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C2" w:rsidRDefault="00D074C2"/>
    <w:p w:rsidR="006C5732" w:rsidRPr="00835518" w:rsidRDefault="00676930" w:rsidP="006C5732">
      <w:pPr>
        <w:spacing w:after="0" w:line="240" w:lineRule="auto"/>
        <w:ind w:right="-6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6C5732" w:rsidRPr="008355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C5732" w:rsidRPr="00835518" w:rsidRDefault="006C5732" w:rsidP="006C5732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3551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комбинированного вида №12 «Росинка»</w:t>
      </w:r>
    </w:p>
    <w:p w:rsidR="006C5732" w:rsidRDefault="006C5732" w:rsidP="006C5732"/>
    <w:p w:rsidR="006C5732" w:rsidRDefault="006C5732" w:rsidP="006C5732"/>
    <w:p w:rsidR="006C5732" w:rsidRDefault="006C5732" w:rsidP="006C5732"/>
    <w:p w:rsidR="006C5732" w:rsidRDefault="006C5732" w:rsidP="006C5732"/>
    <w:p w:rsidR="006C5732" w:rsidRDefault="006C5732" w:rsidP="006C5732"/>
    <w:p w:rsidR="006C5732" w:rsidRDefault="006C5732" w:rsidP="006C5732"/>
    <w:p w:rsidR="006C5732" w:rsidRDefault="006C5732" w:rsidP="006C573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для родителей</w:t>
      </w:r>
    </w:p>
    <w:p w:rsidR="006C5732" w:rsidRDefault="006C5732" w:rsidP="006C573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C5732" w:rsidRDefault="006C5732" w:rsidP="006C573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C5732" w:rsidRPr="000E2C82" w:rsidRDefault="006C5732" w:rsidP="006C573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C5732" w:rsidRPr="006C5732" w:rsidRDefault="006C5732" w:rsidP="006C57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0E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32">
        <w:rPr>
          <w:rFonts w:ascii="Times New Roman" w:eastAsia="Times New Roman" w:hAnsi="Times New Roman" w:cs="Times New Roman"/>
          <w:sz w:val="40"/>
          <w:szCs w:val="40"/>
          <w:lang w:eastAsia="ru-RU"/>
        </w:rPr>
        <w:t>«Игрушки вашего ребёнка»</w:t>
      </w:r>
    </w:p>
    <w:p w:rsidR="006C5732" w:rsidRPr="000E2C82" w:rsidRDefault="006C5732" w:rsidP="006C57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32" w:rsidRPr="006C5732" w:rsidRDefault="006C5732" w:rsidP="006C5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6C5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родителям определиться в выборе игрушек для детей</w:t>
      </w:r>
    </w:p>
    <w:p w:rsidR="006C5732" w:rsidRDefault="006C5732" w:rsidP="006C5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Pr="00247333" w:rsidRDefault="006C5732" w:rsidP="006C5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Подготовила воспитатель: Ивлева Л.Н.</w:t>
      </w: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8A2AA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Высокий</w:t>
      </w:r>
    </w:p>
    <w:p w:rsidR="006C5732" w:rsidRPr="006C5732" w:rsidRDefault="006C5732" w:rsidP="006C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b/>
          <w:bCs/>
          <w:color w:val="464646"/>
        </w:rPr>
        <w:lastRenderedPageBreak/>
        <w:t>Р</w:t>
      </w:r>
      <w:r w:rsidRPr="006C5732">
        <w:rPr>
          <w:color w:val="464646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</w:t>
      </w:r>
      <w:r>
        <w:rPr>
          <w:color w:val="464646"/>
        </w:rPr>
        <w:t xml:space="preserve"> </w:t>
      </w:r>
      <w:r w:rsidRPr="006C5732">
        <w:rPr>
          <w:color w:val="464646"/>
        </w:rPr>
        <w:t>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</w:t>
      </w:r>
      <w:r>
        <w:rPr>
          <w:color w:val="464646"/>
        </w:rPr>
        <w:t>иональными побудителями, что и </w:t>
      </w:r>
      <w:r w:rsidRPr="006C5732">
        <w:rPr>
          <w:color w:val="464646"/>
        </w:rPr>
        <w:t>выбор взрослыми друзей и любимых.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color w:val="464646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color w:val="464646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6C5732">
        <w:rPr>
          <w:color w:val="464646"/>
        </w:rPr>
        <w:t>трансформеру</w:t>
      </w:r>
      <w:proofErr w:type="spellEnd"/>
      <w:r w:rsidRPr="006C5732">
        <w:rPr>
          <w:color w:val="464646"/>
        </w:rPr>
        <w:t>, игрушке "Денди", взмывающему ввысь самолёту, ревущей машине.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color w:val="464646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color w:val="464646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b/>
          <w:bCs/>
          <w:i/>
          <w:iCs/>
          <w:color w:val="464646"/>
        </w:rPr>
        <w:t>Игрушки из реальной жизни.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color w:val="464646"/>
        </w:rPr>
        <w:t xml:space="preserve">Кукольное семейство (может быть и </w:t>
      </w:r>
      <w:proofErr w:type="gramStart"/>
      <w:r w:rsidRPr="006C5732">
        <w:rPr>
          <w:color w:val="464646"/>
        </w:rPr>
        <w:t>семья  зверюшек</w:t>
      </w:r>
      <w:proofErr w:type="gramEnd"/>
      <w:r w:rsidRPr="006C5732">
        <w:rPr>
          <w:color w:val="464646"/>
        </w:rPr>
        <w:t>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b/>
          <w:bCs/>
          <w:i/>
          <w:iCs/>
          <w:color w:val="464646"/>
        </w:rPr>
        <w:t>Игрушки, помогающие "выплеснуть" агрессию.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color w:val="464646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b/>
          <w:bCs/>
          <w:i/>
          <w:iCs/>
          <w:color w:val="464646"/>
        </w:rPr>
        <w:t>Игрушки для развития творческой фантазии и самовыражения.</w:t>
      </w:r>
      <w:r w:rsidRPr="006C5732">
        <w:rPr>
          <w:rStyle w:val="apple-converted-space"/>
          <w:color w:val="464646"/>
        </w:rPr>
        <w:t> </w:t>
      </w:r>
      <w:r w:rsidRPr="006C5732">
        <w:rPr>
          <w:color w:val="464646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b/>
          <w:bCs/>
          <w:i/>
          <w:iCs/>
          <w:color w:val="464646"/>
        </w:rPr>
        <w:t>При покупке игрушек пользуйтесь простым правилом: игрушки следует выбирать, а не собирать!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color w:val="464646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b/>
          <w:bCs/>
          <w:color w:val="464646"/>
        </w:rPr>
        <w:t>Игрушки для самых маленьких</w:t>
      </w:r>
      <w:r w:rsidRPr="006C5732">
        <w:rPr>
          <w:rStyle w:val="apple-converted-space"/>
          <w:b/>
          <w:bCs/>
          <w:color w:val="464646"/>
        </w:rPr>
        <w:t> </w:t>
      </w:r>
      <w:r w:rsidRPr="006C5732">
        <w:rPr>
          <w:color w:val="464646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b/>
          <w:bCs/>
          <w:color w:val="464646"/>
        </w:rPr>
        <w:lastRenderedPageBreak/>
        <w:t>Для годовалого малыша</w:t>
      </w:r>
      <w:r w:rsidRPr="006C5732">
        <w:rPr>
          <w:rStyle w:val="apple-converted-space"/>
          <w:color w:val="464646"/>
        </w:rPr>
        <w:t> </w:t>
      </w:r>
      <w:r w:rsidRPr="006C5732">
        <w:rPr>
          <w:color w:val="464646"/>
        </w:rPr>
        <w:t>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b/>
          <w:bCs/>
          <w:color w:val="464646"/>
        </w:rPr>
        <w:t>Для 2-летних детей</w:t>
      </w:r>
      <w:r w:rsidRPr="006C5732">
        <w:rPr>
          <w:rStyle w:val="apple-converted-space"/>
          <w:color w:val="464646"/>
        </w:rPr>
        <w:t> </w:t>
      </w:r>
      <w:r w:rsidRPr="006C5732">
        <w:rPr>
          <w:color w:val="464646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b/>
          <w:bCs/>
          <w:color w:val="464646"/>
        </w:rPr>
        <w:t>К трём годам</w:t>
      </w:r>
      <w:r w:rsidRPr="006C5732">
        <w:rPr>
          <w:rStyle w:val="apple-converted-space"/>
          <w:color w:val="464646"/>
        </w:rPr>
        <w:t> </w:t>
      </w:r>
      <w:r w:rsidRPr="006C5732">
        <w:rPr>
          <w:color w:val="464646"/>
        </w:rPr>
        <w:t xml:space="preserve">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</w:t>
      </w:r>
      <w:proofErr w:type="gramStart"/>
      <w:r w:rsidRPr="006C5732">
        <w:rPr>
          <w:color w:val="464646"/>
        </w:rPr>
        <w:t>люди  заняты</w:t>
      </w:r>
      <w:proofErr w:type="gramEnd"/>
      <w:r w:rsidRPr="006C5732">
        <w:rPr>
          <w:color w:val="464646"/>
        </w:rPr>
        <w:t xml:space="preserve">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</w:t>
      </w:r>
      <w:proofErr w:type="spellStart"/>
      <w:r w:rsidRPr="006C5732">
        <w:rPr>
          <w:color w:val="464646"/>
        </w:rPr>
        <w:t>и.т.п</w:t>
      </w:r>
      <w:proofErr w:type="spellEnd"/>
      <w:r w:rsidRPr="006C5732">
        <w:rPr>
          <w:color w:val="464646"/>
        </w:rPr>
        <w:t>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b/>
          <w:bCs/>
          <w:color w:val="464646"/>
        </w:rPr>
        <w:t>К четырём годам</w:t>
      </w:r>
      <w:r w:rsidRPr="006C5732">
        <w:rPr>
          <w:rStyle w:val="apple-converted-space"/>
          <w:color w:val="464646"/>
        </w:rPr>
        <w:t> </w:t>
      </w:r>
      <w:r w:rsidRPr="006C5732">
        <w:rPr>
          <w:color w:val="464646"/>
        </w:rPr>
        <w:t>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b/>
          <w:bCs/>
          <w:color w:val="464646"/>
        </w:rPr>
        <w:t>К пяти годам</w:t>
      </w:r>
      <w:r w:rsidRPr="006C5732">
        <w:rPr>
          <w:rStyle w:val="apple-converted-space"/>
          <w:b/>
          <w:bCs/>
          <w:color w:val="464646"/>
        </w:rPr>
        <w:t> </w:t>
      </w:r>
      <w:r w:rsidRPr="006C5732">
        <w:rPr>
          <w:color w:val="464646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b/>
          <w:bCs/>
          <w:color w:val="464646"/>
        </w:rPr>
        <w:t>Шестилетнему ребёнку</w:t>
      </w:r>
      <w:r w:rsidRPr="006C5732">
        <w:rPr>
          <w:rStyle w:val="apple-converted-space"/>
          <w:color w:val="464646"/>
        </w:rPr>
        <w:t> </w:t>
      </w:r>
      <w:r w:rsidRPr="006C5732">
        <w:rPr>
          <w:color w:val="464646"/>
        </w:rPr>
        <w:t>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6C5732">
        <w:rPr>
          <w:color w:val="464646"/>
        </w:rPr>
        <w:t>трансформеру</w:t>
      </w:r>
      <w:proofErr w:type="spellEnd"/>
      <w:r w:rsidRPr="006C5732">
        <w:rPr>
          <w:color w:val="464646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</w:t>
      </w:r>
      <w:r w:rsidRPr="006C5732">
        <w:rPr>
          <w:color w:val="464646"/>
        </w:rPr>
        <w:lastRenderedPageBreak/>
        <w:t>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color w:val="464646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spellStart"/>
      <w:proofErr w:type="gramStart"/>
      <w:r w:rsidRPr="006C5732">
        <w:rPr>
          <w:color w:val="464646"/>
        </w:rPr>
        <w:t>экологичнее</w:t>
      </w:r>
      <w:proofErr w:type="spellEnd"/>
      <w:r w:rsidRPr="006C5732">
        <w:rPr>
          <w:color w:val="464646"/>
        </w:rPr>
        <w:t>  отремонтировать</w:t>
      </w:r>
      <w:proofErr w:type="gramEnd"/>
      <w:r w:rsidRPr="006C5732">
        <w:rPr>
          <w:color w:val="464646"/>
        </w:rPr>
        <w:t xml:space="preserve"> их и отдать другим детям, подарить детскому саду, ребёнку, которому не повезло и родители не покупают ему игрушек.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b/>
          <w:bCs/>
          <w:color w:val="464646"/>
        </w:rPr>
        <w:t>В школьном возрасте</w:t>
      </w:r>
      <w:r w:rsidRPr="006C5732">
        <w:rPr>
          <w:rStyle w:val="apple-converted-space"/>
          <w:color w:val="464646"/>
        </w:rPr>
        <w:t> </w:t>
      </w:r>
      <w:r w:rsidRPr="006C5732">
        <w:rPr>
          <w:color w:val="464646"/>
        </w:rPr>
        <w:t>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color w:val="464646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color w:val="464646"/>
        </w:rPr>
        <w:t xml:space="preserve">И ещё один совет. Не водите ребёнка слишком часто в игрушечный </w:t>
      </w:r>
      <w:proofErr w:type="gramStart"/>
      <w:r w:rsidRPr="006C5732">
        <w:rPr>
          <w:color w:val="464646"/>
        </w:rPr>
        <w:t>магазин  с</w:t>
      </w:r>
      <w:proofErr w:type="gramEnd"/>
      <w:r w:rsidRPr="006C5732">
        <w:rPr>
          <w:color w:val="464646"/>
        </w:rPr>
        <w:t xml:space="preserve">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  <w:r w:rsidRPr="006C5732">
        <w:rPr>
          <w:color w:val="464646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6C5732" w:rsidRPr="006C5732" w:rsidRDefault="006C5732" w:rsidP="006C573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464646"/>
        </w:rPr>
      </w:pPr>
    </w:p>
    <w:p w:rsidR="006C5732" w:rsidRPr="006C5732" w:rsidRDefault="006C5732" w:rsidP="006C5732">
      <w:pPr>
        <w:pStyle w:val="a3"/>
        <w:spacing w:before="0" w:beforeAutospacing="0" w:after="0" w:afterAutospacing="0"/>
        <w:ind w:firstLine="150"/>
        <w:jc w:val="both"/>
      </w:pPr>
      <w:r w:rsidRPr="006C5732">
        <w:t>Источник: http://doshvozrast.ru/rabrod/konsultacrod04.htm</w:t>
      </w:r>
    </w:p>
    <w:p w:rsidR="006C5732" w:rsidRPr="006C5732" w:rsidRDefault="006C5732" w:rsidP="006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5732" w:rsidRPr="006C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5D4"/>
    <w:multiLevelType w:val="hybridMultilevel"/>
    <w:tmpl w:val="2D54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94F13"/>
    <w:multiLevelType w:val="hybridMultilevel"/>
    <w:tmpl w:val="B37E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E2"/>
    <w:rsid w:val="000D04E2"/>
    <w:rsid w:val="00676930"/>
    <w:rsid w:val="006C5732"/>
    <w:rsid w:val="00D0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EE30F-BDD8-4A1E-8EDF-541979D8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5732"/>
  </w:style>
  <w:style w:type="paragraph" w:styleId="a4">
    <w:name w:val="List Paragraph"/>
    <w:basedOn w:val="a"/>
    <w:uiPriority w:val="34"/>
    <w:qFormat/>
    <w:rsid w:val="006C5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1507</Words>
  <Characters>8593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2015-02-18T05:18:00Z</dcterms:created>
  <dcterms:modified xsi:type="dcterms:W3CDTF">2015-02-18T05:28:00Z</dcterms:modified>
</cp:coreProperties>
</file>