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5EE" w:rsidRPr="009B35EE" w:rsidRDefault="009B35EE" w:rsidP="009B35E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B35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МУНИЦИПАЛЬНОЕ БЮДЖЕТНОЕ ДОШКОЛЬНОЕ  ОБРАЗОВАТЕЛЬНОЕ УЧРЕЖДЕНИЕ ДЕТСКИЙ САД №9 КОМБИНИРОВАННОГО ВИДА  СТ. КУГОЕЙСКОЙ МУНИЦИПАЛЬНОЕ ОБРАЗОВАНИЕ КРЫЛОВСКИЙ РАЙОН</w:t>
      </w:r>
    </w:p>
    <w:p w:rsidR="009B35EE" w:rsidRPr="009B35EE" w:rsidRDefault="009B35EE" w:rsidP="009B35E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B35EE" w:rsidRP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P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P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P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Pr="009B35EE" w:rsidRDefault="009B35EE" w:rsidP="009B35E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96"/>
          <w:lang w:eastAsia="ru-RU"/>
        </w:rPr>
      </w:pPr>
      <w:r w:rsidRPr="009B35EE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96"/>
          <w:lang w:eastAsia="ru-RU"/>
        </w:rPr>
        <w:t>Психологические игры для дошкольников</w:t>
      </w:r>
    </w:p>
    <w:p w:rsidR="009B35EE" w:rsidRDefault="009B35EE" w:rsidP="009B35EE">
      <w:pPr>
        <w:shd w:val="clear" w:color="auto" w:fill="FFFFFF"/>
        <w:spacing w:before="105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96"/>
          <w:szCs w:val="96"/>
          <w:lang w:eastAsia="ru-RU"/>
        </w:rPr>
      </w:pPr>
      <w:r w:rsidRPr="009B35EE">
        <w:rPr>
          <w:rFonts w:ascii="Times New Roman" w:eastAsia="Times New Roman" w:hAnsi="Times New Roman" w:cs="Times New Roman"/>
          <w:b/>
          <w:bCs/>
          <w:i/>
          <w:color w:val="002060"/>
          <w:sz w:val="96"/>
          <w:szCs w:val="96"/>
          <w:lang w:eastAsia="ru-RU"/>
        </w:rPr>
        <w:t>Игры серии </w:t>
      </w:r>
    </w:p>
    <w:p w:rsidR="009B35EE" w:rsidRPr="009B35EE" w:rsidRDefault="009B35EE" w:rsidP="009B35EE">
      <w:pPr>
        <w:shd w:val="clear" w:color="auto" w:fill="FFFFFF"/>
        <w:spacing w:before="105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96"/>
          <w:szCs w:val="96"/>
          <w:lang w:eastAsia="ru-RU"/>
        </w:rPr>
      </w:pPr>
      <w:r w:rsidRPr="009B35EE">
        <w:rPr>
          <w:rFonts w:ascii="Times New Roman" w:eastAsia="Times New Roman" w:hAnsi="Times New Roman" w:cs="Times New Roman"/>
          <w:b/>
          <w:bCs/>
          <w:i/>
          <w:color w:val="002060"/>
          <w:sz w:val="96"/>
          <w:szCs w:val="96"/>
          <w:lang w:eastAsia="ru-RU"/>
        </w:rPr>
        <w:t>«Доброе солнышко»</w:t>
      </w:r>
    </w:p>
    <w:p w:rsidR="009B35EE" w:rsidRP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9B35EE" w:rsidRP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P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P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Pr="009B35EE" w:rsidRDefault="009B35EE" w:rsidP="009B35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B35EE" w:rsidRPr="009B35EE" w:rsidRDefault="009B35EE" w:rsidP="009B35EE">
      <w:pPr>
        <w:spacing w:after="0" w:line="240" w:lineRule="auto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  <w:bookmarkStart w:id="0" w:name="_GoBack"/>
      <w:bookmarkEnd w:id="0"/>
    </w:p>
    <w:p w:rsidR="009B35EE" w:rsidRPr="009B35EE" w:rsidRDefault="009B35EE" w:rsidP="009B35EE">
      <w:pPr>
        <w:spacing w:after="0" w:line="240" w:lineRule="auto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  <w:r w:rsidRPr="009B35EE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 xml:space="preserve">           </w:t>
      </w:r>
    </w:p>
    <w:p w:rsidR="009B35EE" w:rsidRPr="009B35EE" w:rsidRDefault="009B35EE" w:rsidP="009B35EE">
      <w:pPr>
        <w:spacing w:after="0" w:line="240" w:lineRule="auto"/>
        <w:jc w:val="center"/>
        <w:rPr>
          <w:rFonts w:ascii="Arial" w:eastAsia="Times New Roman" w:hAnsi="Arial" w:cs="Arial"/>
          <w:i/>
          <w:sz w:val="36"/>
          <w:szCs w:val="36"/>
          <w:lang w:eastAsia="ru-RU"/>
        </w:rPr>
      </w:pPr>
      <w:r w:rsidRPr="009B35EE">
        <w:rPr>
          <w:rFonts w:ascii="Arial" w:eastAsia="Times New Roman" w:hAnsi="Arial" w:cs="Arial"/>
          <w:i/>
          <w:sz w:val="36"/>
          <w:szCs w:val="36"/>
          <w:lang w:eastAsia="ru-RU"/>
        </w:rPr>
        <w:t>Подготовила: учитель-логопед Дроган И.В.</w:t>
      </w:r>
    </w:p>
    <w:p w:rsidR="009B35EE" w:rsidRDefault="009B35EE" w:rsidP="00CE73C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lang w:eastAsia="ru-RU"/>
        </w:rPr>
      </w:pPr>
    </w:p>
    <w:p w:rsidR="009B35EE" w:rsidRDefault="009B35EE" w:rsidP="009B35E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lang w:eastAsia="ru-RU"/>
        </w:rPr>
      </w:pPr>
    </w:p>
    <w:p w:rsidR="009B35EE" w:rsidRDefault="009B35EE" w:rsidP="00CE73C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lang w:eastAsia="ru-RU"/>
        </w:rPr>
      </w:pPr>
    </w:p>
    <w:p w:rsidR="008C5F77" w:rsidRPr="00CE73C5" w:rsidRDefault="008C5F77" w:rsidP="00CE73C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lang w:eastAsia="ru-RU"/>
        </w:rPr>
        <w:t>Психологические игры для дошкольников</w:t>
      </w:r>
    </w:p>
    <w:p w:rsidR="008C5F77" w:rsidRPr="00CE73C5" w:rsidRDefault="008C5F77" w:rsidP="00CE73C5">
      <w:pPr>
        <w:shd w:val="clear" w:color="auto" w:fill="FFFFFF"/>
        <w:spacing w:before="105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Игры серии «Доброе солнышко»</w:t>
      </w:r>
    </w:p>
    <w:p w:rsidR="007E2C3C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Описание работы</w:t>
      </w:r>
      <w:r w:rsidRPr="00CE7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общении между детьми все чаще приходится наблюдать проявление таких качеств, как жестокость, нежелание и неумение помочь сверстнику, посочувствовать, порадоваться вместе с ним, неумение уступать. Поэтому одна из задач в работе педагога является формирование гуманных межличностных отношений между старшими дошкольниками и установление позитивного микроклимата в группе. Установить положительные, уважительные взаимоотношения, между детьми в группе помогут целенаправленные игр</w:t>
      </w:r>
      <w:r w:rsidR="007E2C3C"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ы, ритуалы с применением игрушки - «Доброе солнышко»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2C3C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пособие будет полезно для детей дошкольного возраста, педагогов и родителей.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Цель</w:t>
      </w:r>
      <w:r w:rsidRPr="00CE7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в игровой форме примирить детей, урегулировать ситуацию в положительную сторону. Дает возможность закрепить правила общения между </w:t>
      </w:r>
      <w:proofErr w:type="spell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proofErr w:type="gram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E73C5"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proofErr w:type="spellEnd"/>
      <w:proofErr w:type="gramEnd"/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Применение материала в учебно-воспитательном процессе:</w:t>
      </w:r>
    </w:p>
    <w:p w:rsidR="008C5F77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E2C3C"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олуплоскостная</w:t>
      </w:r>
      <w:proofErr w:type="spellEnd"/>
      <w:r w:rsidR="007E2C3C"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 – «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Доброе солнышко», представляет </w:t>
      </w:r>
      <w:r w:rsidR="007E2C3C"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 мягкую игрушку с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разноцветными ладошками</w:t>
      </w:r>
      <w:r w:rsidR="007E2C3C"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(перчатки)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желтый круг — символ доброты, тепла, единения, целостности; лучи – ладошки — цвета радуги (запоминание детьми основных цветов, а также с целью обратить внимание детей на то, что «все мы разные, и поэтому нужно стараться понимать друг друга и прощать»), а «золотое» сердце с обратной стороны солнышка – символ любви к </w:t>
      </w:r>
      <w:proofErr w:type="gram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ближнему</w:t>
      </w:r>
      <w:proofErr w:type="gramEnd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73C5" w:rsidRDefault="00CE73C5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3C5" w:rsidRPr="00CE73C5" w:rsidRDefault="00CE73C5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F77" w:rsidRPr="00CE73C5" w:rsidRDefault="00CE73C5" w:rsidP="009B35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4456" cy="4167503"/>
            <wp:effectExtent l="0" t="0" r="0" b="5080"/>
            <wp:docPr id="6" name="Рисунок 6" descr="C:\Users\Ирина\Desktop\Фото\Работа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\Работа\DSC_0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32" cy="41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2A822" wp14:editId="1FF8D999">
            <wp:extent cx="2344715" cy="4167962"/>
            <wp:effectExtent l="0" t="0" r="0" b="4445"/>
            <wp:docPr id="7" name="Рисунок 7" descr="C:\Users\Ирина\Desktop\Фото\Работа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\Работа\DSC_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56" cy="41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23" w:rsidRDefault="006E7923" w:rsidP="00CE73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3C5" w:rsidRDefault="00CE73C5" w:rsidP="00CE73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5EE" w:rsidRPr="00CE73C5" w:rsidRDefault="009B35EE" w:rsidP="00CE73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F77" w:rsidRPr="00CE73C5" w:rsidRDefault="008C5F77" w:rsidP="00CE73C5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  <w:lastRenderedPageBreak/>
        <w:t>Игра «</w:t>
      </w:r>
      <w:proofErr w:type="spellStart"/>
      <w:r w:rsidRPr="00CE73C5"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  <w:t>Мирилки</w:t>
      </w:r>
      <w:proofErr w:type="spellEnd"/>
      <w:r w:rsidRPr="00CE73C5"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  <w:t>»</w:t>
      </w:r>
    </w:p>
    <w:p w:rsidR="007E2C3C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научить детей разрешить конфликтные ситуации с помощью переговоров и бесед; побуждать их отказаться от драк, споров, </w:t>
      </w:r>
      <w:proofErr w:type="gram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заменив их обсуждением проблемы друг с</w:t>
      </w:r>
      <w:proofErr w:type="gramEnd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другом.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Мирилку</w:t>
      </w:r>
      <w:proofErr w:type="spellEnd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располагают в доступном для детей месте. Поссорившиеся дети в любой момент могут подойти к Солнышку и рассказать ему, как и из – </w:t>
      </w:r>
      <w:proofErr w:type="gram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чего у них произошла ссора. После этого дети прикладывают руки на любую ладошку солнышка и вместе проговаривают </w:t>
      </w:r>
      <w:proofErr w:type="spell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мирилку</w:t>
      </w:r>
      <w:proofErr w:type="spellEnd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5F77" w:rsidRDefault="00CE73C5" w:rsidP="00CE73C5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2642" cy="3455582"/>
            <wp:effectExtent l="0" t="0" r="0" b="0"/>
            <wp:docPr id="8" name="Рисунок 8" descr="C:\Users\Ирина\Desktop\Фото\Работа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\Работа\DSC_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36" cy="34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C5" w:rsidRDefault="00CE73C5" w:rsidP="00CE73C5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3C5" w:rsidRDefault="00CE73C5" w:rsidP="00CE73C5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5618" cy="3457256"/>
            <wp:effectExtent l="0" t="0" r="7620" b="0"/>
            <wp:docPr id="9" name="Рисунок 9" descr="C:\Users\Ирина\Desktop\Фото\Работа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\Работа\DSC_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14" cy="345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C5" w:rsidRDefault="00CE73C5" w:rsidP="00CE73C5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3C5" w:rsidRPr="00CE73C5" w:rsidRDefault="00CE73C5" w:rsidP="00CE73C5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F77" w:rsidRPr="00CE73C5" w:rsidRDefault="008C5F77" w:rsidP="00CE73C5">
      <w:pPr>
        <w:shd w:val="clear" w:color="auto" w:fill="FFFFFF"/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Например: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 солнце улыбалось,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 с тобой согреть старалось,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Нужно просто стать добрей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мириться нам скорей!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Хватит нам уже сердиться,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Веселятся все вокруг!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Поскорей давай мириться: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— Ты мне друг!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— И ты мне друг!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Мы обиды все забудем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дружить как прежде будем.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похвалить за состоявшееся примирение и предложить </w:t>
      </w:r>
      <w:proofErr w:type="gram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</w:t>
      </w:r>
      <w:proofErr w:type="gramEnd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они станут </w:t>
      </w:r>
      <w:r w:rsid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</w:p>
    <w:p w:rsidR="008C5F77" w:rsidRPr="00CE73C5" w:rsidRDefault="008C5F77" w:rsidP="00CE73C5">
      <w:pPr>
        <w:shd w:val="clear" w:color="auto" w:fill="FFFFFF"/>
        <w:spacing w:before="150" w:after="3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  <w:t>Игра « Я люблю…»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сохранение доброжелательного отношения детей друг к другу в течение всего дня.</w:t>
      </w:r>
    </w:p>
    <w:p w:rsidR="008C5F77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может проводиться как индивидуально, так и с подгруппой детей. Используется обратная сторона солнышка - с сердечком. Дети прикладывают руку к сердечку и произносят слова « Я люблю…» - это может быть всё что угодно: увлечения, еда, мечты и т.п.</w:t>
      </w:r>
    </w:p>
    <w:p w:rsidR="00F34499" w:rsidRDefault="00F34499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499" w:rsidRDefault="00F34499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499" w:rsidRPr="00CE73C5" w:rsidRDefault="00F34499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F77" w:rsidRDefault="00CE73C5" w:rsidP="00CE73C5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1823" cy="3421368"/>
            <wp:effectExtent l="0" t="0" r="0" b="8255"/>
            <wp:docPr id="10" name="Рисунок 10" descr="C:\Users\Ирина\Desktop\Фото\Работа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\Работа\DSC_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0" cy="34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99" w:rsidRDefault="00F34499" w:rsidP="00CE73C5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499" w:rsidRPr="00CE73C5" w:rsidRDefault="00F34499" w:rsidP="00F34499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0548" cy="4498300"/>
            <wp:effectExtent l="0" t="0" r="3175" b="0"/>
            <wp:docPr id="11" name="Рисунок 11" descr="C:\Users\Ирина\Desktop\Фото\Работа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\Работа\DSC_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06" cy="45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77" w:rsidRPr="00CE73C5" w:rsidRDefault="008C5F77" w:rsidP="00CE73C5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предложить детям проговорить, что они любят друг в друге </w:t>
      </w:r>
      <w:proofErr w:type="gram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Например: </w:t>
      </w:r>
      <w:proofErr w:type="gramStart"/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люблю, когда Настя улыбается мне» или « Я люблю, когда Кирилл уступает мне место»).</w:t>
      </w:r>
      <w:proofErr w:type="gramEnd"/>
    </w:p>
    <w:p w:rsidR="008C5F77" w:rsidRPr="00CE73C5" w:rsidRDefault="008C5F77" w:rsidP="00CE73C5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  <w:t>Ритуал приветствия «Солнышко»</w:t>
      </w:r>
    </w:p>
    <w:p w:rsid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положительного настроя в группе; развивать умение использовать в общении друг с другом ласковые слова.</w:t>
      </w:r>
    </w:p>
    <w:p w:rsid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утром с использованием игрушки « Доброе солнышко». Дети</w:t>
      </w:r>
      <w:r w:rsid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встают в круг, взявшись за руки. Использование круга, как известно, является гарантией защищенности того, кто находится в нем. Доброжелательность и теплота круга определяют общую атмосферу жизни детей. </w:t>
      </w:r>
    </w:p>
    <w:p w:rsidR="00F34499" w:rsidRDefault="008C5F77" w:rsidP="00F3449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Доброе утро, ребята! Посмотрите, наше Солнышко заждалось нас и очень хочется поздороваться, согреть вас своим теплом. Давайте с ним поздороваемся. У кого в руках солнышко, тот назовёт своё имя ласково.</w:t>
      </w:r>
    </w:p>
    <w:p w:rsidR="008C5F77" w:rsidRPr="00CE73C5" w:rsidRDefault="008C5F77" w:rsidP="00F3449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сначала все вместе проговорим волшебные слова и будем передавать солнышко из рук в руки, когда слова закончатся и у кого в руках останется наше солнышко с того и будет начинаться игра.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Ходит солнышко по кругу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Дарит деточкам свой свет.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со светом к нам приходит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Дружба – солнечный привет.</w:t>
      </w:r>
    </w:p>
    <w:p w:rsidR="008C5F77" w:rsidRPr="00CE73C5" w:rsidRDefault="008C5F77" w:rsidP="00CE73C5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можно использовать следующие эмоциональные настрои, которые могут проводиться как утром, так и днем.</w:t>
      </w:r>
    </w:p>
    <w:p w:rsidR="008C5F77" w:rsidRPr="00F34499" w:rsidRDefault="008C5F77" w:rsidP="00F34499">
      <w:pPr>
        <w:shd w:val="clear" w:color="auto" w:fill="FFFFFF"/>
        <w:spacing w:before="150" w:after="3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</w:pPr>
      <w:r w:rsidRPr="00F34499"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  <w:t>«Солнышко»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Солнышко, солнышко, в небе свети!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тянутся руками верх, встают на ноги)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Яркие лучики нам протяни.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(Вытягивают руки вперед ладошками вверх)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Ручки мы вложим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(разбиваются на пары, протягивают друг другу руки)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ладоши твои. Нас покружи, оторвав от земли.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(Кружатся парами)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тобой мы пойдем на лужок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(выстраиваются в цепочку, держа друг друга за руки)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 все мы встанем дружно в кружок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(образовывают круг)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песнями водим мы хоровод.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 снами по кругу идет.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(Идут по кругу)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Хлопают радостно наши ладошки,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(хлопают в ладоши)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Быстро шагают резвые ножки.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(Идут быстрым шагом)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Солнышко скрылось, ушло на покой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(приседают, голову закрывают руками, потом руки под щечку)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же на место сядем с тобой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(тихо, спокойно садятся на свои места)</w:t>
      </w:r>
    </w:p>
    <w:p w:rsidR="008C5F77" w:rsidRPr="00CE73C5" w:rsidRDefault="008C5F77" w:rsidP="00CE73C5">
      <w:pPr>
        <w:shd w:val="clear" w:color="auto" w:fill="FFFFFF"/>
        <w:spacing w:before="150" w:after="3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b/>
          <w:bCs/>
          <w:i/>
          <w:color w:val="601802"/>
          <w:sz w:val="24"/>
          <w:szCs w:val="24"/>
          <w:lang w:eastAsia="ru-RU"/>
        </w:rPr>
        <w:t>«Давайте порадуемся»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порадуемся солнцу и птицам, 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поднимают руки вверх)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порадуемся улыбчивым лицам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(Улыбаются друг другу)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всем, кто живет на этой планете,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(разводят руками)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«Доброе утро!» скажем мы вместе</w:t>
      </w:r>
      <w:r w:rsidRPr="00CE73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(берутся за руки)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«Доброе утро!» - маме и папе</w:t>
      </w:r>
    </w:p>
    <w:p w:rsidR="008C5F77" w:rsidRPr="00CE73C5" w:rsidRDefault="008C5F77" w:rsidP="00CE73C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3C5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«Доброе утро!» - останется с нами.</w:t>
      </w:r>
    </w:p>
    <w:p w:rsidR="009421E2" w:rsidRPr="00CE73C5" w:rsidRDefault="009B35EE" w:rsidP="00CE7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421E2" w:rsidRPr="00CE73C5" w:rsidSect="009B35EE">
      <w:pgSz w:w="11906" w:h="16838"/>
      <w:pgMar w:top="1134" w:right="1133" w:bottom="709" w:left="1134" w:header="708" w:footer="708" w:gutter="0"/>
      <w:pgBorders w:offsetFrom="page">
        <w:top w:val="sun" w:sz="23" w:space="24" w:color="auto"/>
        <w:left w:val="sun" w:sz="23" w:space="24" w:color="auto"/>
        <w:bottom w:val="sun" w:sz="23" w:space="24" w:color="auto"/>
        <w:right w:val="sun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F77"/>
    <w:rsid w:val="00301813"/>
    <w:rsid w:val="006E7923"/>
    <w:rsid w:val="007E2C3C"/>
    <w:rsid w:val="008C5F77"/>
    <w:rsid w:val="009B35EE"/>
    <w:rsid w:val="009D56F1"/>
    <w:rsid w:val="00AE3E3E"/>
    <w:rsid w:val="00CE73C5"/>
    <w:rsid w:val="00F34499"/>
    <w:rsid w:val="00FE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0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5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4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1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8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7960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59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9</cp:revision>
  <dcterms:created xsi:type="dcterms:W3CDTF">2014-12-12T16:13:00Z</dcterms:created>
  <dcterms:modified xsi:type="dcterms:W3CDTF">2015-01-18T21:10:00Z</dcterms:modified>
</cp:coreProperties>
</file>