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D9" w:rsidRPr="003E4DD9" w:rsidRDefault="003E4DD9" w:rsidP="003E4DD9">
      <w:pPr>
        <w:pStyle w:val="c9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22"/>
          <w:szCs w:val="22"/>
        </w:rPr>
      </w:pPr>
      <w:r w:rsidRPr="007F474E">
        <w:rPr>
          <w:b/>
          <w:bCs/>
          <w:i/>
          <w:kern w:val="36"/>
          <w:sz w:val="36"/>
          <w:szCs w:val="36"/>
        </w:rPr>
        <w:t xml:space="preserve">Конспект </w:t>
      </w:r>
      <w:r w:rsidRPr="007F474E">
        <w:rPr>
          <w:b/>
          <w:i/>
          <w:kern w:val="36"/>
          <w:sz w:val="36"/>
          <w:szCs w:val="36"/>
        </w:rPr>
        <w:t xml:space="preserve">открытого логопедического занятия </w:t>
      </w:r>
      <w:r w:rsidR="00C81F91">
        <w:rPr>
          <w:b/>
          <w:bCs/>
          <w:i/>
          <w:kern w:val="36"/>
          <w:sz w:val="36"/>
          <w:szCs w:val="36"/>
        </w:rPr>
        <w:t>для детей старшего</w:t>
      </w:r>
      <w:r>
        <w:rPr>
          <w:b/>
          <w:bCs/>
          <w:i/>
          <w:kern w:val="36"/>
          <w:sz w:val="36"/>
          <w:szCs w:val="36"/>
        </w:rPr>
        <w:t xml:space="preserve"> </w:t>
      </w:r>
      <w:r w:rsidR="00C81F91">
        <w:rPr>
          <w:rStyle w:val="c4"/>
          <w:b/>
          <w:bCs/>
          <w:i/>
          <w:color w:val="000000"/>
          <w:sz w:val="36"/>
          <w:szCs w:val="36"/>
        </w:rPr>
        <w:t>дошкольного возраста</w:t>
      </w:r>
      <w:r w:rsidRPr="003E4DD9">
        <w:rPr>
          <w:rStyle w:val="c4"/>
          <w:b/>
          <w:bCs/>
          <w:i/>
          <w:color w:val="000000"/>
          <w:sz w:val="36"/>
          <w:szCs w:val="36"/>
        </w:rPr>
        <w:t xml:space="preserve"> </w:t>
      </w:r>
      <w:r w:rsidR="00D95974">
        <w:rPr>
          <w:rStyle w:val="c4"/>
          <w:b/>
          <w:bCs/>
          <w:i/>
          <w:color w:val="000000"/>
          <w:sz w:val="36"/>
          <w:szCs w:val="36"/>
        </w:rPr>
        <w:t>с ОНР</w:t>
      </w:r>
    </w:p>
    <w:p w:rsidR="003E4DD9" w:rsidRPr="007F474E" w:rsidRDefault="003E4DD9" w:rsidP="003E4DD9">
      <w:pPr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Дикие животные зимой</w:t>
      </w: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».</w:t>
      </w:r>
    </w:p>
    <w:p w:rsidR="003E4DD9" w:rsidRDefault="003E4DD9" w:rsidP="003E4DD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3E4DD9" w:rsidRDefault="003E4DD9" w:rsidP="003E4DD9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Коррекционно-образовательные цели:</w:t>
      </w:r>
    </w:p>
    <w:p w:rsidR="003E4DD9" w:rsidRPr="00D95974" w:rsidRDefault="003E4DD9" w:rsidP="003E4DD9">
      <w:pPr>
        <w:spacing w:after="160" w:line="259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Расширить  и  углубить представления  детей о зимовке диких животных, установить связи между особенностями внешнего вида, поведением животных и условиями зимнего сезона. Активизация и расширение словаря дошкольника при помощи  слов - действий, слов – признаков</w:t>
      </w:r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Внести в активный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словарь:                                                                                                             -  существительные:  </w:t>
      </w:r>
      <w:r w:rsidR="00D95974" w:rsidRPr="00D9597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медведь, лиса, </w:t>
      </w:r>
      <w:r w:rsidR="00D9597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ёж, белка, волк, барсук;</w:t>
      </w:r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–  прилагательные:  </w:t>
      </w:r>
      <w:r w:rsidR="00D95974" w:rsidRPr="00D9597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тёплый, толстый, густой,  </w:t>
      </w:r>
      <w:r w:rsidR="00D9597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вкусный;                                              - </w:t>
      </w:r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глаголы:  </w:t>
      </w:r>
      <w:r w:rsidR="00D9597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зимовать, запасать,   питаться</w:t>
      </w:r>
      <w:proofErr w:type="gramStart"/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D95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</w:t>
      </w:r>
      <w:r w:rsidR="00D95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Упражнять в употреблении пространственного предлога </w:t>
      </w:r>
      <w:r w:rsidR="00D95974" w:rsidRPr="00D9597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</w:t>
      </w:r>
      <w:r w:rsidR="00D95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Закреплять 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5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умение образовывать названия детёнышей 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5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животных с помощью суффиксов </w:t>
      </w:r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– </w:t>
      </w:r>
      <w:proofErr w:type="spellStart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онок</w:t>
      </w:r>
      <w:proofErr w:type="spellEnd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- </w:t>
      </w:r>
      <w:proofErr w:type="spellStart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енок</w:t>
      </w:r>
      <w:proofErr w:type="spellEnd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- </w:t>
      </w:r>
      <w:proofErr w:type="spellStart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</w:t>
      </w:r>
      <w:proofErr w:type="spellEnd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- </w:t>
      </w:r>
      <w:proofErr w:type="spellStart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ят</w:t>
      </w:r>
      <w:proofErr w:type="spellEnd"/>
      <w:r w:rsidR="00D95974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Упражнять в</w:t>
      </w:r>
      <w:r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еблении</w:t>
      </w:r>
      <w:r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глаголов повелительного наклонения.              Учить  образовывать  и использовать в речи  притяжательные прилагательные.</w:t>
      </w:r>
      <w:r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Упражнять</w:t>
      </w:r>
      <w:r w:rsidR="000449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употреблении</w:t>
      </w:r>
      <w:r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усвоении категорий творительного падежа.</w:t>
      </w:r>
      <w:r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Упражнять</w:t>
      </w:r>
      <w:r w:rsidR="000449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 w:rsidRPr="00D959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44971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употреблении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конструкций с предлогом </w:t>
      </w:r>
      <w:r w:rsidR="008C2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44971" w:rsidRPr="000449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proofErr w:type="gramEnd"/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="00D95974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5974" w:rsidRP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</w:p>
    <w:p w:rsidR="003E4DD9" w:rsidRPr="007F474E" w:rsidRDefault="003E4DD9" w:rsidP="003E4DD9">
      <w:pPr>
        <w:spacing w:after="160" w:line="259" w:lineRule="auto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 – развивающие цели</w:t>
      </w:r>
      <w:r w:rsidRPr="007F474E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:</w:t>
      </w:r>
    </w:p>
    <w:p w:rsidR="003E4DD9" w:rsidRDefault="003E4DD9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навыков связной реч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составление рассказа – описания при помощи </w:t>
      </w:r>
      <w:proofErr w:type="spellStart"/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</w:t>
      </w:r>
      <w:proofErr w:type="spellEnd"/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таблицы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закрепление навыков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звукового, слогового анализа слов, 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зрительного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гнозиса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мнезиса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(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мания и 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фонематического воспри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ятия,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логического мышления,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памяти, тонкой и общей моторики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E4DD9" w:rsidRDefault="003E4DD9" w:rsidP="003E4DD9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Коррекционно-воспитательные цели:</w:t>
      </w:r>
    </w:p>
    <w:p w:rsidR="00044971" w:rsidRDefault="003E4DD9" w:rsidP="003E4DD9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бережное отношение к природе, окружающему миру. 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навыков, взаимопонимания,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доброжелательности, само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стоятельности, инициативности</w:t>
      </w:r>
      <w:r w:rsidR="00044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4971" w:rsidRDefault="003E4DD9" w:rsidP="00044971">
      <w:pPr>
        <w:spacing w:after="160" w:line="259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</w:t>
      </w:r>
      <w:r w:rsidR="000449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044971" w:rsidRPr="00F13B82" w:rsidRDefault="00044971" w:rsidP="00044971">
      <w:pPr>
        <w:spacing w:after="160" w:line="259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449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Демонстрационный: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картинки диких </w:t>
      </w:r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животных, разноцветные ладошки, мяч, мячики – ёжики. (Су-</w:t>
      </w:r>
      <w:proofErr w:type="spellStart"/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Джок</w:t>
      </w:r>
      <w:proofErr w:type="spellEnd"/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терапия), магнитная доска, фишки </w:t>
      </w:r>
      <w:r w:rsidR="000D23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</w:t>
      </w:r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ля звукового анализа слов, </w:t>
      </w:r>
      <w:proofErr w:type="spellStart"/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мнемо</w:t>
      </w:r>
      <w:proofErr w:type="spellEnd"/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таблицы.                                                                            </w:t>
      </w:r>
      <w:r w:rsidR="00F13B82" w:rsidRPr="00F13B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Раздаточный:</w:t>
      </w:r>
      <w:r w:rsidR="00F13B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13B82" w:rsidRP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детёныши диких животных</w:t>
      </w:r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набор картинок к игре «Чей хвост?  </w:t>
      </w:r>
      <w:r w:rsidR="000D23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</w:t>
      </w:r>
      <w:r w:rsidR="00F13B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ья голова?  Чьи лапы?»</w:t>
      </w:r>
    </w:p>
    <w:p w:rsidR="003E4DD9" w:rsidRPr="00F13B82" w:rsidRDefault="000D23A6" w:rsidP="003E4DD9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Ход занятия.</w:t>
      </w:r>
    </w:p>
    <w:p w:rsidR="003E4DD9" w:rsidRPr="00F13B82" w:rsidRDefault="003E4DD9" w:rsidP="003E4DD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13B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Организационный момент</w:t>
      </w:r>
      <w:r w:rsidR="000D23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9C6DF4" w:rsidRDefault="003E4DD9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</w:t>
      </w:r>
      <w:r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ходят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зал </w:t>
      </w:r>
      <w:r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музыку</w:t>
      </w:r>
      <w:r w:rsidR="009C6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F13B82" w:rsidRDefault="00F13B82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6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Ребята, сегодня у нас занятие будет необычным. Вы, наверно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9C6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уже догадались об этом. Посмотрите, сколько гостей пришло к нам в сад. Давайте дружно поприветствуем  наших гостей.                                                                              Ребята, я предлагаю вам совершить </w:t>
      </w:r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путешествие в загадочный  лес. ВЫ хотите отправиться  в путешествие? Но, чтобы попасть в сказочный лес</w:t>
      </w:r>
      <w:proofErr w:type="gramStart"/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нужно поиграть в интересную игру.                                                              Называется она </w:t>
      </w:r>
      <w:r w:rsidR="00DD0A95" w:rsidRPr="00DD0A9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«Отгадай животное по описанию».</w:t>
      </w:r>
      <w:r w:rsidR="00DD0A9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      Логопед: - </w:t>
      </w:r>
      <w:r w:rsidR="00DD0A95" w:rsidRP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Живёт в логове.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Похож</w:t>
      </w:r>
      <w:proofErr w:type="gramEnd"/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 собаку. Шерсть сер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ая, а зубы острые и белые. Догад</w:t>
      </w:r>
      <w:r w:rsidR="00DD0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ались  кто это?                                                                                                   Дети: - Волк.                                                                                                          Логопед: - Живёт в норе. Хвостик длинный, пушистый. Тело покрыто рыжим или коричневым мехом. Окрас меха может быть и чёрным</w:t>
      </w:r>
      <w:r w:rsidR="00E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Кто это?                  Дети: - Лиса.                                                                                                              Логопед: -  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Неуклюжий, косолапый, всю зиму спит в берлоге и  сосет он лапу. Тело покрыто  коричневым мехом.</w:t>
      </w:r>
      <w:r w:rsidR="00E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Дети: - Медведь.                                                                                                  Логопед: - Живёт в дупле.  Любит собирать грибы и орешки. Летом покрыто тело рыжим мехом, а летом – серым. Ловко прыгает с ветки на ветку.      Дети: - </w:t>
      </w:r>
      <w:r w:rsidR="00C84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Белка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(Логопед  после каждого ответа 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ребёнка выставляет картинку животного на доску)</w:t>
      </w:r>
      <w:r w:rsidR="00C82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84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Логопед: - Молодцы! А теперь выполним пальчиковую разминку</w:t>
      </w:r>
    </w:p>
    <w:p w:rsidR="00C8499B" w:rsidRDefault="00C8499B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499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Пальчиковая гимнастика « Сидит белка на тележке»</w:t>
      </w:r>
      <w:r w:rsidR="000D23A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C8499B" w:rsidRDefault="00C8499B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Сидит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белка на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тележке,                                                                                         Продаёт она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орешки,                                                                                                  Лисичке </w:t>
      </w:r>
      <w:r w:rsidR="000D23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сестричке,                                                                                               Воробью,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синичке,                                                                                                    Мишке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толстопятому                                                                                                                                                                           Заиньке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r w:rsidRPr="00C8499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усатому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:rsidR="006627F2" w:rsidRDefault="00C8499B" w:rsidP="006627F2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Логопед: - Теперь и в путешествие можно отправиться. Ребята,  вы готовы!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(Дети закрывают глаза,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перемещаются в загадочный лес). Как красиво вокруг, сколько разных следов поглядите, ребята.</w:t>
      </w:r>
      <w:r w:rsidR="00C81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Дети рассматривают следы)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627F2" w:rsidRDefault="006627F2" w:rsidP="006627F2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27F2" w:rsidRDefault="006627F2" w:rsidP="006627F2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6627F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 xml:space="preserve">Проводиться игра  </w:t>
      </w:r>
      <w:r w:rsidRPr="006627F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«Чей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след</w:t>
      </w:r>
      <w:r w:rsidRPr="006627F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?   Чьи лапы?»</w:t>
      </w:r>
      <w:r w:rsidR="000D23A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6627F2" w:rsidRDefault="006627F2" w:rsidP="006627F2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 - Это медвежий сле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BF5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BF5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медвежьи лапы;</w:t>
      </w:r>
    </w:p>
    <w:p w:rsidR="006627F2" w:rsidRDefault="00BF55B1" w:rsidP="006627F2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лисий сле</w:t>
      </w:r>
      <w:proofErr w:type="gramStart"/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ы)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лисьи лапы;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 волчий след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(ы)</w:t>
      </w:r>
      <w:r w:rsidR="00662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волчьи лапы;</w:t>
      </w:r>
    </w:p>
    <w:p w:rsidR="00BF55B1" w:rsidRDefault="00BF55B1" w:rsidP="006627F2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барсучий сле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ы), барсучьи лапы т. д</w:t>
      </w:r>
    </w:p>
    <w:p w:rsidR="00BF55B1" w:rsidRDefault="00BF55B1" w:rsidP="006627F2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Дети идут по следам, приклеенным к полу.</w:t>
      </w:r>
    </w:p>
    <w:p w:rsidR="00BF55B1" w:rsidRPr="00BF55B1" w:rsidRDefault="00BF55B1" w:rsidP="006627F2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Логопед: - Ребята вы настоящие следопыты. Все следы назвали. Я предлагаю вам немного отдохнуть и выполнить разминку. Проводиться  физкультминутка  </w:t>
      </w:r>
      <w:r w:rsidRPr="00BF55B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«Зайцы и волк»</w:t>
      </w:r>
      <w:r w:rsidR="000D23A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BF55B1" w:rsidRDefault="00BF55B1" w:rsidP="00BF55B1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BF55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Физкультмунутк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F55B1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Игра </w:t>
      </w:r>
      <w:r w:rsidRPr="00BF55B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«Зайцы и волк»</w:t>
      </w:r>
    </w:p>
    <w:p w:rsidR="00BF55B1" w:rsidRPr="00BF55B1" w:rsidRDefault="00BF55B1" w:rsidP="00BF55B1">
      <w:pPr>
        <w:spacing w:after="160" w:line="259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55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Логопед</w:t>
      </w:r>
      <w:r w:rsidR="000D23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BF55B1" w:rsidRPr="00BF55B1" w:rsidRDefault="00BF55B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F55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Скачут зайцы весело под ёлкой,  </w:t>
      </w:r>
    </w:p>
    <w:p w:rsidR="00BF55B1" w:rsidRPr="00BF55B1" w:rsidRDefault="00BF55B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F55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Вот они пустились в пляс.</w:t>
      </w:r>
    </w:p>
    <w:p w:rsidR="00BF55B1" w:rsidRPr="00BF55B1" w:rsidRDefault="00BF55B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F55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Эй, косые! Не боитесь волка?</w:t>
      </w:r>
    </w:p>
    <w:p w:rsidR="00BF55B1" w:rsidRDefault="00BF55B1" w:rsidP="00BF55B1">
      <w:pPr>
        <w:spacing w:after="160" w:line="259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55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</w:t>
      </w:r>
      <w:r w:rsidR="000D23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BF55B1" w:rsidRPr="00C64C13" w:rsidRDefault="00BF55B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Он поймать не сможет нас!</w:t>
      </w:r>
    </w:p>
    <w:p w:rsidR="00BF55B1" w:rsidRPr="00C64C13" w:rsidRDefault="00BF55B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Ха – </w:t>
      </w:r>
      <w:proofErr w:type="gramStart"/>
      <w:r w:rsidRPr="00C64C1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ха</w:t>
      </w:r>
      <w:proofErr w:type="gramEnd"/>
      <w:r w:rsidRPr="00C64C1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– ха – ха – ха – ха!</w:t>
      </w:r>
    </w:p>
    <w:p w:rsidR="00BF55B1" w:rsidRPr="00C64C13" w:rsidRDefault="00BF55B1" w:rsidP="00BF55B1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Серый волк, выходи!</w:t>
      </w:r>
    </w:p>
    <w:p w:rsidR="00C64C13" w:rsidRPr="00C64C13" w:rsidRDefault="00C64C13" w:rsidP="00BF55B1">
      <w:pPr>
        <w:spacing w:after="160" w:line="259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Волк</w:t>
      </w:r>
      <w:r w:rsidR="000D23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C64C13" w:rsidRPr="00C64C13" w:rsidRDefault="00C64C13" w:rsidP="00BF55B1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Я шапку надеваю!</w:t>
      </w:r>
    </w:p>
    <w:p w:rsidR="00C64C13" w:rsidRPr="00C64C13" w:rsidRDefault="00C64C13" w:rsidP="00BF55B1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(Повторение 1 части.)</w:t>
      </w:r>
    </w:p>
    <w:p w:rsidR="00C64C13" w:rsidRPr="00C64C13" w:rsidRDefault="00C64C13" w:rsidP="00BF55B1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Я шубу надеваю!</w:t>
      </w:r>
    </w:p>
    <w:p w:rsidR="00C64C13" w:rsidRPr="00C64C13" w:rsidRDefault="00C64C13" w:rsidP="00C64C13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(Повторение 1 части.)</w:t>
      </w:r>
    </w:p>
    <w:p w:rsidR="00C64C13" w:rsidRDefault="00C64C13" w:rsidP="00C64C13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64C1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Вот сейчас зайцы вас я поймаю!</w:t>
      </w:r>
    </w:p>
    <w:p w:rsidR="00C64C13" w:rsidRDefault="00C64C13" w:rsidP="00C64C13">
      <w:pPr>
        <w:spacing w:after="160" w:line="259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(Дети «зайцы» разбегаются. «Волк»  пытается  их   поймать</w:t>
      </w:r>
      <w:proofErr w:type="gramStart"/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C64C13" w:rsidRDefault="00C64C13" w:rsidP="00C64C13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Логопед: - Затем  проводит </w:t>
      </w:r>
      <w:r w:rsidRPr="00C64C1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игру «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Кто кем был</w:t>
      </w:r>
      <w:r w:rsidRPr="00C64C1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</w:t>
      </w:r>
      <w:r w:rsidR="000D23A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C64C13" w:rsidRDefault="00C64C13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Медведь  был … (медвежонком);  ёжик был … (ежонком);  лиса была … ( лисёнком); лось был ….(лосёнком);  барсук был ... (барсучонком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C81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="00C81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</w:t>
      </w:r>
    </w:p>
    <w:p w:rsidR="00C81F91" w:rsidRDefault="00C81F91" w:rsidP="00BF55B1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Затем логопед проводит </w:t>
      </w:r>
      <w:r w:rsidRPr="00C81F9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игровое упражнение в парах «Кому, что делать?»</w:t>
      </w:r>
    </w:p>
    <w:p w:rsidR="00C81F91" w:rsidRDefault="00C81F91" w:rsidP="00BF55B1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C81F91" w:rsidRDefault="00C81F91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Логопед: - Собрались дети на зимней полянке повеселиться, подвигаться. Каждый ребёнок выбрал  дружочка. </w:t>
      </w:r>
      <w:r w:rsidRPr="00C81F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 образуют пары)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ребёнок в паре говорит другому, что делать. После выполнения задания дети меняются. Например: «Зайчонок, попрыгай!». – «Бельчонок, покружись!» и т. д.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 обходит всех детей, следит за выполнением задания, помогает по необходимости.</w:t>
      </w:r>
    </w:p>
    <w:p w:rsidR="00C81F91" w:rsidRDefault="008C27C5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Логопед: -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теперь нас ждёт следующее задание, которое нам необходимо выполнить.</w:t>
      </w:r>
    </w:p>
    <w:p w:rsidR="008C27C5" w:rsidRDefault="008C27C5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7C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Проводиться игра «Кто за кем?»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Дети составляют предложения с предлогом за, опираясь на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мнемо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– таблицы.                                                             1) </w:t>
      </w:r>
      <w:r w:rsidRPr="008C2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Волчонок бегает за волчицей.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2) Бельчонок прыгает 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бельчихой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                                                                            3) Лисёнок бегает за лисицей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т.д.</w:t>
      </w:r>
    </w:p>
    <w:p w:rsidR="008C27C5" w:rsidRP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FD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Что забыл нарисовать художник</w:t>
      </w:r>
      <w:r w:rsidRPr="00476FD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?»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476FD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76FD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за столами дорисовывают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недостающие предметы животным)</w:t>
      </w:r>
    </w:p>
    <w:p w:rsidR="008C27C5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Логопед: - Ребята вы молодцы! 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 всеми заданиями справились, пора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возвращаться</w:t>
      </w:r>
      <w:r w:rsidR="000D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детский сад.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Получают награды. Прощаются с гостями.</w:t>
      </w: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FDD" w:rsidRPr="002D1BBC" w:rsidRDefault="00476FDD" w:rsidP="00476FDD">
      <w:pPr>
        <w:jc w:val="center"/>
        <w:rPr>
          <w:rFonts w:eastAsiaTheme="minorHAnsi"/>
          <w:sz w:val="32"/>
          <w:szCs w:val="32"/>
        </w:rPr>
      </w:pPr>
      <w:r w:rsidRPr="002D1BBC">
        <w:rPr>
          <w:rFonts w:eastAsiaTheme="minorHAnsi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476FDD" w:rsidRPr="002D1BBC" w:rsidRDefault="00476FDD" w:rsidP="00476FDD">
      <w:pPr>
        <w:jc w:val="center"/>
        <w:rPr>
          <w:rFonts w:eastAsiaTheme="minorHAnsi"/>
          <w:sz w:val="36"/>
          <w:szCs w:val="36"/>
        </w:rPr>
      </w:pPr>
    </w:p>
    <w:p w:rsidR="00476FDD" w:rsidRPr="002D1BBC" w:rsidRDefault="00476FDD" w:rsidP="00476FDD">
      <w:pPr>
        <w:jc w:val="center"/>
        <w:rPr>
          <w:rFonts w:eastAsiaTheme="minorHAnsi"/>
          <w:b/>
          <w:sz w:val="44"/>
          <w:szCs w:val="44"/>
        </w:rPr>
      </w:pPr>
    </w:p>
    <w:p w:rsidR="00476FDD" w:rsidRPr="002D1BBC" w:rsidRDefault="00476FDD" w:rsidP="00476FDD">
      <w:pPr>
        <w:jc w:val="center"/>
        <w:rPr>
          <w:rFonts w:eastAsiaTheme="minorHAnsi"/>
          <w:b/>
          <w:sz w:val="44"/>
          <w:szCs w:val="44"/>
        </w:rPr>
      </w:pPr>
    </w:p>
    <w:p w:rsidR="00A42FEF" w:rsidRPr="003E4DD9" w:rsidRDefault="00A42FEF" w:rsidP="00A42FEF">
      <w:pPr>
        <w:pStyle w:val="c9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22"/>
          <w:szCs w:val="22"/>
        </w:rPr>
      </w:pPr>
      <w:r w:rsidRPr="007F474E">
        <w:rPr>
          <w:b/>
          <w:bCs/>
          <w:i/>
          <w:kern w:val="36"/>
          <w:sz w:val="36"/>
          <w:szCs w:val="36"/>
        </w:rPr>
        <w:t xml:space="preserve">Конспект </w:t>
      </w:r>
      <w:r w:rsidRPr="007F474E">
        <w:rPr>
          <w:b/>
          <w:i/>
          <w:kern w:val="36"/>
          <w:sz w:val="36"/>
          <w:szCs w:val="36"/>
        </w:rPr>
        <w:t xml:space="preserve">открытого логопедического занятия </w:t>
      </w:r>
      <w:r>
        <w:rPr>
          <w:b/>
          <w:bCs/>
          <w:i/>
          <w:kern w:val="36"/>
          <w:sz w:val="36"/>
          <w:szCs w:val="36"/>
        </w:rPr>
        <w:t xml:space="preserve">для детей              старшего </w:t>
      </w:r>
      <w:r>
        <w:rPr>
          <w:rStyle w:val="c4"/>
          <w:b/>
          <w:bCs/>
          <w:i/>
          <w:color w:val="000000"/>
          <w:sz w:val="36"/>
          <w:szCs w:val="36"/>
        </w:rPr>
        <w:t>дошкольного возраста</w:t>
      </w:r>
      <w:r w:rsidRPr="003E4DD9">
        <w:rPr>
          <w:rStyle w:val="c4"/>
          <w:b/>
          <w:bCs/>
          <w:i/>
          <w:color w:val="000000"/>
          <w:sz w:val="36"/>
          <w:szCs w:val="36"/>
        </w:rPr>
        <w:t xml:space="preserve"> </w:t>
      </w:r>
      <w:r>
        <w:rPr>
          <w:rStyle w:val="c4"/>
          <w:b/>
          <w:bCs/>
          <w:i/>
          <w:color w:val="000000"/>
          <w:sz w:val="36"/>
          <w:szCs w:val="36"/>
        </w:rPr>
        <w:t>с ОНР</w:t>
      </w:r>
    </w:p>
    <w:p w:rsidR="00A42FEF" w:rsidRPr="007F474E" w:rsidRDefault="00A42FEF" w:rsidP="00A42FEF">
      <w:pPr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Дикие животные зимой</w:t>
      </w: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».</w:t>
      </w:r>
    </w:p>
    <w:p w:rsidR="00A42FEF" w:rsidRDefault="00A42FEF" w:rsidP="00A42FE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A42FEF" w:rsidRPr="002D1BBC" w:rsidRDefault="00A42FEF" w:rsidP="00A42FEF">
      <w:pPr>
        <w:rPr>
          <w:rFonts w:eastAsiaTheme="minorHAnsi"/>
          <w:i/>
          <w:sz w:val="36"/>
          <w:szCs w:val="36"/>
        </w:rPr>
      </w:pPr>
    </w:p>
    <w:p w:rsidR="00476FDD" w:rsidRPr="002D1BBC" w:rsidRDefault="00476FDD" w:rsidP="00476FDD">
      <w:pPr>
        <w:jc w:val="right"/>
        <w:rPr>
          <w:rFonts w:eastAsiaTheme="minorHAnsi"/>
          <w:i/>
          <w:sz w:val="32"/>
          <w:szCs w:val="32"/>
        </w:rPr>
      </w:pPr>
    </w:p>
    <w:p w:rsidR="00476FDD" w:rsidRPr="002D1BBC" w:rsidRDefault="00476FDD" w:rsidP="00476FDD">
      <w:pPr>
        <w:jc w:val="right"/>
        <w:rPr>
          <w:rFonts w:eastAsiaTheme="minorHAnsi"/>
          <w:i/>
          <w:sz w:val="32"/>
          <w:szCs w:val="32"/>
        </w:rPr>
      </w:pPr>
    </w:p>
    <w:p w:rsidR="00476FDD" w:rsidRPr="002D1BBC" w:rsidRDefault="00476FDD" w:rsidP="00476FDD">
      <w:pPr>
        <w:jc w:val="right"/>
        <w:rPr>
          <w:rFonts w:eastAsiaTheme="minorHAnsi"/>
          <w:i/>
          <w:sz w:val="32"/>
          <w:szCs w:val="32"/>
        </w:rPr>
      </w:pPr>
      <w:r w:rsidRPr="002D1BBC">
        <w:rPr>
          <w:rFonts w:eastAsiaTheme="minorHAnsi"/>
          <w:i/>
          <w:sz w:val="32"/>
          <w:szCs w:val="32"/>
        </w:rPr>
        <w:t>Подготовила:</w:t>
      </w:r>
    </w:p>
    <w:p w:rsidR="00476FDD" w:rsidRPr="002D1BBC" w:rsidRDefault="00476FDD" w:rsidP="00476FDD">
      <w:pPr>
        <w:jc w:val="right"/>
        <w:rPr>
          <w:rFonts w:eastAsiaTheme="minorHAnsi"/>
          <w:i/>
          <w:sz w:val="28"/>
          <w:szCs w:val="28"/>
        </w:rPr>
      </w:pPr>
      <w:r w:rsidRPr="002D1BBC">
        <w:rPr>
          <w:rFonts w:eastAsiaTheme="minorHAnsi"/>
          <w:i/>
          <w:sz w:val="28"/>
          <w:szCs w:val="28"/>
        </w:rPr>
        <w:t>Учитель - логопед МБДОУ № 37</w:t>
      </w:r>
    </w:p>
    <w:p w:rsidR="00476FDD" w:rsidRPr="002D1BBC" w:rsidRDefault="00476FDD" w:rsidP="00476FDD">
      <w:pPr>
        <w:jc w:val="right"/>
        <w:rPr>
          <w:rFonts w:eastAsiaTheme="minorHAnsi"/>
          <w:i/>
          <w:sz w:val="28"/>
          <w:szCs w:val="28"/>
        </w:rPr>
      </w:pPr>
      <w:proofErr w:type="spellStart"/>
      <w:r w:rsidRPr="002D1BBC">
        <w:rPr>
          <w:rFonts w:eastAsiaTheme="minorHAnsi"/>
          <w:i/>
          <w:sz w:val="28"/>
          <w:szCs w:val="28"/>
        </w:rPr>
        <w:t>Ахсарова</w:t>
      </w:r>
      <w:proofErr w:type="spellEnd"/>
      <w:r w:rsidRPr="002D1BBC">
        <w:rPr>
          <w:rFonts w:eastAsiaTheme="minorHAnsi"/>
          <w:i/>
          <w:sz w:val="28"/>
          <w:szCs w:val="28"/>
        </w:rPr>
        <w:t xml:space="preserve"> Кристина </w:t>
      </w:r>
      <w:proofErr w:type="spellStart"/>
      <w:r w:rsidRPr="002D1BBC">
        <w:rPr>
          <w:rFonts w:eastAsiaTheme="minorHAnsi"/>
          <w:i/>
          <w:sz w:val="28"/>
          <w:szCs w:val="28"/>
        </w:rPr>
        <w:t>Энверовна</w:t>
      </w:r>
      <w:proofErr w:type="spellEnd"/>
    </w:p>
    <w:p w:rsidR="00476FDD" w:rsidRPr="002D1BBC" w:rsidRDefault="00476FDD" w:rsidP="00476FDD">
      <w:pPr>
        <w:jc w:val="right"/>
        <w:rPr>
          <w:rFonts w:eastAsiaTheme="minorHAnsi"/>
          <w:i/>
          <w:sz w:val="32"/>
          <w:szCs w:val="32"/>
        </w:rPr>
      </w:pPr>
    </w:p>
    <w:p w:rsidR="00476FDD" w:rsidRPr="002D1BBC" w:rsidRDefault="00476FDD" w:rsidP="00476FDD">
      <w:pPr>
        <w:rPr>
          <w:rFonts w:eastAsiaTheme="minorHAnsi"/>
          <w:b/>
          <w:sz w:val="24"/>
          <w:szCs w:val="24"/>
        </w:rPr>
      </w:pPr>
    </w:p>
    <w:p w:rsidR="00476FDD" w:rsidRPr="002D1BBC" w:rsidRDefault="00476FDD" w:rsidP="00476FDD">
      <w:pPr>
        <w:rPr>
          <w:rFonts w:eastAsiaTheme="minorHAnsi"/>
          <w:sz w:val="28"/>
          <w:szCs w:val="28"/>
        </w:rPr>
      </w:pPr>
    </w:p>
    <w:p w:rsidR="00476FDD" w:rsidRPr="002D1BBC" w:rsidRDefault="00476FDD" w:rsidP="00476FDD">
      <w:pPr>
        <w:rPr>
          <w:rFonts w:eastAsiaTheme="minorHAnsi"/>
          <w:sz w:val="28"/>
          <w:szCs w:val="28"/>
        </w:rPr>
      </w:pPr>
    </w:p>
    <w:p w:rsidR="00476FDD" w:rsidRPr="002D1BBC" w:rsidRDefault="00476FDD" w:rsidP="00476FDD">
      <w:pPr>
        <w:rPr>
          <w:rFonts w:eastAsiaTheme="minorHAnsi"/>
          <w:sz w:val="28"/>
          <w:szCs w:val="28"/>
        </w:rPr>
      </w:pPr>
    </w:p>
    <w:p w:rsidR="00476FDD" w:rsidRPr="002D1BBC" w:rsidRDefault="00476FDD" w:rsidP="00476FDD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476FDD" w:rsidRPr="002D1BBC" w:rsidRDefault="00476FDD" w:rsidP="00476FDD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476FDD" w:rsidRPr="002D1BBC" w:rsidRDefault="00476FDD" w:rsidP="00A42FEF">
      <w:pPr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  <w:r w:rsidRPr="002D1BBC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 xml:space="preserve">Владикавказ </w:t>
      </w:r>
      <w:bookmarkStart w:id="0" w:name="_GoBack"/>
      <w:bookmarkEnd w:id="0"/>
    </w:p>
    <w:p w:rsidR="00476FDD" w:rsidRPr="008C27C5" w:rsidRDefault="00476FDD" w:rsidP="00BF55B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1F91" w:rsidRPr="00C81F91" w:rsidRDefault="00C81F91" w:rsidP="00BF55B1">
      <w:pPr>
        <w:spacing w:after="160" w:line="259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81F91" w:rsidRPr="00BF55B1" w:rsidRDefault="00C81F91" w:rsidP="00BF55B1">
      <w:pPr>
        <w:spacing w:after="160" w:line="259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27F2" w:rsidRPr="006627F2" w:rsidRDefault="006627F2" w:rsidP="006627F2">
      <w:pPr>
        <w:spacing w:after="160" w:line="259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8499B" w:rsidRPr="00C64C13" w:rsidRDefault="00C8499B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499B" w:rsidRPr="00DD0A95" w:rsidRDefault="00C8499B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0A95" w:rsidRPr="00DD0A95" w:rsidRDefault="00DD0A95" w:rsidP="003E4D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C1CA7" w:rsidRDefault="000C1CA7"/>
    <w:sectPr w:rsidR="000C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5E"/>
    <w:rsid w:val="00044971"/>
    <w:rsid w:val="000C1CA7"/>
    <w:rsid w:val="000D23A6"/>
    <w:rsid w:val="003E4DD9"/>
    <w:rsid w:val="0042095E"/>
    <w:rsid w:val="0045130A"/>
    <w:rsid w:val="00476FDD"/>
    <w:rsid w:val="006627F2"/>
    <w:rsid w:val="008C27C5"/>
    <w:rsid w:val="009C6DF4"/>
    <w:rsid w:val="00A42FEF"/>
    <w:rsid w:val="00BF55B1"/>
    <w:rsid w:val="00C64C13"/>
    <w:rsid w:val="00C81F91"/>
    <w:rsid w:val="00C8291D"/>
    <w:rsid w:val="00C8499B"/>
    <w:rsid w:val="00D95974"/>
    <w:rsid w:val="00DD0A95"/>
    <w:rsid w:val="00E94671"/>
    <w:rsid w:val="00F1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BBDB-A45E-4335-B647-B499FA71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2015-01-09T14:23:00Z</dcterms:created>
  <dcterms:modified xsi:type="dcterms:W3CDTF">2015-01-21T15:21:00Z</dcterms:modified>
</cp:coreProperties>
</file>