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BB" w:rsidRDefault="00DC6FBB" w:rsidP="00DC6F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Ф. Шопен                                </w:t>
      </w:r>
      <w:r w:rsidR="003A10F3" w:rsidRPr="003A10F3">
        <w:rPr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25.85pt;height:60.1pt" fillcolor="black">
            <v:shadow color="#868686"/>
            <v:textpath style="font-family:&quot;Arial Black&quot;;v-text-kern:t" trim="t" fitpath="t" string="«ВАЛЬС»"/>
          </v:shape>
        </w:pict>
      </w:r>
    </w:p>
    <w:p w:rsidR="00DC6FBB" w:rsidRDefault="00DC6FBB" w:rsidP="00DC6FBB">
      <w:pPr>
        <w:rPr>
          <w:b/>
          <w:sz w:val="28"/>
          <w:szCs w:val="28"/>
        </w:rPr>
      </w:pPr>
    </w:p>
    <w:p w:rsidR="00DC6FBB" w:rsidRDefault="00DC6F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Сегодня, ребята, я вам расскажу об одном только танце. Удивительном </w:t>
      </w:r>
      <w:proofErr w:type="gramStart"/>
      <w:r>
        <w:rPr>
          <w:sz w:val="28"/>
          <w:szCs w:val="28"/>
        </w:rPr>
        <w:t>танце</w:t>
      </w:r>
      <w:proofErr w:type="gramEnd"/>
      <w:r>
        <w:rPr>
          <w:sz w:val="28"/>
          <w:szCs w:val="28"/>
        </w:rPr>
        <w:t>! Это чудо - танец – вальс!</w:t>
      </w:r>
    </w:p>
    <w:p w:rsidR="00DC6FBB" w:rsidRDefault="00DC6FBB">
      <w:pPr>
        <w:rPr>
          <w:sz w:val="28"/>
          <w:szCs w:val="28"/>
        </w:rPr>
      </w:pPr>
      <w:r>
        <w:rPr>
          <w:sz w:val="28"/>
          <w:szCs w:val="28"/>
        </w:rPr>
        <w:t xml:space="preserve">      Вальс был рождён почти три века назад как народный танец на </w:t>
      </w:r>
      <w:proofErr w:type="gramStart"/>
      <w:r>
        <w:rPr>
          <w:sz w:val="28"/>
          <w:szCs w:val="28"/>
        </w:rPr>
        <w:t>стыке</w:t>
      </w:r>
      <w:proofErr w:type="gramEnd"/>
      <w:r>
        <w:rPr>
          <w:sz w:val="28"/>
          <w:szCs w:val="28"/>
        </w:rPr>
        <w:t xml:space="preserve"> трёх стран – Германии, Австралии и Чехии. Танцевали его и в городах, ив деревнях, танцевали всюду, где придётся, в самой простой незатейливой обстановке, где </w:t>
      </w:r>
      <w:proofErr w:type="gramStart"/>
      <w:r>
        <w:rPr>
          <w:sz w:val="28"/>
          <w:szCs w:val="28"/>
        </w:rPr>
        <w:t>собирались</w:t>
      </w:r>
      <w:proofErr w:type="gramEnd"/>
      <w:r>
        <w:rPr>
          <w:sz w:val="28"/>
          <w:szCs w:val="28"/>
        </w:rPr>
        <w:t xml:space="preserve"> и развлекался простой, не избалованный жизнью народ. Танцевали вальс под звуки малюсеньких народных оркестров = четыре, три, а то и два музыканта. И вполне уютно чувствовала себя музыка вальса в таком скромном исполнении.</w:t>
      </w:r>
    </w:p>
    <w:p w:rsidR="00E36F37" w:rsidRDefault="00E36F37">
      <w:pPr>
        <w:rPr>
          <w:sz w:val="28"/>
          <w:szCs w:val="28"/>
        </w:rPr>
      </w:pPr>
      <w:r>
        <w:rPr>
          <w:sz w:val="28"/>
          <w:szCs w:val="28"/>
        </w:rPr>
        <w:t xml:space="preserve">     А потом, где-то уже в 18 веке, перебрался вальс и в самые богатые городские дома, проник в аристократические салоны, даже в королевские и императорские дворцы. Заиграли вальс музыканты в нарядных камзолах и напудренных париках, в шёлковых чулках и ботинках с бантиками. Появились специальные профессора – балетмейстеры, и затанцевали вальс обученные этими профессорами богачи и чопорные аристократы.</w:t>
      </w:r>
    </w:p>
    <w:p w:rsidR="00E36F37" w:rsidRDefault="00E36F37">
      <w:pPr>
        <w:rPr>
          <w:sz w:val="28"/>
          <w:szCs w:val="28"/>
        </w:rPr>
      </w:pPr>
      <w:r>
        <w:rPr>
          <w:sz w:val="28"/>
          <w:szCs w:val="28"/>
        </w:rPr>
        <w:t xml:space="preserve">     Постепенно, продолжая танцевать вальс,</w:t>
      </w:r>
      <w:r w:rsidR="00C76220">
        <w:rPr>
          <w:sz w:val="28"/>
          <w:szCs w:val="28"/>
        </w:rPr>
        <w:t xml:space="preserve"> люди стали прислушиваться к музыке этого танца, получившего действительно всеобщее </w:t>
      </w:r>
      <w:r w:rsidR="00046575">
        <w:rPr>
          <w:sz w:val="28"/>
          <w:szCs w:val="28"/>
        </w:rPr>
        <w:t>распространение</w:t>
      </w:r>
      <w:r w:rsidR="00C76220">
        <w:rPr>
          <w:sz w:val="28"/>
          <w:szCs w:val="28"/>
        </w:rPr>
        <w:t>. Вальс обосновался т</w:t>
      </w:r>
      <w:r w:rsidR="00046575">
        <w:rPr>
          <w:sz w:val="28"/>
          <w:szCs w:val="28"/>
        </w:rPr>
        <w:t>о</w:t>
      </w:r>
      <w:r w:rsidR="00C76220">
        <w:rPr>
          <w:sz w:val="28"/>
          <w:szCs w:val="28"/>
        </w:rPr>
        <w:t xml:space="preserve">гда и на концертной эстраде. Он звучал в большом оркестре и почувствовал себя  в </w:t>
      </w:r>
      <w:r w:rsidR="00046575">
        <w:rPr>
          <w:sz w:val="28"/>
          <w:szCs w:val="28"/>
        </w:rPr>
        <w:t>великолепном</w:t>
      </w:r>
      <w:r w:rsidR="00C76220">
        <w:rPr>
          <w:sz w:val="28"/>
          <w:szCs w:val="28"/>
        </w:rPr>
        <w:t xml:space="preserve"> симфоническом звучании ничуть не хуже, чем когда играли лишь под танцы – в танцевальном ли зале на роскошном балу или на скромной крестьянской пирушке в </w:t>
      </w:r>
      <w:r w:rsidR="00046575">
        <w:rPr>
          <w:sz w:val="28"/>
          <w:szCs w:val="28"/>
        </w:rPr>
        <w:t xml:space="preserve"> селе.</w:t>
      </w:r>
    </w:p>
    <w:p w:rsidR="00F355BC" w:rsidRDefault="00F355BC">
      <w:pPr>
        <w:rPr>
          <w:sz w:val="28"/>
          <w:szCs w:val="28"/>
        </w:rPr>
      </w:pPr>
      <w:r>
        <w:rPr>
          <w:sz w:val="28"/>
          <w:szCs w:val="28"/>
        </w:rPr>
        <w:t xml:space="preserve">     А.С. Пушкин писал о вальсе:</w:t>
      </w:r>
    </w:p>
    <w:p w:rsidR="00F355BC" w:rsidRDefault="00F355BC">
      <w:pPr>
        <w:rPr>
          <w:sz w:val="28"/>
          <w:szCs w:val="28"/>
        </w:rPr>
      </w:pPr>
      <w:r>
        <w:rPr>
          <w:sz w:val="28"/>
          <w:szCs w:val="28"/>
        </w:rPr>
        <w:t xml:space="preserve">     «Однообразный и безумный, </w:t>
      </w:r>
    </w:p>
    <w:p w:rsidR="00F355BC" w:rsidRDefault="00F355BC">
      <w:pPr>
        <w:rPr>
          <w:sz w:val="28"/>
          <w:szCs w:val="28"/>
        </w:rPr>
      </w:pPr>
      <w:r>
        <w:rPr>
          <w:sz w:val="28"/>
          <w:szCs w:val="28"/>
        </w:rPr>
        <w:t xml:space="preserve">      Как вихорь жизни молодой,</w:t>
      </w:r>
    </w:p>
    <w:p w:rsidR="00F355BC" w:rsidRDefault="00F355BC">
      <w:pPr>
        <w:rPr>
          <w:sz w:val="28"/>
          <w:szCs w:val="28"/>
        </w:rPr>
      </w:pPr>
      <w:r>
        <w:rPr>
          <w:sz w:val="28"/>
          <w:szCs w:val="28"/>
        </w:rPr>
        <w:t xml:space="preserve">      Кружится вальса вихорь шумный,</w:t>
      </w:r>
    </w:p>
    <w:p w:rsidR="00F355BC" w:rsidRDefault="00F355BC">
      <w:pPr>
        <w:rPr>
          <w:sz w:val="28"/>
          <w:szCs w:val="28"/>
        </w:rPr>
      </w:pPr>
      <w:r>
        <w:rPr>
          <w:sz w:val="28"/>
          <w:szCs w:val="28"/>
        </w:rPr>
        <w:t xml:space="preserve">      Чета мелькает за четой».</w:t>
      </w:r>
    </w:p>
    <w:p w:rsidR="00F355BC" w:rsidRDefault="00D26D0F">
      <w:pPr>
        <w:rPr>
          <w:sz w:val="28"/>
          <w:szCs w:val="28"/>
        </w:rPr>
      </w:pPr>
      <w:r>
        <w:rPr>
          <w:sz w:val="28"/>
          <w:szCs w:val="28"/>
        </w:rPr>
        <w:t xml:space="preserve">   Блестящие вальсы создал великий польский композитор Фредерик Шопен. Он написал всего лишь четырнадцать вальсов. Но в них </w:t>
      </w: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целый мир человеческих переживаний, вплоть до самых возвышенных и самых глубоких. Вальсы Шопена – это четырнадцать бесценных жемчужин, воплотивших всё богатство шопеновского гения. Под музыку этих вальсов уже никто не танцевал. Они созданы только для концертного исполнения, только для того, чтобы их слушали.</w:t>
      </w:r>
    </w:p>
    <w:p w:rsidR="007407DA" w:rsidRDefault="007407DA">
      <w:pPr>
        <w:rPr>
          <w:sz w:val="28"/>
          <w:szCs w:val="28"/>
        </w:rPr>
      </w:pPr>
      <w:r>
        <w:rPr>
          <w:sz w:val="28"/>
          <w:szCs w:val="28"/>
        </w:rPr>
        <w:t xml:space="preserve">  Давайте послушаем «Вальс» Ф. Шопена и насладимся этой прекрасной музыкой. (Слушание)</w:t>
      </w:r>
    </w:p>
    <w:p w:rsidR="007407DA" w:rsidRDefault="007407DA">
      <w:pPr>
        <w:rPr>
          <w:sz w:val="28"/>
          <w:szCs w:val="28"/>
        </w:rPr>
      </w:pPr>
      <w:r>
        <w:rPr>
          <w:sz w:val="28"/>
          <w:szCs w:val="28"/>
        </w:rPr>
        <w:t xml:space="preserve">  Слушая  эту музыку, обратите внимание на то, что в ней будет и сверкающий блеск, и удивительная поэтичность, нежность </w:t>
      </w:r>
      <w:proofErr w:type="gramStart"/>
      <w:r>
        <w:rPr>
          <w:sz w:val="28"/>
          <w:szCs w:val="28"/>
        </w:rPr>
        <w:t>лирического</w:t>
      </w:r>
      <w:proofErr w:type="gramEnd"/>
      <w:r>
        <w:rPr>
          <w:sz w:val="28"/>
          <w:szCs w:val="28"/>
        </w:rPr>
        <w:t xml:space="preserve"> чувства.</w:t>
      </w:r>
    </w:p>
    <w:p w:rsidR="007407DA" w:rsidRDefault="007407DA">
      <w:pPr>
        <w:rPr>
          <w:sz w:val="28"/>
          <w:szCs w:val="28"/>
        </w:rPr>
      </w:pPr>
      <w:r>
        <w:rPr>
          <w:sz w:val="28"/>
          <w:szCs w:val="28"/>
        </w:rPr>
        <w:t xml:space="preserve">    Можно предложить детям высказать свои впечатления от прослушанной музыки и ещё раз послушать её.</w:t>
      </w:r>
    </w:p>
    <w:p w:rsidR="007407DA" w:rsidRDefault="007407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середине прошлого века широчайшее распространение в Европе получил вальс нового типа, рождённый в Вене. Новый венский вальс был обращён к широким народным кругам. Его стали танцевать буквально повсюду – в бальных залах, на улицах, в ресторанах, на площадях…</w:t>
      </w:r>
    </w:p>
    <w:p w:rsidR="00B45D44" w:rsidRDefault="00B45D44">
      <w:pPr>
        <w:rPr>
          <w:sz w:val="28"/>
          <w:szCs w:val="28"/>
        </w:rPr>
      </w:pPr>
      <w:r>
        <w:rPr>
          <w:sz w:val="28"/>
          <w:szCs w:val="28"/>
        </w:rPr>
        <w:t xml:space="preserve">      Вершина развития и распространения венского вальса связана  с именем гениального одарённого композитора, прославившегося как «Король вальсов». Имя его – Иоганн Штраус! </w:t>
      </w:r>
      <w:proofErr w:type="spellStart"/>
      <w:r>
        <w:rPr>
          <w:sz w:val="28"/>
          <w:szCs w:val="28"/>
        </w:rPr>
        <w:t>Штраусов</w:t>
      </w:r>
      <w:proofErr w:type="spellEnd"/>
      <w:r>
        <w:rPr>
          <w:sz w:val="28"/>
          <w:szCs w:val="28"/>
        </w:rPr>
        <w:t xml:space="preserve"> было двое: отец и сын, оба Иоганны, оба композиторы и оба дирижёры. «Королем вальсов» стал Иоганн Штраус-сын. Свой талант и своё мастерство он посвятил танцевальной музыке, прежде всего – вальсу и оперетте.</w:t>
      </w:r>
    </w:p>
    <w:p w:rsidR="00B45D44" w:rsidRDefault="00B45D44">
      <w:pPr>
        <w:rPr>
          <w:sz w:val="28"/>
          <w:szCs w:val="28"/>
        </w:rPr>
      </w:pPr>
      <w:r>
        <w:rPr>
          <w:sz w:val="28"/>
          <w:szCs w:val="28"/>
        </w:rPr>
        <w:t xml:space="preserve">    Он был не только талантливейшим композитором, но и великолепным дирижёром. Он ездил с концертами весь мир. Несколько раз был в России. И играл  в своих концертах не только лёгкую танцевальную музыку, но и серьёзную симфоническую музыку, в том числе произведения Чайковского и других русских композиторов. </w:t>
      </w:r>
    </w:p>
    <w:p w:rsidR="00B45D44" w:rsidRDefault="00B45D44">
      <w:pPr>
        <w:rPr>
          <w:sz w:val="28"/>
          <w:szCs w:val="28"/>
        </w:rPr>
      </w:pPr>
      <w:r>
        <w:rPr>
          <w:sz w:val="28"/>
          <w:szCs w:val="28"/>
        </w:rPr>
        <w:t xml:space="preserve">   Но особенно дирижёр Штраус прославился исполнением своих вальсов. По свидетельству современников, </w:t>
      </w:r>
      <w:proofErr w:type="gramStart"/>
      <w:r>
        <w:rPr>
          <w:sz w:val="28"/>
          <w:szCs w:val="28"/>
        </w:rPr>
        <w:t>дирижируя ими он словно гипнотизировал</w:t>
      </w:r>
      <w:proofErr w:type="gramEnd"/>
      <w:r>
        <w:rPr>
          <w:sz w:val="28"/>
          <w:szCs w:val="28"/>
        </w:rPr>
        <w:t xml:space="preserve"> публику. Его вальсы были не только очень удобны для танцев – они были блестящими по музыке, темпераменту; полны увлекательной мелодии. Буквально вся Европа сходила с ума от </w:t>
      </w:r>
      <w:proofErr w:type="spellStart"/>
      <w:r>
        <w:rPr>
          <w:sz w:val="28"/>
          <w:szCs w:val="28"/>
        </w:rPr>
        <w:t>штраусовских</w:t>
      </w:r>
      <w:proofErr w:type="spellEnd"/>
      <w:r>
        <w:rPr>
          <w:sz w:val="28"/>
          <w:szCs w:val="28"/>
        </w:rPr>
        <w:t xml:space="preserve"> венских вальсов…</w:t>
      </w:r>
    </w:p>
    <w:p w:rsidR="00B45D44" w:rsidRDefault="00B45D44">
      <w:pPr>
        <w:rPr>
          <w:sz w:val="28"/>
          <w:szCs w:val="28"/>
        </w:rPr>
      </w:pPr>
      <w:r>
        <w:rPr>
          <w:sz w:val="28"/>
          <w:szCs w:val="28"/>
        </w:rPr>
        <w:t xml:space="preserve">      Давайте послушаем один из вальсов великого И. Штрауса. (</w:t>
      </w:r>
      <w:r w:rsidR="009B21FE">
        <w:rPr>
          <w:sz w:val="28"/>
          <w:szCs w:val="28"/>
        </w:rPr>
        <w:t>Слушанье)</w:t>
      </w:r>
    </w:p>
    <w:p w:rsidR="009B21FE" w:rsidRDefault="009B21FE">
      <w:pPr>
        <w:rPr>
          <w:sz w:val="28"/>
          <w:szCs w:val="28"/>
        </w:rPr>
      </w:pPr>
      <w:r>
        <w:rPr>
          <w:sz w:val="28"/>
          <w:szCs w:val="28"/>
        </w:rPr>
        <w:t>В каждой стране вальс окрашивался по-своему. В венских вальсах Иоганна Штрауса можно почувствовать воздушную лёгкость и плавность. Французский  вальс – изящный и томный,  а русский отличается сердечностью и поэтичностью. В любом месте, ребята, где танцуют – от простой школьной вечеринки до самого изысканного дипломатического приёма – рядом  со всеми современными танцами сегодня обязательно танцуют и вальс.</w:t>
      </w:r>
    </w:p>
    <w:p w:rsidR="009B21FE" w:rsidRPr="003B4C61" w:rsidRDefault="009B21FE">
      <w:pPr>
        <w:rPr>
          <w:sz w:val="28"/>
          <w:szCs w:val="28"/>
        </w:rPr>
      </w:pPr>
      <w:r>
        <w:rPr>
          <w:sz w:val="28"/>
          <w:szCs w:val="28"/>
        </w:rPr>
        <w:t xml:space="preserve">    Идут годы, но вальс по-прежнему свеж, юн и прекрасен, как в дни своей молодости. Он желанный гость танцевальных вечеров, к нему никогда не остывает интерес композиторов.</w:t>
      </w:r>
    </w:p>
    <w:sectPr w:rsidR="009B21FE" w:rsidRPr="003B4C61" w:rsidSect="00DF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C61"/>
    <w:rsid w:val="00046575"/>
    <w:rsid w:val="0009779A"/>
    <w:rsid w:val="00240163"/>
    <w:rsid w:val="003A10F3"/>
    <w:rsid w:val="003B4C61"/>
    <w:rsid w:val="00554DFD"/>
    <w:rsid w:val="006B742F"/>
    <w:rsid w:val="007407DA"/>
    <w:rsid w:val="00863E0C"/>
    <w:rsid w:val="009B21FE"/>
    <w:rsid w:val="00B45D44"/>
    <w:rsid w:val="00C76220"/>
    <w:rsid w:val="00D26D0F"/>
    <w:rsid w:val="00DC6FBB"/>
    <w:rsid w:val="00DF23EB"/>
    <w:rsid w:val="00E36F37"/>
    <w:rsid w:val="00F3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2013-03-17T19:45:00Z</dcterms:created>
  <dcterms:modified xsi:type="dcterms:W3CDTF">2013-03-17T19:45:00Z</dcterms:modified>
</cp:coreProperties>
</file>