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17" w:rsidRDefault="0049045F" w:rsidP="0049045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49045F">
        <w:rPr>
          <w:rFonts w:ascii="Times New Roman" w:hAnsi="Times New Roman" w:cs="Times New Roman"/>
          <w:b/>
          <w:i/>
          <w:sz w:val="32"/>
          <w:szCs w:val="32"/>
        </w:rPr>
        <w:t>Сказкотерапия</w:t>
      </w:r>
      <w:proofErr w:type="spellEnd"/>
      <w:r w:rsidRPr="0049045F">
        <w:rPr>
          <w:rFonts w:ascii="Times New Roman" w:hAnsi="Times New Roman" w:cs="Times New Roman"/>
          <w:b/>
          <w:i/>
          <w:sz w:val="32"/>
          <w:szCs w:val="32"/>
        </w:rPr>
        <w:t xml:space="preserve"> – что это?!</w:t>
      </w:r>
    </w:p>
    <w:p w:rsidR="0049045F" w:rsidRDefault="0049045F" w:rsidP="0049045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9045F" w:rsidRDefault="0049045F" w:rsidP="0049045F">
      <w:pPr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49045F">
        <w:rPr>
          <w:rFonts w:ascii="Bookman Old Style" w:hAnsi="Bookman Old Style" w:cs="Times New Roman"/>
          <w:i/>
          <w:sz w:val="24"/>
          <w:szCs w:val="24"/>
        </w:rPr>
        <w:t>«Сказка  - развивает внутренние силы ребенка</w:t>
      </w:r>
      <w:r w:rsidR="000F3B31">
        <w:rPr>
          <w:rFonts w:ascii="Bookman Old Style" w:hAnsi="Bookman Old Style" w:cs="Times New Roman"/>
          <w:i/>
          <w:sz w:val="24"/>
          <w:szCs w:val="24"/>
        </w:rPr>
        <w:t>,</w:t>
      </w:r>
      <w:r w:rsidRPr="0049045F">
        <w:rPr>
          <w:rFonts w:ascii="Bookman Old Style" w:hAnsi="Bookman Old Style" w:cs="Times New Roman"/>
          <w:i/>
          <w:sz w:val="24"/>
          <w:szCs w:val="24"/>
        </w:rPr>
        <w:t xml:space="preserve"> благодаря которым человек не может не делать добра, то есть учит сопереживать». </w:t>
      </w:r>
    </w:p>
    <w:p w:rsidR="0049045F" w:rsidRDefault="0049045F" w:rsidP="0049045F">
      <w:pPr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49045F">
        <w:rPr>
          <w:rFonts w:ascii="Bookman Old Style" w:hAnsi="Bookman Old Style" w:cs="Times New Roman"/>
          <w:i/>
          <w:sz w:val="24"/>
          <w:szCs w:val="24"/>
        </w:rPr>
        <w:t>В.А. Сухомлинский.</w:t>
      </w:r>
    </w:p>
    <w:p w:rsidR="000F3B31" w:rsidRDefault="000F3B31" w:rsidP="0049045F">
      <w:pPr>
        <w:jc w:val="center"/>
        <w:rPr>
          <w:rFonts w:ascii="Bookman Old Style" w:hAnsi="Bookman Old Style" w:cs="Times New Roman"/>
          <w:i/>
          <w:sz w:val="24"/>
          <w:szCs w:val="24"/>
        </w:rPr>
      </w:pPr>
    </w:p>
    <w:p w:rsidR="000F3B31" w:rsidRDefault="000F3B31" w:rsidP="000F3B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F3B3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Сказкотерапия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одно из направлений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</w:t>
      </w:r>
      <w:r w:rsidRPr="000F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ативной</w:t>
      </w:r>
      <w:proofErr w:type="spellEnd"/>
      <w:r w:rsidRPr="000F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психологии, а точнее одно из направлений в </w:t>
      </w:r>
      <w:proofErr w:type="spellStart"/>
      <w:r w:rsidRPr="000F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арт-терапии</w:t>
      </w:r>
      <w:proofErr w:type="spellEnd"/>
      <w:r w:rsidRPr="000F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процесс поиска смысла, расшифровка знаний о мире и системе взаимоотношений в нем.</w:t>
      </w:r>
      <w:r w:rsidRPr="000F3B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процесс образования связи между сказочным событием и проведением в реальной жизни, процесс переноса сказочных смыслов в реальность.</w:t>
      </w:r>
    </w:p>
    <w:p w:rsidR="000F3B31" w:rsidRPr="000F3B31" w:rsidRDefault="000F3B31" w:rsidP="000F3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000000"/>
          <w:shd w:val="clear" w:color="auto" w:fill="FFFFFF"/>
        </w:rPr>
        <w:t>В данном направлении можно использовать разнообразные жанры: притчи, басни, легенды, саги, мифы, сказки, все что описано метафорой.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"..</w:t>
      </w:r>
      <w:proofErr w:type="gramStart"/>
      <w:r>
        <w:rPr>
          <w:rFonts w:ascii="Georgia" w:hAnsi="Georgia"/>
          <w:color w:val="000000"/>
          <w:shd w:val="clear" w:color="auto" w:fill="FFFFFF"/>
        </w:rPr>
        <w:t>.с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делать определенный вывод или задать вопрос, который бы подтолкнул слушателя к размышлению о жизни. Именно такие истории являются особенно ценными, терапевтическими. Именно они являются основой </w:t>
      </w:r>
      <w:proofErr w:type="spellStart"/>
      <w:r>
        <w:rPr>
          <w:rFonts w:ascii="Georgia" w:hAnsi="Georgia"/>
          <w:color w:val="000000"/>
          <w:shd w:val="clear" w:color="auto" w:fill="FFFFFF"/>
        </w:rPr>
        <w:t>сказкортерапии</w:t>
      </w:r>
      <w:proofErr w:type="spellEnd"/>
      <w:r>
        <w:rPr>
          <w:rFonts w:ascii="Georgia" w:hAnsi="Georgia"/>
          <w:color w:val="000000"/>
          <w:shd w:val="clear" w:color="auto" w:fill="FFFFFF"/>
        </w:rPr>
        <w:t>.</w:t>
      </w:r>
    </w:p>
    <w:p w:rsidR="0049045F" w:rsidRPr="009A33A0" w:rsidRDefault="009A33A0" w:rsidP="0049045F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2800843"/>
            <wp:effectExtent l="19050" t="0" r="9525" b="0"/>
            <wp:docPr id="1" name="Рисунок 1" descr="C:\Users\Веталий\Desktop\MbbWyH9NA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талий\Desktop\MbbWyH9NA5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80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5F" w:rsidRDefault="0049045F" w:rsidP="00490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в определенной степени удовлетворяет три естественные психологические потребности ребенка:</w:t>
      </w:r>
    </w:p>
    <w:p w:rsidR="0049045F" w:rsidRPr="000E20C4" w:rsidRDefault="000E20C4" w:rsidP="000E2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045F" w:rsidRPr="000E20C4">
        <w:rPr>
          <w:rFonts w:ascii="Times New Roman" w:hAnsi="Times New Roman" w:cs="Times New Roman"/>
          <w:sz w:val="24"/>
          <w:szCs w:val="24"/>
        </w:rPr>
        <w:t>Потребность в автономности. В каждой сказке герой действует самостоятельно на протяжении всего пути, делает выбор, принимает решения, полагаясь только на себя, на свои собственные силы;</w:t>
      </w:r>
    </w:p>
    <w:p w:rsidR="000F3B31" w:rsidRPr="000E20C4" w:rsidRDefault="000E20C4" w:rsidP="000E2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3B31" w:rsidRPr="000E20C4">
        <w:rPr>
          <w:rFonts w:ascii="Times New Roman" w:hAnsi="Times New Roman" w:cs="Times New Roman"/>
          <w:sz w:val="24"/>
          <w:szCs w:val="24"/>
        </w:rPr>
        <w:t>Потребность в компетентности (всемогущество). Игрой оказывается способным преодолеть самые невероятные препятствия и, как правило, оказывается победителем, достигает успеха, хотя может терпеть временные неудачи;</w:t>
      </w:r>
    </w:p>
    <w:p w:rsidR="000E20C4" w:rsidRPr="000E20C4" w:rsidRDefault="000E20C4" w:rsidP="000E2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F3B31" w:rsidRPr="000E20C4">
        <w:rPr>
          <w:rFonts w:ascii="Times New Roman" w:hAnsi="Times New Roman" w:cs="Times New Roman"/>
          <w:sz w:val="24"/>
          <w:szCs w:val="24"/>
        </w:rPr>
        <w:t>Потребность в активности. Находится в действии: куда-то идет, кого-то встречает, кому-то помогает, что-то добывает, с кем-то борется от кого-то убегает и так далее.</w:t>
      </w:r>
    </w:p>
    <w:p w:rsidR="0049045F" w:rsidRPr="000E20C4" w:rsidRDefault="000E20C4" w:rsidP="000E2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3B31" w:rsidRPr="000E20C4">
        <w:rPr>
          <w:rFonts w:ascii="Times New Roman" w:hAnsi="Times New Roman" w:cs="Times New Roman"/>
          <w:sz w:val="24"/>
          <w:szCs w:val="24"/>
        </w:rPr>
        <w:t>Иногда в начале сказки поведение героя не является активным, побуждение к активности приходит извне, от других героев.</w:t>
      </w:r>
    </w:p>
    <w:p w:rsidR="009A33A0" w:rsidRDefault="009A33A0" w:rsidP="009A3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3A0" w:rsidRDefault="009A33A0" w:rsidP="009A3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3A0" w:rsidRDefault="009A33A0" w:rsidP="000E20C4">
      <w:pPr>
        <w:rPr>
          <w:rFonts w:ascii="Georgia" w:hAnsi="Georgia"/>
          <w:color w:val="000000"/>
          <w:shd w:val="clear" w:color="auto" w:fill="FFFFFF"/>
        </w:rPr>
      </w:pPr>
      <w:r w:rsidRPr="000E20C4">
        <w:rPr>
          <w:rFonts w:ascii="Georgia" w:hAnsi="Georgia"/>
          <w:color w:val="000000"/>
          <w:shd w:val="clear" w:color="auto" w:fill="FFFFFF"/>
        </w:rPr>
        <w:t xml:space="preserve">"Актуальная проблема представлена в сказке в метафорической форме, как </w:t>
      </w:r>
      <w:proofErr w:type="gramStart"/>
      <w:r w:rsidRPr="000E20C4">
        <w:rPr>
          <w:rFonts w:ascii="Georgia" w:hAnsi="Georgia"/>
          <w:color w:val="000000"/>
          <w:shd w:val="clear" w:color="auto" w:fill="FFFFFF"/>
        </w:rPr>
        <w:t>правило</w:t>
      </w:r>
      <w:proofErr w:type="gramEnd"/>
      <w:r w:rsidRPr="000E20C4">
        <w:rPr>
          <w:rFonts w:ascii="Georgia" w:hAnsi="Georgia"/>
          <w:color w:val="000000"/>
          <w:shd w:val="clear" w:color="auto" w:fill="FFFFFF"/>
        </w:rPr>
        <w:t xml:space="preserve"> приписана значимому герою-принцу, принцессе, королю.</w:t>
      </w:r>
      <w:r w:rsidRPr="000E20C4">
        <w:rPr>
          <w:rFonts w:ascii="Georgia" w:hAnsi="Georgia"/>
          <w:color w:val="000000"/>
        </w:rPr>
        <w:br/>
      </w:r>
      <w:r w:rsidRPr="000E20C4">
        <w:rPr>
          <w:rFonts w:ascii="Georgia" w:hAnsi="Georgia"/>
          <w:color w:val="000000"/>
          <w:shd w:val="clear" w:color="auto" w:fill="FFFFFF"/>
        </w:rPr>
        <w:t xml:space="preserve">Если Вы чего-то не знаете, стройте предположения, соотносите сказочные ситуации с реальностью, фантазируйте и шутите. Ведь на самом деле, именно </w:t>
      </w:r>
      <w:proofErr w:type="spellStart"/>
      <w:r w:rsidRPr="000E20C4">
        <w:rPr>
          <w:rFonts w:ascii="Georgia" w:hAnsi="Georgia"/>
          <w:color w:val="000000"/>
          <w:shd w:val="clear" w:color="auto" w:fill="FFFFFF"/>
        </w:rPr>
        <w:t>сомышление</w:t>
      </w:r>
      <w:proofErr w:type="spellEnd"/>
      <w:r w:rsidRPr="000E20C4"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 w:rsidRPr="000E20C4">
        <w:rPr>
          <w:rFonts w:ascii="Georgia" w:hAnsi="Georgia"/>
          <w:color w:val="000000"/>
          <w:shd w:val="clear" w:color="auto" w:fill="FFFFFF"/>
        </w:rPr>
        <w:t>сопознание</w:t>
      </w:r>
      <w:proofErr w:type="spellEnd"/>
      <w:r w:rsidRPr="000E20C4">
        <w:rPr>
          <w:rFonts w:ascii="Georgia" w:hAnsi="Georgia"/>
          <w:color w:val="000000"/>
          <w:shd w:val="clear" w:color="auto" w:fill="FFFFFF"/>
        </w:rPr>
        <w:t xml:space="preserve">, сотворчество </w:t>
      </w:r>
      <w:proofErr w:type="gramStart"/>
      <w:r w:rsidRPr="000E20C4">
        <w:rPr>
          <w:rFonts w:ascii="Georgia" w:hAnsi="Georgia"/>
          <w:color w:val="000000"/>
          <w:shd w:val="clear" w:color="auto" w:fill="FFFFFF"/>
        </w:rPr>
        <w:t>со</w:t>
      </w:r>
      <w:proofErr w:type="gramEnd"/>
      <w:r w:rsidRPr="000E20C4">
        <w:rPr>
          <w:rFonts w:ascii="Georgia" w:hAnsi="Georgia"/>
          <w:color w:val="000000"/>
          <w:shd w:val="clear" w:color="auto" w:fill="FFFFFF"/>
        </w:rPr>
        <w:t xml:space="preserve"> взрослыми является основной движущей силой развития ребенка..." М.С. Васильева.</w:t>
      </w:r>
    </w:p>
    <w:p w:rsidR="000E20C4" w:rsidRDefault="000E20C4" w:rsidP="000E20C4">
      <w:pPr>
        <w:rPr>
          <w:rFonts w:ascii="Georgia" w:hAnsi="Georgia"/>
          <w:color w:val="000000"/>
          <w:shd w:val="clear" w:color="auto" w:fill="FFFFFF"/>
        </w:rPr>
      </w:pPr>
    </w:p>
    <w:p w:rsidR="000E20C4" w:rsidRPr="000E20C4" w:rsidRDefault="000E20C4" w:rsidP="000E20C4">
      <w:pPr>
        <w:jc w:val="center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638550" cy="2676525"/>
            <wp:effectExtent l="19050" t="0" r="0" b="0"/>
            <wp:docPr id="3" name="Рисунок 3" descr="C:\Users\Веталий\Desktop\ska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талий\Desktop\skaz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3A0" w:rsidRDefault="009A33A0" w:rsidP="009A33A0">
      <w:pPr>
        <w:pStyle w:val="a3"/>
        <w:rPr>
          <w:rFonts w:ascii="Georgia" w:hAnsi="Georgia"/>
          <w:color w:val="000000"/>
          <w:shd w:val="clear" w:color="auto" w:fill="FFFFFF"/>
        </w:rPr>
      </w:pPr>
    </w:p>
    <w:p w:rsidR="00EB06A5" w:rsidRDefault="00EB06A5" w:rsidP="00EB06A5">
      <w:pPr>
        <w:spacing w:after="0" w:line="225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  <w:r w:rsidRPr="00EB06A5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Основные виды сказок для детей дошкольного возраста, применяющихся </w:t>
      </w:r>
      <w:proofErr w:type="spellStart"/>
      <w:r w:rsidRPr="00EB06A5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сказкотерапевтами</w:t>
      </w:r>
      <w:proofErr w:type="spellEnd"/>
      <w:r w:rsidRPr="00EB06A5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:</w:t>
      </w:r>
    </w:p>
    <w:p w:rsidR="00EB06A5" w:rsidRPr="00EB06A5" w:rsidRDefault="00EB06A5" w:rsidP="00EB06A5">
      <w:pPr>
        <w:spacing w:after="0" w:line="225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</w:p>
    <w:p w:rsidR="00EB06A5" w:rsidRPr="00EB06A5" w:rsidRDefault="00EB06A5" w:rsidP="00EB06A5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B06A5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Народные сказки:</w:t>
      </w:r>
      <w:r w:rsidRPr="00EB06A5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мудрость народа, простота и доступность сюжета, отсутствие лишних деталей способствуют воспитанию нравственных чувств. Примеры: “Курочка Ряба”, “Репка”, “Волк и семеро козлят”, “Гуси-Лебеди”, “Колобок”, “Маша и медведь” и другие.</w:t>
      </w:r>
    </w:p>
    <w:p w:rsidR="00EB06A5" w:rsidRPr="00EB06A5" w:rsidRDefault="00EB06A5" w:rsidP="00EB06A5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B06A5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Авторские:</w:t>
      </w:r>
      <w:r w:rsidRPr="00EB06A5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сказки </w:t>
      </w:r>
      <w:proofErr w:type="spellStart"/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Ханса</w:t>
      </w:r>
      <w:proofErr w:type="spellEnd"/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Кристиана</w:t>
      </w:r>
      <w:proofErr w:type="spellEnd"/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Андерсона</w:t>
      </w:r>
      <w:proofErr w:type="spellEnd"/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Шарля Перо, Александра Пушкина, Эрнста Теодора Амадея Гофмана, Павла Бажова и многих других писателей-сказочников.</w:t>
      </w:r>
    </w:p>
    <w:p w:rsidR="00EB06A5" w:rsidRPr="00EB06A5" w:rsidRDefault="00EB06A5" w:rsidP="00EB06A5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B06A5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Психотерапевтические:</w:t>
      </w:r>
      <w:r w:rsidRPr="00EB06A5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их характерной особенностью является счастливый конец, который, тем не менее, оставляет в сознании ребёнка определённый вопрос, ведущий к стимуляции процесса личностного роста.</w:t>
      </w:r>
    </w:p>
    <w:p w:rsidR="00EB06A5" w:rsidRPr="00EB06A5" w:rsidRDefault="00EB06A5" w:rsidP="00EB06A5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B06A5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Дидактические</w:t>
      </w:r>
      <w:r w:rsidRPr="00EB06A5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сказки всегда используются для преподнесения детям новых для них знаний учебного характера. В этих сказках абстрактные для ребёнка символы: буквы, цифры становятся одушевлёнными.</w:t>
      </w:r>
    </w:p>
    <w:p w:rsidR="00EB06A5" w:rsidRPr="00EB06A5" w:rsidRDefault="00EB06A5" w:rsidP="00EB06A5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EB06A5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Психокоррекционные</w:t>
      </w:r>
      <w:proofErr w:type="spellEnd"/>
      <w:r w:rsidRPr="00EB06A5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сказки создаются и рассказываются ребёнку для ненавязчивого мягкого влияния на его поведение.</w:t>
      </w:r>
    </w:p>
    <w:p w:rsidR="00EB06A5" w:rsidRPr="00EB06A5" w:rsidRDefault="00EB06A5" w:rsidP="00EB06A5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B06A5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lastRenderedPageBreak/>
        <w:t>Медитативные</w:t>
      </w:r>
      <w:r w:rsidRPr="00EB06A5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сказки используются для того, чтобы сформировать у ребёнка представление о том, что существуют позитивные модели взаимоотношений с окружающим его миром и другими людьми. Отличительной особенностью медитативных сказок является отсутствие в их сюжете отрицательных героев и конфликтов.</w:t>
      </w:r>
    </w:p>
    <w:p w:rsidR="00EB06A5" w:rsidRPr="00EB06A5" w:rsidRDefault="00EB06A5" w:rsidP="00EB06A5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B06A5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Диагностические</w:t>
      </w:r>
      <w:r w:rsidRPr="00EB06A5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сказки позволяют определить наличие проблемы у ребёнка, а также особенности его характера.</w:t>
      </w:r>
    </w:p>
    <w:p w:rsidR="00EB06A5" w:rsidRPr="00EB06A5" w:rsidRDefault="00EB06A5" w:rsidP="00EB06A5">
      <w:pPr>
        <w:pStyle w:val="2"/>
        <w:spacing w:before="0" w:beforeAutospacing="0" w:after="0" w:afterAutospacing="0" w:line="225" w:lineRule="atLeast"/>
        <w:jc w:val="center"/>
        <w:textAlignment w:val="baseline"/>
        <w:rPr>
          <w:rFonts w:ascii="Georgia" w:hAnsi="Georgia"/>
          <w:color w:val="000000"/>
          <w:sz w:val="23"/>
          <w:szCs w:val="23"/>
        </w:rPr>
      </w:pPr>
      <w:r w:rsidRPr="00EB06A5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br/>
      </w:r>
      <w:r w:rsidRPr="00EB06A5"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br/>
      </w:r>
      <w:r w:rsidRPr="00EB06A5">
        <w:rPr>
          <w:rFonts w:ascii="Georgia" w:hAnsi="Georgia"/>
          <w:color w:val="000000"/>
          <w:sz w:val="23"/>
          <w:szCs w:val="23"/>
        </w:rPr>
        <w:t xml:space="preserve">Особенности организации </w:t>
      </w:r>
      <w:proofErr w:type="spellStart"/>
      <w:r w:rsidRPr="00EB06A5">
        <w:rPr>
          <w:rFonts w:ascii="Georgia" w:hAnsi="Georgia"/>
          <w:color w:val="000000"/>
          <w:sz w:val="23"/>
          <w:szCs w:val="23"/>
        </w:rPr>
        <w:t>сказкотерапии</w:t>
      </w:r>
      <w:proofErr w:type="spellEnd"/>
      <w:r w:rsidRPr="00EB06A5">
        <w:rPr>
          <w:rFonts w:ascii="Georgia" w:hAnsi="Georgia"/>
          <w:color w:val="000000"/>
          <w:sz w:val="23"/>
          <w:szCs w:val="23"/>
        </w:rPr>
        <w:t xml:space="preserve"> для детей дошкольного возраста:</w:t>
      </w:r>
    </w:p>
    <w:p w:rsidR="00EB06A5" w:rsidRPr="00EB06A5" w:rsidRDefault="00EB06A5" w:rsidP="00EB06A5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Дозированность</w:t>
      </w:r>
      <w:proofErr w:type="spellEnd"/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информации при знакомстве со сказкой. Изначально возможно только прочтение сказки, рассматривание картинок, обсуждение поступков героев.</w:t>
      </w:r>
    </w:p>
    <w:p w:rsidR="00EB06A5" w:rsidRPr="00EB06A5" w:rsidRDefault="00EB06A5" w:rsidP="00EB06A5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Уже после этого сказка, независимо от её вида, должна быть не просто прочитана, но и обыграна, то </w:t>
      </w:r>
      <w:proofErr w:type="gramStart"/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есть</w:t>
      </w:r>
      <w:proofErr w:type="gramEnd"/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инсценирована взрослым.</w:t>
      </w:r>
    </w:p>
    <w:p w:rsidR="00EB06A5" w:rsidRPr="00EB06A5" w:rsidRDefault="00EB06A5" w:rsidP="00EB06A5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Никаких нравоучений, строгого тона и повелительных интонаций. Только доброжелательность, свобода самовыражения, ненавязчивость и искренность, а также уместность сказки в определённой ситуации.</w:t>
      </w:r>
    </w:p>
    <w:p w:rsidR="00EB06A5" w:rsidRPr="00EB06A5" w:rsidRDefault="00EB06A5" w:rsidP="00EB06A5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Содержание сказки должно соответствовать возрастным и психофизическим особенностям ребёнка.</w:t>
      </w:r>
    </w:p>
    <w:p w:rsidR="00EB06A5" w:rsidRDefault="00EB06A5" w:rsidP="00EB06A5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После прочтения сказки и её </w:t>
      </w:r>
      <w:proofErr w:type="spellStart"/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инсценирования</w:t>
      </w:r>
      <w:proofErr w:type="spellEnd"/>
      <w:r w:rsidRPr="00EB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необходимо побудить ребёнка к анализу поступков и отношений героев, а также к обсуждению его личного отношения к сказке.</w:t>
      </w:r>
    </w:p>
    <w:p w:rsidR="000E20C4" w:rsidRPr="00EB06A5" w:rsidRDefault="000E20C4" w:rsidP="000E20C4">
      <w:pPr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0F3B31" w:rsidRPr="0049045F" w:rsidRDefault="000F3B31" w:rsidP="000E20C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0F3B31" w:rsidRPr="0049045F" w:rsidSect="00D0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0D5C"/>
    <w:multiLevelType w:val="hybridMultilevel"/>
    <w:tmpl w:val="9164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09B9"/>
    <w:multiLevelType w:val="multilevel"/>
    <w:tmpl w:val="5064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83678"/>
    <w:multiLevelType w:val="multilevel"/>
    <w:tmpl w:val="7C0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eorgia" w:eastAsia="Times New Roman" w:hAnsi="Georgia" w:hint="default"/>
        <w:color w:val="000000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45F"/>
    <w:rsid w:val="000E20C4"/>
    <w:rsid w:val="000F3B31"/>
    <w:rsid w:val="0049045F"/>
    <w:rsid w:val="009A33A0"/>
    <w:rsid w:val="00D03017"/>
    <w:rsid w:val="00EB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17"/>
  </w:style>
  <w:style w:type="paragraph" w:styleId="2">
    <w:name w:val="heading 2"/>
    <w:basedOn w:val="a"/>
    <w:link w:val="20"/>
    <w:uiPriority w:val="9"/>
    <w:qFormat/>
    <w:rsid w:val="00EB0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5F"/>
    <w:pPr>
      <w:ind w:left="720"/>
      <w:contextualSpacing/>
    </w:pPr>
  </w:style>
  <w:style w:type="character" w:customStyle="1" w:styleId="apple-converted-space">
    <w:name w:val="apple-converted-space"/>
    <w:basedOn w:val="a0"/>
    <w:rsid w:val="000F3B31"/>
  </w:style>
  <w:style w:type="paragraph" w:styleId="a4">
    <w:name w:val="Balloon Text"/>
    <w:basedOn w:val="a"/>
    <w:link w:val="a5"/>
    <w:uiPriority w:val="99"/>
    <w:semiHidden/>
    <w:unhideWhenUsed/>
    <w:rsid w:val="009A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3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B06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B0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EB0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Веталий</dc:creator>
  <cp:keywords/>
  <dc:description/>
  <cp:lastModifiedBy>Веталий</cp:lastModifiedBy>
  <cp:revision>2</cp:revision>
  <dcterms:created xsi:type="dcterms:W3CDTF">2015-02-15T16:24:00Z</dcterms:created>
  <dcterms:modified xsi:type="dcterms:W3CDTF">2015-02-15T17:09:00Z</dcterms:modified>
</cp:coreProperties>
</file>