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85" w:rsidRPr="00DA7CCE" w:rsidRDefault="00DA7CCE" w:rsidP="004D2F88">
      <w:pPr>
        <w:tabs>
          <w:tab w:val="left" w:pos="1515"/>
          <w:tab w:val="left" w:pos="3735"/>
          <w:tab w:val="center" w:pos="4677"/>
        </w:tabs>
        <w:jc w:val="center"/>
        <w:rPr>
          <w:b/>
          <w:u w:val="single"/>
        </w:rPr>
      </w:pPr>
      <w:r w:rsidRPr="00DA7CCE">
        <w:rPr>
          <w:b/>
          <w:u w:val="single"/>
        </w:rPr>
        <w:t>Занятие по РЭМП</w:t>
      </w:r>
    </w:p>
    <w:p w:rsidR="00DA7CCE" w:rsidRDefault="00DA7CCE" w:rsidP="00DA7CCE">
      <w:pPr>
        <w:tabs>
          <w:tab w:val="left" w:pos="1515"/>
        </w:tabs>
        <w:jc w:val="center"/>
        <w:rPr>
          <w:b/>
          <w:u w:val="single"/>
          <w:lang w:val="en-US"/>
        </w:rPr>
      </w:pPr>
      <w:r w:rsidRPr="00DA7CCE">
        <w:rPr>
          <w:b/>
          <w:u w:val="single"/>
        </w:rPr>
        <w:t>Тема занятия: «Поможем Снеговику-почтовику»</w:t>
      </w:r>
    </w:p>
    <w:p w:rsidR="004D2F88" w:rsidRPr="004C4D2F" w:rsidRDefault="004C4D2F" w:rsidP="004C4D2F">
      <w:pPr>
        <w:tabs>
          <w:tab w:val="left" w:pos="1515"/>
        </w:tabs>
        <w:rPr>
          <w:b/>
        </w:rPr>
      </w:pPr>
      <w:bookmarkStart w:id="0" w:name="_GoBack"/>
      <w:r w:rsidRPr="004C4D2F">
        <w:rPr>
          <w:b/>
        </w:rPr>
        <w:t>Программное содержание</w:t>
      </w:r>
      <w:r>
        <w:rPr>
          <w:b/>
        </w:rPr>
        <w:t>:</w:t>
      </w:r>
    </w:p>
    <w:p w:rsidR="00DA7CCE" w:rsidRDefault="00DA7CCE" w:rsidP="00DA7CCE">
      <w:pPr>
        <w:tabs>
          <w:tab w:val="left" w:pos="1515"/>
        </w:tabs>
      </w:pPr>
      <w:r>
        <w:t>Продолжить знакомить детей с образованием чисел второго пятка.</w:t>
      </w:r>
    </w:p>
    <w:p w:rsidR="00DA7CCE" w:rsidRDefault="00DA7CCE" w:rsidP="00DA7CCE">
      <w:pPr>
        <w:tabs>
          <w:tab w:val="left" w:pos="1515"/>
        </w:tabs>
      </w:pPr>
      <w:r>
        <w:t>Учить количественному счету в пределах 10, сравнению сложных чисел.</w:t>
      </w:r>
    </w:p>
    <w:p w:rsidR="00DA7CCE" w:rsidRDefault="00DA7CCE" w:rsidP="00DA7CCE">
      <w:pPr>
        <w:tabs>
          <w:tab w:val="left" w:pos="1515"/>
        </w:tabs>
      </w:pPr>
      <w:r>
        <w:t>Освоение действий построения моделей количественных отношений на счетном материале. Знакомство с цифрой 9.</w:t>
      </w:r>
    </w:p>
    <w:p w:rsidR="00DA7CCE" w:rsidRDefault="00DA7CCE" w:rsidP="00DA7CCE">
      <w:pPr>
        <w:tabs>
          <w:tab w:val="left" w:pos="1515"/>
        </w:tabs>
      </w:pPr>
      <w:r>
        <w:t>Развитие глазомера, внимания, смекалки, интереса к занятиям. Воспитание самоконтроля.</w:t>
      </w:r>
    </w:p>
    <w:p w:rsidR="00DA7CCE" w:rsidRDefault="00DA7CCE" w:rsidP="00DA7CCE">
      <w:pPr>
        <w:tabs>
          <w:tab w:val="left" w:pos="1515"/>
        </w:tabs>
        <w:rPr>
          <w:b/>
        </w:rPr>
      </w:pPr>
      <w:r w:rsidRPr="00DA7CCE">
        <w:rPr>
          <w:b/>
        </w:rPr>
        <w:t>Ход занятия:</w:t>
      </w:r>
    </w:p>
    <w:p w:rsidR="00DA7CCE" w:rsidRDefault="00DA7CCE" w:rsidP="00DA7CCE">
      <w:pPr>
        <w:tabs>
          <w:tab w:val="left" w:pos="1515"/>
        </w:tabs>
      </w:pPr>
      <w:r>
        <w:t>В группе раздается звонок телефона.  Воспитатель  смотрит на экран: «Какой-то необычный номер.  Нужно ответить, извините.  Алло, это детский сад «Колобок».  Слушаю вас…хорошо, сейчас мы поищем.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Ребята, позвонила одна лесная птица, которая знает все новости, догадались, кто это?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Дети:</w:t>
      </w:r>
      <w:r>
        <w:t xml:space="preserve"> Это сорока - белобока!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 xml:space="preserve"> </w:t>
      </w:r>
      <w:r w:rsidRPr="00DA7CCE">
        <w:rPr>
          <w:b/>
          <w:i/>
        </w:rPr>
        <w:t>Воспитатель:</w:t>
      </w:r>
      <w:r>
        <w:t xml:space="preserve"> Сорока прострекотала, что Дед Мороз отправил своих помощников во все детские сады с новогодней почтой. Вы знаете</w:t>
      </w:r>
      <w:r>
        <w:t>,</w:t>
      </w:r>
      <w:r>
        <w:t xml:space="preserve"> кто разносит почту Деда Мороза</w:t>
      </w:r>
      <w:r>
        <w:t>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Дети:</w:t>
      </w:r>
      <w:r>
        <w:t xml:space="preserve"> Знаем! Это Снеговик – почтовик!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А вы не встретили снеговика? Кажется он пропал</w:t>
      </w:r>
      <w:proofErr w:type="gramStart"/>
      <w:r>
        <w:t>.</w:t>
      </w:r>
      <w:proofErr w:type="gramEnd"/>
      <w:r>
        <w:t xml:space="preserve"> Давайте поищем его или его следы.  Посмотрите, что это?  </w:t>
      </w:r>
      <w:r w:rsidRPr="00A32FC9">
        <w:rPr>
          <w:i/>
        </w:rPr>
        <w:t xml:space="preserve">(Обращает внимание детей на стол, покрытый белой тканью). </w:t>
      </w:r>
      <w:r>
        <w:t xml:space="preserve">Давайте посмотрим.  </w:t>
      </w:r>
      <w:r w:rsidRPr="00A32FC9">
        <w:rPr>
          <w:i/>
        </w:rPr>
        <w:t>(Приподнимает край ткани). Что это?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Дети:</w:t>
      </w:r>
      <w:r>
        <w:t xml:space="preserve"> Конверты, наверно их оставил Снеговик.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Да! А конверты все одинаковые?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Дети:</w:t>
      </w:r>
      <w:r>
        <w:t xml:space="preserve"> Нет, разные. На каждом написаны цифры – 1, 2, 3, а на одном конверте нарисованы снежинки.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Молодцы, дети, вы очень внимательны.  А как вы думаете, с какого конверта нужно начинать читать новогоднюю почту?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Дети:</w:t>
      </w:r>
      <w:r>
        <w:t xml:space="preserve"> Сначала мы откроем конверт с цифрой 1.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Я согласна с вами, начнем смотреть, что в конверте. О, здесь письмо!</w:t>
      </w:r>
    </w:p>
    <w:p w:rsidR="00DA7CCE" w:rsidRDefault="00DA7CCE" w:rsidP="00DA7CCE">
      <w:pPr>
        <w:tabs>
          <w:tab w:val="left" w:pos="1515"/>
        </w:tabs>
      </w:pPr>
      <w:r w:rsidRPr="00DA7CCE">
        <w:rPr>
          <w:i/>
        </w:rPr>
        <w:t>Воспитатель читает:</w:t>
      </w:r>
      <w:r>
        <w:t xml:space="preserve"> «Здравствуйте, ребята! Помогите, пожалуйста, мне сосчитать новогодние деревья.  Вы знаете, какое дерево в нашей стране Россия считается новогодним? Удачи вам, ваш Дедушка Мороз!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t>Воспитатель:</w:t>
      </w:r>
      <w:r>
        <w:t xml:space="preserve"> Дети, какое дерево считается новогодним?</w:t>
      </w:r>
    </w:p>
    <w:p w:rsidR="00DA7CCE" w:rsidRDefault="00DA7CCE" w:rsidP="00DA7CCE">
      <w:pPr>
        <w:tabs>
          <w:tab w:val="left" w:pos="1515"/>
        </w:tabs>
      </w:pPr>
      <w:r w:rsidRPr="00DA7CCE">
        <w:rPr>
          <w:b/>
          <w:i/>
        </w:rPr>
        <w:lastRenderedPageBreak/>
        <w:t>Дети:</w:t>
      </w:r>
      <w:r>
        <w:t xml:space="preserve"> Елка!</w:t>
      </w:r>
    </w:p>
    <w:p w:rsidR="00DA7CCE" w:rsidRDefault="00DA7CCE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Проверим</w:t>
      </w:r>
      <w:proofErr w:type="gramStart"/>
      <w:r w:rsidR="00A32FC9">
        <w:t xml:space="preserve"> </w:t>
      </w:r>
      <w:r>
        <w:t>…  Д</w:t>
      </w:r>
      <w:proofErr w:type="gramEnd"/>
      <w:r>
        <w:t>а, здесь в конверте ёлки.  Сколько их?  (Выкладывает на стол).</w:t>
      </w:r>
    </w:p>
    <w:p w:rsidR="00DA7CCE" w:rsidRDefault="00DA7CCE" w:rsidP="00DA7CCE">
      <w:pPr>
        <w:tabs>
          <w:tab w:val="left" w:pos="1515"/>
        </w:tabs>
      </w:pPr>
      <w:r w:rsidRPr="00A32FC9">
        <w:rPr>
          <w:b/>
          <w:i/>
        </w:rPr>
        <w:t>Дети:</w:t>
      </w:r>
      <w:r>
        <w:t xml:space="preserve"> Много!  </w:t>
      </w:r>
      <w:r w:rsidRPr="00A32FC9">
        <w:rPr>
          <w:i/>
        </w:rPr>
        <w:t>(Начинают считать)</w:t>
      </w:r>
      <w:r>
        <w:t xml:space="preserve"> – девять.</w:t>
      </w:r>
    </w:p>
    <w:p w:rsidR="00DA7CCE" w:rsidRDefault="00DA7CCE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Ёлки одинаковые по размеру?</w:t>
      </w:r>
    </w:p>
    <w:p w:rsidR="00DA7CCE" w:rsidRDefault="00A32FC9" w:rsidP="00DA7CCE">
      <w:pPr>
        <w:tabs>
          <w:tab w:val="left" w:pos="1515"/>
        </w:tabs>
      </w:pPr>
      <w:r w:rsidRPr="00A32FC9">
        <w:rPr>
          <w:b/>
          <w:i/>
        </w:rPr>
        <w:t>Дети:</w:t>
      </w:r>
      <w:r>
        <w:t xml:space="preserve"> Нет, все разные: маленькие и большие, тонкие и широкие.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Выложи, Саша, на доске ёлки в ряд по росту.</w:t>
      </w:r>
    </w:p>
    <w:p w:rsidR="00A32FC9" w:rsidRDefault="00A32FC9" w:rsidP="00DA7CCE">
      <w:pPr>
        <w:tabs>
          <w:tab w:val="left" w:pos="1515"/>
        </w:tabs>
        <w:rPr>
          <w:i/>
        </w:rPr>
      </w:pPr>
      <w:r w:rsidRPr="00A32FC9">
        <w:rPr>
          <w:i/>
        </w:rPr>
        <w:t>(Ребенок работает у доски, дети с мест проверяют).</w:t>
      </w:r>
    </w:p>
    <w:p w:rsidR="00A32FC9" w:rsidRDefault="00A32FC9" w:rsidP="00DA7CCE">
      <w:pPr>
        <w:tabs>
          <w:tab w:val="left" w:pos="1515"/>
        </w:tabs>
        <w:rPr>
          <w:i/>
        </w:rPr>
      </w:pPr>
      <w:r w:rsidRPr="00A32FC9">
        <w:rPr>
          <w:b/>
          <w:i/>
        </w:rPr>
        <w:t xml:space="preserve">Воспитатель: </w:t>
      </w:r>
      <w:r>
        <w:t xml:space="preserve">Молодец, Саша, решил.  Так, вы согласны, дети?  </w:t>
      </w:r>
      <w:r w:rsidRPr="00A32FC9">
        <w:rPr>
          <w:i/>
        </w:rPr>
        <w:t>(Дети исправляют ошибки, затем еще раз считают ёлки)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 xml:space="preserve">Воспитатель: </w:t>
      </w:r>
      <w:r>
        <w:t>Количество елок – девять.  А какой цифрой мы обозначим это число?</w:t>
      </w:r>
    </w:p>
    <w:p w:rsidR="00A32FC9" w:rsidRPr="00A32FC9" w:rsidRDefault="00A32FC9" w:rsidP="00DA7CCE">
      <w:pPr>
        <w:tabs>
          <w:tab w:val="left" w:pos="1515"/>
        </w:tabs>
        <w:rPr>
          <w:i/>
        </w:rPr>
      </w:pPr>
      <w:r w:rsidRPr="00A32FC9">
        <w:rPr>
          <w:i/>
        </w:rPr>
        <w:t>( Показ цифр, дети выбирают, один ребенок ставит рядом с ёлками цифру).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 xml:space="preserve">Воспитатель: </w:t>
      </w:r>
      <w:r>
        <w:t>Давайте найдем эту цифру в числовом ряде.  Какие цифры находятся рядом?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Дети:</w:t>
      </w:r>
      <w:r>
        <w:t xml:space="preserve"> Цифры 8 и 9.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Спасибо, дети, задание Деда Мороза выполнили.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А теперь какой конверт мы откроем?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Дети:</w:t>
      </w:r>
      <w:r>
        <w:t xml:space="preserve"> Второй!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Конечно, а что здесь?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Дети:</w:t>
      </w:r>
      <w:r>
        <w:t xml:space="preserve"> Карточки с кружками.</w:t>
      </w:r>
    </w:p>
    <w:p w:rsidR="00A32FC9" w:rsidRDefault="00A32FC9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Я сейчас их вам раздам, кружочки здесь расположены по-разному. Постарайтесь правильно их посчитать.</w:t>
      </w:r>
    </w:p>
    <w:p w:rsidR="00A32FC9" w:rsidRPr="00AA2068" w:rsidRDefault="00A32FC9" w:rsidP="00DA7CCE">
      <w:pPr>
        <w:tabs>
          <w:tab w:val="left" w:pos="1515"/>
        </w:tabs>
        <w:rPr>
          <w:i/>
        </w:rPr>
      </w:pPr>
      <w:proofErr w:type="gramStart"/>
      <w:r w:rsidRPr="00AA2068">
        <w:rPr>
          <w:i/>
        </w:rPr>
        <w:t>(Дети считают</w:t>
      </w:r>
      <w:r w:rsidR="00AA2068" w:rsidRPr="00AA2068">
        <w:rPr>
          <w:i/>
        </w:rPr>
        <w:t>.</w:t>
      </w:r>
      <w:proofErr w:type="gramEnd"/>
      <w:r w:rsidRPr="00AA2068">
        <w:rPr>
          <w:i/>
        </w:rPr>
        <w:t xml:space="preserve">  </w:t>
      </w:r>
      <w:proofErr w:type="gramStart"/>
      <w:r w:rsidRPr="00AA2068">
        <w:rPr>
          <w:i/>
        </w:rPr>
        <w:t xml:space="preserve">Воспитатель просит ответить тех, </w:t>
      </w:r>
      <w:r w:rsidR="00AA2068" w:rsidRPr="00AA2068">
        <w:rPr>
          <w:i/>
        </w:rPr>
        <w:t xml:space="preserve"> кто поднял карточку)</w:t>
      </w:r>
      <w:r w:rsidRPr="00AA2068">
        <w:rPr>
          <w:i/>
        </w:rPr>
        <w:t>.</w:t>
      </w:r>
      <w:proofErr w:type="gramEnd"/>
    </w:p>
    <w:p w:rsidR="00AA2068" w:rsidRDefault="00AA2068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>Дети, у вас у всех на карточках по 9 кружочков. Как еще можно сказать об этом?</w:t>
      </w:r>
    </w:p>
    <w:p w:rsidR="00AA2068" w:rsidRDefault="00AA2068" w:rsidP="00DA7CCE">
      <w:pPr>
        <w:tabs>
          <w:tab w:val="left" w:pos="1515"/>
        </w:tabs>
      </w:pPr>
      <w:r w:rsidRPr="00AA2068">
        <w:rPr>
          <w:b/>
          <w:i/>
        </w:rPr>
        <w:t>Дети:</w:t>
      </w:r>
      <w:r>
        <w:t xml:space="preserve"> Одинаково, поровну.</w:t>
      </w:r>
    </w:p>
    <w:p w:rsidR="00AA2068" w:rsidRDefault="00AA2068" w:rsidP="00DA7CCE">
      <w:pPr>
        <w:tabs>
          <w:tab w:val="left" w:pos="1515"/>
        </w:tabs>
        <w:rPr>
          <w:i/>
        </w:rPr>
      </w:pP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>А теперь пойдемте к нашему «сугробу»</w:t>
      </w:r>
      <w:proofErr w:type="gramStart"/>
      <w:r>
        <w:t>.</w:t>
      </w:r>
      <w:proofErr w:type="gramEnd"/>
      <w:r>
        <w:t xml:space="preserve"> Может там еще что-то есть? </w:t>
      </w:r>
      <w:proofErr w:type="gramStart"/>
      <w:r>
        <w:t xml:space="preserve">Да, так и есть. </w:t>
      </w:r>
      <w:proofErr w:type="gramEnd"/>
      <w:r w:rsidRPr="00AA2068">
        <w:rPr>
          <w:i/>
        </w:rPr>
        <w:t>(Открываем).</w:t>
      </w:r>
      <w:r>
        <w:t xml:space="preserve"> Дети, Снеговик решил проверить, как вы умеете считать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Выберите любой счетный материал. </w:t>
      </w:r>
      <w:proofErr w:type="gramEnd"/>
      <w:r w:rsidRPr="00AA2068">
        <w:rPr>
          <w:i/>
        </w:rPr>
        <w:t>(На подносах: каштаны, орехи нескольких видов, абрикосовые косточки, шишки, ракушки). Дети берут поднос и на местах за столами отсчитывают по 9 предметов.</w:t>
      </w:r>
    </w:p>
    <w:p w:rsidR="00AA2068" w:rsidRDefault="00AA2068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t xml:space="preserve"> Дети, вы уже хорошо справились с этим заданием. Пора обратиться к следующему конверту.</w:t>
      </w:r>
    </w:p>
    <w:p w:rsidR="00AA2068" w:rsidRPr="00AA2068" w:rsidRDefault="00AA2068" w:rsidP="00DA7CCE">
      <w:pPr>
        <w:tabs>
          <w:tab w:val="left" w:pos="1515"/>
        </w:tabs>
        <w:rPr>
          <w:i/>
        </w:rPr>
      </w:pPr>
      <w:r w:rsidRPr="00AA2068">
        <w:rPr>
          <w:i/>
        </w:rPr>
        <w:t>(Воспитатель берет последний конверт)</w:t>
      </w:r>
    </w:p>
    <w:p w:rsidR="00AA2068" w:rsidRDefault="00AA2068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 xml:space="preserve">Это </w:t>
      </w:r>
      <w:proofErr w:type="gramStart"/>
      <w:r>
        <w:t>какой</w:t>
      </w:r>
      <w:proofErr w:type="gramEnd"/>
      <w:r>
        <w:t>?</w:t>
      </w:r>
    </w:p>
    <w:p w:rsidR="00AA2068" w:rsidRDefault="00AA2068" w:rsidP="00DA7CCE">
      <w:pPr>
        <w:tabs>
          <w:tab w:val="left" w:pos="1515"/>
        </w:tabs>
      </w:pPr>
      <w:r w:rsidRPr="00AA2068">
        <w:rPr>
          <w:b/>
          <w:i/>
        </w:rPr>
        <w:lastRenderedPageBreak/>
        <w:t>Дети:</w:t>
      </w:r>
      <w:r>
        <w:t xml:space="preserve"> Третий!</w:t>
      </w:r>
    </w:p>
    <w:p w:rsidR="00AA2068" w:rsidRDefault="00AA2068" w:rsidP="00DA7CCE">
      <w:pPr>
        <w:tabs>
          <w:tab w:val="left" w:pos="1515"/>
        </w:tabs>
        <w:rPr>
          <w:i/>
        </w:rPr>
      </w:pPr>
      <w:r w:rsidRPr="00AA2068">
        <w:rPr>
          <w:i/>
        </w:rPr>
        <w:t>(Воспитатель предлагает детям посмотреть на него, выяснить, чем он отличается)</w:t>
      </w:r>
      <w:r>
        <w:rPr>
          <w:i/>
        </w:rPr>
        <w:t>.</w:t>
      </w:r>
    </w:p>
    <w:p w:rsidR="00AA2068" w:rsidRPr="004D2F88" w:rsidRDefault="00AA2068" w:rsidP="00DA7CCE">
      <w:pPr>
        <w:tabs>
          <w:tab w:val="left" w:pos="1515"/>
        </w:tabs>
        <w:rPr>
          <w:i/>
        </w:rPr>
      </w:pPr>
      <w:r w:rsidRPr="004D2F88">
        <w:rPr>
          <w:b/>
          <w:i/>
        </w:rPr>
        <w:t>Дети:</w:t>
      </w:r>
      <w:r>
        <w:t xml:space="preserve"> Конверт «толстый»!</w:t>
      </w:r>
      <w:r>
        <w:br/>
      </w: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 xml:space="preserve"> Значит, в нем чего-то много, давайте проверим! Поочередно вытаскивайте по одному предмету</w:t>
      </w:r>
      <w:r w:rsidRPr="004D2F88">
        <w:rPr>
          <w:i/>
        </w:rPr>
        <w:t>. Дети достают и называют фигуры: круги разных размеров -5 штук,2 овала и трапеция.</w:t>
      </w:r>
    </w:p>
    <w:p w:rsidR="00AA2068" w:rsidRDefault="00AA2068" w:rsidP="00DA7CCE">
      <w:pPr>
        <w:tabs>
          <w:tab w:val="left" w:pos="1515"/>
        </w:tabs>
      </w:pP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>Дети, что это такое, как вы думаете? Может попробовать как-то сложить?</w:t>
      </w:r>
    </w:p>
    <w:p w:rsidR="00AA2068" w:rsidRDefault="00AA2068" w:rsidP="00DA7CCE">
      <w:pPr>
        <w:tabs>
          <w:tab w:val="left" w:pos="1515"/>
        </w:tabs>
      </w:pPr>
      <w:r w:rsidRPr="004D2F88">
        <w:rPr>
          <w:b/>
          <w:i/>
        </w:rPr>
        <w:t>Дети:</w:t>
      </w:r>
      <w:r>
        <w:t xml:space="preserve"> Похоже на Снеговика!</w:t>
      </w:r>
    </w:p>
    <w:p w:rsidR="00AA2068" w:rsidRDefault="00AA2068" w:rsidP="00DA7CCE">
      <w:pPr>
        <w:tabs>
          <w:tab w:val="left" w:pos="1515"/>
        </w:tabs>
        <w:rPr>
          <w:i/>
        </w:rPr>
      </w:pPr>
      <w:r w:rsidRPr="00A32FC9">
        <w:rPr>
          <w:b/>
          <w:i/>
        </w:rPr>
        <w:t>Воспитатель:</w:t>
      </w:r>
      <w:r>
        <w:rPr>
          <w:b/>
          <w:i/>
        </w:rPr>
        <w:t xml:space="preserve"> </w:t>
      </w:r>
      <w:r>
        <w:t xml:space="preserve">Надо же, на сколько частей он развалился! </w:t>
      </w:r>
      <w:r w:rsidR="004D2F88" w:rsidRPr="004D2F88">
        <w:rPr>
          <w:i/>
        </w:rPr>
        <w:t>(</w:t>
      </w:r>
      <w:r w:rsidRPr="004D2F88">
        <w:rPr>
          <w:i/>
        </w:rPr>
        <w:t>Дети считают части и складывают снеговика</w:t>
      </w:r>
      <w:r w:rsidR="004D2F88" w:rsidRPr="004D2F88">
        <w:rPr>
          <w:i/>
        </w:rPr>
        <w:t>)</w:t>
      </w:r>
      <w:r w:rsidRPr="004D2F88">
        <w:rPr>
          <w:i/>
        </w:rPr>
        <w:t>.</w:t>
      </w:r>
    </w:p>
    <w:p w:rsidR="004D2F88" w:rsidRDefault="004D2F88" w:rsidP="00DA7CCE">
      <w:pPr>
        <w:tabs>
          <w:tab w:val="left" w:pos="1515"/>
        </w:tabs>
      </w:pPr>
      <w:r w:rsidRPr="004D2F88">
        <w:rPr>
          <w:b/>
          <w:i/>
        </w:rPr>
        <w:t>Воспитатель:</w:t>
      </w:r>
      <w:r>
        <w:t xml:space="preserve"> Ой, какой забавный! А тут в письме и записка: «Спасибо, вам, ребята!»</w:t>
      </w:r>
    </w:p>
    <w:p w:rsidR="004D2F88" w:rsidRPr="004D2F88" w:rsidRDefault="004D2F88" w:rsidP="00DA7CCE">
      <w:pPr>
        <w:tabs>
          <w:tab w:val="left" w:pos="1515"/>
        </w:tabs>
        <w:rPr>
          <w:i/>
        </w:rPr>
      </w:pPr>
      <w:r w:rsidRPr="004D2F88">
        <w:rPr>
          <w:i/>
        </w:rPr>
        <w:t>Воспитатель с детьми подводят итоги.</w:t>
      </w:r>
    </w:p>
    <w:bookmarkEnd w:id="0"/>
    <w:p w:rsidR="00AA2068" w:rsidRPr="00AA2068" w:rsidRDefault="00AA2068" w:rsidP="00DA7CCE">
      <w:pPr>
        <w:tabs>
          <w:tab w:val="left" w:pos="1515"/>
        </w:tabs>
      </w:pPr>
    </w:p>
    <w:p w:rsidR="00AA2068" w:rsidRPr="00AA2068" w:rsidRDefault="00AA2068" w:rsidP="00DA7CCE">
      <w:pPr>
        <w:tabs>
          <w:tab w:val="left" w:pos="1515"/>
        </w:tabs>
      </w:pPr>
    </w:p>
    <w:p w:rsidR="00A32FC9" w:rsidRDefault="00A32FC9" w:rsidP="00DA7CCE">
      <w:pPr>
        <w:tabs>
          <w:tab w:val="left" w:pos="1515"/>
        </w:tabs>
      </w:pPr>
    </w:p>
    <w:p w:rsidR="00A32FC9" w:rsidRPr="00A32FC9" w:rsidRDefault="00A32FC9" w:rsidP="00DA7CCE">
      <w:pPr>
        <w:tabs>
          <w:tab w:val="left" w:pos="1515"/>
        </w:tabs>
      </w:pPr>
    </w:p>
    <w:p w:rsidR="00DA7CCE" w:rsidRPr="00DA7CCE" w:rsidRDefault="00DA7CCE" w:rsidP="00DA7CCE">
      <w:pPr>
        <w:tabs>
          <w:tab w:val="left" w:pos="1515"/>
        </w:tabs>
      </w:pPr>
    </w:p>
    <w:sectPr w:rsidR="00DA7CCE" w:rsidRPr="00DA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CE"/>
    <w:rsid w:val="000D5745"/>
    <w:rsid w:val="002D6EF8"/>
    <w:rsid w:val="00350DCD"/>
    <w:rsid w:val="003B5B85"/>
    <w:rsid w:val="004C4D2F"/>
    <w:rsid w:val="004D2F88"/>
    <w:rsid w:val="00A32FC9"/>
    <w:rsid w:val="00A61A10"/>
    <w:rsid w:val="00AA2068"/>
    <w:rsid w:val="00B9529B"/>
    <w:rsid w:val="00C07AA7"/>
    <w:rsid w:val="00C80C3B"/>
    <w:rsid w:val="00CE4CE5"/>
    <w:rsid w:val="00D3200C"/>
    <w:rsid w:val="00D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2014-10-27T14:13:00Z</dcterms:created>
  <dcterms:modified xsi:type="dcterms:W3CDTF">2014-10-31T19:41:00Z</dcterms:modified>
</cp:coreProperties>
</file>