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DC" w:rsidRDefault="007319DC" w:rsidP="007319DC">
      <w:pPr>
        <w:pStyle w:val="a3"/>
        <w:shd w:val="clear" w:color="auto" w:fill="FFFFFF"/>
        <w:spacing w:before="0" w:beforeAutospacing="0" w:after="0" w:afterAutospacing="0" w:line="210" w:lineRule="atLeast"/>
        <w:ind w:firstLine="195"/>
        <w:jc w:val="center"/>
        <w:textAlignment w:val="baseline"/>
        <w:rPr>
          <w:rStyle w:val="a4"/>
          <w:rFonts w:asciiTheme="minorHAnsi" w:eastAsiaTheme="majorEastAsia" w:hAnsiTheme="minorHAnsi" w:cstheme="minorHAnsi"/>
          <w:color w:val="548DD4" w:themeColor="text2" w:themeTint="99"/>
          <w:sz w:val="52"/>
          <w:szCs w:val="52"/>
          <w:bdr w:val="none" w:sz="0" w:space="0" w:color="auto" w:frame="1"/>
        </w:rPr>
      </w:pPr>
      <w:r>
        <w:rPr>
          <w:rFonts w:asciiTheme="minorHAnsi" w:eastAsiaTheme="majorEastAsia" w:hAnsiTheme="minorHAnsi" w:cstheme="minorHAnsi"/>
          <w:b/>
          <w:bCs/>
          <w:noProof/>
          <w:color w:val="548DD4" w:themeColor="text2" w:themeTint="99"/>
          <w:sz w:val="52"/>
          <w:szCs w:val="52"/>
        </w:rPr>
        <w:pict>
          <v:rect id="_x0000_s1026" style="position:absolute;left:0;text-align:left;margin-left:87.55pt;margin-top:-9.55pt;width:421.5pt;height:54pt;z-index:251659264" filled="f" stroked="f">
            <v:textbox style="mso-next-textbox:#_x0000_s1026">
              <w:txbxContent>
                <w:p w:rsidR="007319DC" w:rsidRPr="007319DC" w:rsidRDefault="007319DC">
                  <w:pPr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72"/>
                      <w:szCs w:val="72"/>
                    </w:rPr>
                  </w:pPr>
                  <w:r w:rsidRPr="007319DC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72"/>
                      <w:szCs w:val="72"/>
                    </w:rPr>
                    <w:t>Осторожно, сосульки!</w:t>
                  </w:r>
                </w:p>
              </w:txbxContent>
            </v:textbox>
          </v:rect>
        </w:pict>
      </w:r>
      <w:r>
        <w:rPr>
          <w:rFonts w:asciiTheme="minorHAnsi" w:eastAsiaTheme="majorEastAsia" w:hAnsiTheme="minorHAnsi" w:cstheme="minorHAnsi"/>
          <w:b/>
          <w:bCs/>
          <w:noProof/>
          <w:color w:val="548DD4" w:themeColor="text2" w:themeTint="99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-149860</wp:posOffset>
            </wp:positionV>
            <wp:extent cx="6715125" cy="1104900"/>
            <wp:effectExtent l="19050" t="0" r="9525" b="0"/>
            <wp:wrapNone/>
            <wp:docPr id="1" name="Рисунок 1" descr="http://img-fotki.yandex.ru/get/9797/16969765.1c1/0_88d47_c118442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797/16969765.1c1/0_88d47_c118442d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9DC" w:rsidRDefault="007319DC" w:rsidP="007319DC">
      <w:pPr>
        <w:pStyle w:val="a3"/>
        <w:shd w:val="clear" w:color="auto" w:fill="FFFFFF"/>
        <w:spacing w:before="120" w:beforeAutospacing="0" w:after="120" w:afterAutospacing="0" w:line="21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:rsidR="007319DC" w:rsidRDefault="007319DC" w:rsidP="008B635E">
      <w:pPr>
        <w:pStyle w:val="a3"/>
        <w:shd w:val="clear" w:color="auto" w:fill="FFFFFF"/>
        <w:spacing w:before="120" w:beforeAutospacing="0" w:after="120" w:afterAutospacing="0" w:line="210" w:lineRule="atLeast"/>
        <w:ind w:firstLine="195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7319DC">
        <w:rPr>
          <w:rFonts w:asciiTheme="minorHAnsi" w:hAnsiTheme="minorHAnsi" w:cstheme="minorHAnsi"/>
          <w:color w:val="333333"/>
          <w:sz w:val="28"/>
          <w:szCs w:val="28"/>
        </w:rPr>
        <w:t>Мы все ст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алкиваемся </w:t>
      </w:r>
      <w:r w:rsidRPr="007319DC">
        <w:rPr>
          <w:rFonts w:asciiTheme="minorHAnsi" w:hAnsiTheme="minorHAnsi" w:cstheme="minorHAnsi"/>
          <w:color w:val="333333"/>
          <w:sz w:val="28"/>
          <w:szCs w:val="28"/>
        </w:rPr>
        <w:t>с опасностью, сопряженной с падением снега и сосулек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стоит только температуре чуть повыситься в зимнее время</w:t>
      </w:r>
      <w:r w:rsidRPr="007319DC">
        <w:rPr>
          <w:rFonts w:asciiTheme="minorHAnsi" w:hAnsiTheme="minorHAnsi" w:cstheme="minorHAnsi"/>
          <w:color w:val="333333"/>
          <w:sz w:val="28"/>
          <w:szCs w:val="28"/>
        </w:rPr>
        <w:t xml:space="preserve">. Опасные сосульки образуются очень быстро, и совсем не обязательно, чтобы опасные сосульки были большими. </w:t>
      </w:r>
    </w:p>
    <w:p w:rsidR="007319DC" w:rsidRPr="008B635E" w:rsidRDefault="007319DC" w:rsidP="007319DC">
      <w:pPr>
        <w:pStyle w:val="a3"/>
        <w:shd w:val="clear" w:color="auto" w:fill="FFFFFF"/>
        <w:spacing w:before="120" w:beforeAutospacing="0" w:after="120" w:afterAutospacing="0" w:line="210" w:lineRule="atLeast"/>
        <w:ind w:firstLine="195"/>
        <w:textAlignment w:val="baseline"/>
        <w:rPr>
          <w:rFonts w:asciiTheme="minorHAnsi" w:hAnsiTheme="minorHAnsi" w:cstheme="minorHAnsi"/>
          <w:b/>
          <w:color w:val="548DD4" w:themeColor="text2" w:themeTint="99"/>
          <w:sz w:val="32"/>
          <w:szCs w:val="32"/>
          <w:u w:val="single"/>
        </w:rPr>
      </w:pPr>
      <w:r w:rsidRPr="008B635E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u w:val="single"/>
        </w:rPr>
        <w:t>Почему образовываются сосульки?</w:t>
      </w:r>
      <w:r w:rsidR="008B635E" w:rsidRPr="008B635E">
        <w:rPr>
          <w:sz w:val="32"/>
          <w:szCs w:val="32"/>
        </w:rPr>
        <w:t xml:space="preserve"> </w:t>
      </w:r>
    </w:p>
    <w:p w:rsidR="007319DC" w:rsidRPr="007319DC" w:rsidRDefault="008B635E" w:rsidP="008B635E">
      <w:pPr>
        <w:pStyle w:val="a3"/>
        <w:shd w:val="clear" w:color="auto" w:fill="FFFFFF"/>
        <w:spacing w:before="120" w:beforeAutospacing="0" w:after="120" w:afterAutospacing="0" w:line="210" w:lineRule="atLeast"/>
        <w:ind w:firstLine="195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38100</wp:posOffset>
            </wp:positionV>
            <wp:extent cx="1447800" cy="1447800"/>
            <wp:effectExtent l="19050" t="0" r="0" b="0"/>
            <wp:wrapSquare wrapText="bothSides"/>
            <wp:docPr id="4" name="Рисунок 4" descr="http://tulaznak.ru/uploads/infotab/sosy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laznak.ru/uploads/infotab/sosyl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319DC" w:rsidRPr="007319DC">
        <w:rPr>
          <w:rFonts w:asciiTheme="minorHAnsi" w:hAnsiTheme="minorHAnsi" w:cstheme="minorHAnsi"/>
          <w:color w:val="333333"/>
          <w:sz w:val="28"/>
          <w:szCs w:val="28"/>
        </w:rPr>
        <w:t xml:space="preserve">Во-первых, во время оттепелей (наиболее опасный период, когда очень часто образуются и падают сосульки) снег на крышах домов таит от тепла окружающей атмосферы,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а ночью </w:t>
      </w:r>
      <w:r w:rsidR="007319DC" w:rsidRPr="007319DC">
        <w:rPr>
          <w:rFonts w:asciiTheme="minorHAnsi" w:hAnsiTheme="minorHAnsi" w:cstheme="minorHAnsi"/>
          <w:color w:val="333333"/>
          <w:sz w:val="28"/>
          <w:szCs w:val="28"/>
        </w:rPr>
        <w:t>температура воздуха опускается ниже ноля,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</w:r>
      <w:proofErr w:type="gramEnd"/>
    </w:p>
    <w:p w:rsidR="007319DC" w:rsidRPr="007319DC" w:rsidRDefault="007319DC" w:rsidP="008B635E">
      <w:pPr>
        <w:pStyle w:val="a3"/>
        <w:shd w:val="clear" w:color="auto" w:fill="FFFFFF"/>
        <w:spacing w:before="120" w:beforeAutospacing="0" w:after="120" w:afterAutospacing="0" w:line="210" w:lineRule="atLeast"/>
        <w:ind w:firstLine="195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7319DC">
        <w:rPr>
          <w:rFonts w:asciiTheme="minorHAnsi" w:hAnsiTheme="minorHAnsi" w:cstheme="minorHAnsi"/>
          <w:color w:val="333333"/>
          <w:sz w:val="28"/>
          <w:szCs w:val="28"/>
        </w:rPr>
        <w:t>Во-вторых, снег таит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крыше немного выше температуры снега из-за того, что она нагревается от тепла верхних этажей. 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:rsidR="007319DC" w:rsidRPr="008B635E" w:rsidRDefault="007319DC" w:rsidP="008B635E">
      <w:pPr>
        <w:pStyle w:val="a3"/>
        <w:shd w:val="clear" w:color="auto" w:fill="FFFFFF"/>
        <w:spacing w:before="120" w:beforeAutospacing="0" w:after="120" w:afterAutospacing="0" w:line="210" w:lineRule="atLeast"/>
        <w:ind w:firstLine="195"/>
        <w:jc w:val="center"/>
        <w:textAlignment w:val="baseline"/>
        <w:rPr>
          <w:rFonts w:asciiTheme="minorHAnsi" w:hAnsiTheme="minorHAnsi" w:cstheme="minorHAnsi"/>
          <w:b/>
          <w:color w:val="548DD4" w:themeColor="text2" w:themeTint="99"/>
          <w:sz w:val="32"/>
          <w:szCs w:val="32"/>
          <w:u w:val="single"/>
        </w:rPr>
      </w:pPr>
      <w:r w:rsidRPr="008B635E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u w:val="single"/>
        </w:rPr>
        <w:t>Меры безопасности при падении сосулек с крыш:</w:t>
      </w:r>
    </w:p>
    <w:p w:rsidR="007319DC" w:rsidRPr="007319DC" w:rsidRDefault="008B635E" w:rsidP="008B635E">
      <w:pPr>
        <w:pStyle w:val="a3"/>
        <w:shd w:val="clear" w:color="auto" w:fill="FFFFFF"/>
        <w:spacing w:before="120" w:beforeAutospacing="0" w:after="120" w:afterAutospacing="0" w:line="210" w:lineRule="atLeast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7D76AE">
        <w:rPr>
          <w:rFonts w:asciiTheme="minorHAnsi" w:hAnsiTheme="minorHAnsi" w:cstheme="minorHAnsi"/>
          <w:b/>
          <w:color w:val="FF0000"/>
          <w:sz w:val="36"/>
          <w:szCs w:val="36"/>
        </w:rPr>
        <w:sym w:font="Wingdings 2" w:char="F050"/>
      </w:r>
      <w:r w:rsidR="007319DC" w:rsidRPr="007319DC">
        <w:rPr>
          <w:rFonts w:asciiTheme="minorHAnsi" w:hAnsiTheme="minorHAnsi" w:cstheme="minorHAnsi"/>
          <w:color w:val="333333"/>
          <w:sz w:val="28"/>
          <w:szCs w:val="28"/>
        </w:rPr>
        <w:t>прежде чем пройти под карнизом здания с сосульками, внимательно посмотрите на состояние обледенения;</w:t>
      </w:r>
    </w:p>
    <w:p w:rsidR="007319DC" w:rsidRPr="007319DC" w:rsidRDefault="008B635E" w:rsidP="007D76AE">
      <w:pPr>
        <w:pStyle w:val="a3"/>
        <w:shd w:val="clear" w:color="auto" w:fill="FFFFFF"/>
        <w:spacing w:before="120" w:beforeAutospacing="0" w:after="120" w:afterAutospacing="0" w:line="210" w:lineRule="atLeast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7D76AE">
        <w:rPr>
          <w:rFonts w:asciiTheme="minorHAnsi" w:hAnsiTheme="minorHAnsi" w:cstheme="minorHAnsi"/>
          <w:b/>
          <w:color w:val="FF0000"/>
          <w:sz w:val="36"/>
          <w:szCs w:val="36"/>
        </w:rPr>
        <w:sym w:font="Wingdings 2" w:char="F050"/>
      </w:r>
      <w:r w:rsidR="007319DC" w:rsidRPr="007319DC">
        <w:rPr>
          <w:rFonts w:asciiTheme="minorHAnsi" w:hAnsiTheme="minorHAnsi" w:cstheme="minorHAnsi"/>
          <w:color w:val="333333"/>
          <w:sz w:val="28"/>
          <w:szCs w:val="28"/>
        </w:rPr>
        <w:t>не стойте под карнизами зданий, на которых образовались сосульки;</w:t>
      </w:r>
    </w:p>
    <w:p w:rsidR="007319DC" w:rsidRPr="007319DC" w:rsidRDefault="008B635E" w:rsidP="007D76AE">
      <w:pPr>
        <w:pStyle w:val="a3"/>
        <w:shd w:val="clear" w:color="auto" w:fill="FFFFFF"/>
        <w:spacing w:before="120" w:beforeAutospacing="0" w:after="120" w:afterAutospacing="0" w:line="210" w:lineRule="atLeast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7D76AE">
        <w:rPr>
          <w:rFonts w:asciiTheme="minorHAnsi" w:hAnsiTheme="minorHAnsi" w:cstheme="minorHAnsi"/>
          <w:b/>
          <w:color w:val="FF0000"/>
          <w:sz w:val="36"/>
          <w:szCs w:val="36"/>
        </w:rPr>
        <w:sym w:font="Wingdings 2" w:char="F050"/>
      </w:r>
      <w:r w:rsidR="007319DC" w:rsidRPr="007319DC">
        <w:rPr>
          <w:rFonts w:asciiTheme="minorHAnsi" w:hAnsiTheme="minorHAnsi" w:cstheme="minorHAnsi"/>
          <w:color w:val="333333"/>
          <w:sz w:val="28"/>
          <w:szCs w:val="28"/>
        </w:rPr>
        <w:t>по возможности освободите карниз здания от образовавшегося обледенения;</w:t>
      </w:r>
    </w:p>
    <w:p w:rsidR="008B635E" w:rsidRPr="007319DC" w:rsidRDefault="007D76AE" w:rsidP="007D76AE">
      <w:pPr>
        <w:pStyle w:val="a3"/>
        <w:shd w:val="clear" w:color="auto" w:fill="FFFFFF"/>
        <w:spacing w:before="120" w:beforeAutospacing="0" w:after="120" w:afterAutospacing="0" w:line="210" w:lineRule="atLeast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noProof/>
          <w:color w:val="333333"/>
          <w:sz w:val="28"/>
          <w:szCs w:val="28"/>
        </w:rPr>
        <w:pict>
          <v:rect id="_x0000_s1027" style="position:absolute;left:0;text-align:left;margin-left:82.3pt;margin-top:39.95pt;width:444.75pt;height:163.5pt;z-index:251661312" filled="f" strokecolor="red" strokeweight="4.5pt">
            <v:stroke r:id="rId8" o:title="" filltype="pattern"/>
          </v:rect>
        </w:pict>
      </w:r>
      <w:r w:rsidR="008B635E" w:rsidRPr="007D76AE">
        <w:rPr>
          <w:rFonts w:asciiTheme="minorHAnsi" w:hAnsiTheme="minorHAnsi" w:cstheme="minorHAnsi"/>
          <w:b/>
          <w:color w:val="FF0000"/>
          <w:sz w:val="36"/>
          <w:szCs w:val="36"/>
        </w:rPr>
        <w:sym w:font="Wingdings 2" w:char="F050"/>
      </w:r>
      <w:r w:rsidR="007319DC" w:rsidRPr="007319DC">
        <w:rPr>
          <w:rFonts w:asciiTheme="minorHAnsi" w:hAnsiTheme="minorHAnsi" w:cstheme="minorHAnsi"/>
          <w:color w:val="333333"/>
          <w:sz w:val="28"/>
          <w:szCs w:val="28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9F3229" w:rsidRPr="008B635E" w:rsidRDefault="008B635E" w:rsidP="008B635E">
      <w:pPr>
        <w:pStyle w:val="a3"/>
        <w:shd w:val="clear" w:color="auto" w:fill="FFFFFF"/>
        <w:spacing w:before="120" w:beforeAutospacing="0" w:after="120" w:afterAutospacing="0" w:line="210" w:lineRule="atLeast"/>
        <w:ind w:left="1843" w:firstLine="195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-240664</wp:posOffset>
            </wp:positionH>
            <wp:positionV relativeFrom="paragraph">
              <wp:posOffset>201930</wp:posOffset>
            </wp:positionV>
            <wp:extent cx="1181100" cy="1704975"/>
            <wp:effectExtent l="19050" t="0" r="0" b="0"/>
            <wp:wrapNone/>
            <wp:docPr id="10" name="Рисунок 10" descr="http://lfcs.ru/ftp/image/vosklicatelnyy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fcs.ru/ftp/image/vosklicatelnyyzn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9DC" w:rsidRPr="007319DC">
        <w:rPr>
          <w:rFonts w:asciiTheme="minorHAnsi" w:hAnsiTheme="minorHAnsi" w:cstheme="minorHAnsi"/>
          <w:color w:val="333333"/>
          <w:sz w:val="28"/>
          <w:szCs w:val="28"/>
        </w:rPr>
        <w:t>Необходимо разъяснить детям опасность игр во время оттепели под карнизами крыш домов, исключить их пребывание в этих местах. 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сосулек. 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здания.</w:t>
      </w:r>
    </w:p>
    <w:sectPr w:rsidR="009F3229" w:rsidRPr="008B635E" w:rsidSect="00711B08">
      <w:headerReference w:type="default" r:id="rId10"/>
      <w:pgSz w:w="11906" w:h="16838"/>
      <w:pgMar w:top="479" w:right="850" w:bottom="1134" w:left="709" w:header="41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6D" w:rsidRDefault="00BF696D" w:rsidP="007319DC">
      <w:pPr>
        <w:spacing w:after="0" w:line="240" w:lineRule="auto"/>
      </w:pPr>
      <w:r>
        <w:separator/>
      </w:r>
    </w:p>
  </w:endnote>
  <w:endnote w:type="continuationSeparator" w:id="0">
    <w:p w:rsidR="00BF696D" w:rsidRDefault="00BF696D" w:rsidP="0073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6D" w:rsidRDefault="00BF696D" w:rsidP="007319DC">
      <w:pPr>
        <w:spacing w:after="0" w:line="240" w:lineRule="auto"/>
      </w:pPr>
      <w:r>
        <w:separator/>
      </w:r>
    </w:p>
  </w:footnote>
  <w:footnote w:type="continuationSeparator" w:id="0">
    <w:p w:rsidR="00BF696D" w:rsidRDefault="00BF696D" w:rsidP="0073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DC" w:rsidRPr="007319DC" w:rsidRDefault="007319DC">
    <w:pPr>
      <w:pStyle w:val="a5"/>
      <w:rPr>
        <w:rFonts w:asciiTheme="minorHAnsi" w:hAnsiTheme="minorHAnsi" w:cstheme="minorHAnsi"/>
      </w:rPr>
    </w:pPr>
    <w:r w:rsidRPr="007319DC">
      <w:rPr>
        <w:rFonts w:asciiTheme="minorHAnsi" w:hAnsiTheme="minorHAnsi" w:cstheme="minorHAnsi"/>
      </w:rPr>
      <w:t>Консультация для родителей</w:t>
    </w:r>
  </w:p>
  <w:p w:rsidR="007319DC" w:rsidRDefault="007319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9DC"/>
    <w:rsid w:val="00711B08"/>
    <w:rsid w:val="007319DC"/>
    <w:rsid w:val="007D76AE"/>
    <w:rsid w:val="00836743"/>
    <w:rsid w:val="008B635E"/>
    <w:rsid w:val="009720E4"/>
    <w:rsid w:val="009F3229"/>
    <w:rsid w:val="00BF696D"/>
    <w:rsid w:val="00F069AA"/>
    <w:rsid w:val="00F14B32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7319D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DC"/>
    <w:rPr>
      <w:b/>
      <w:bCs/>
    </w:rPr>
  </w:style>
  <w:style w:type="paragraph" w:styleId="a5">
    <w:name w:val="header"/>
    <w:basedOn w:val="a"/>
    <w:link w:val="a6"/>
    <w:uiPriority w:val="99"/>
    <w:unhideWhenUsed/>
    <w:rsid w:val="0073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9D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73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9DC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3</cp:revision>
  <cp:lastPrinted>2015-01-17T20:13:00Z</cp:lastPrinted>
  <dcterms:created xsi:type="dcterms:W3CDTF">2015-01-17T17:59:00Z</dcterms:created>
  <dcterms:modified xsi:type="dcterms:W3CDTF">2015-01-17T20:15:00Z</dcterms:modified>
</cp:coreProperties>
</file>