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25" w:rsidRPr="003B1725" w:rsidRDefault="003B1725" w:rsidP="003B172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B1725">
        <w:rPr>
          <w:rFonts w:eastAsia="Times New Roman" w:cs="Times New Roman"/>
          <w:sz w:val="24"/>
          <w:szCs w:val="24"/>
          <w:lang w:eastAsia="ru-RU"/>
        </w:rPr>
        <w:t xml:space="preserve">Занятия по подготовке к обучению грамоте всегда очень сложны для детей и требуют предварительной подготовки. И эта подготовка ложится на плечи не только воспитателей, но и, конечно же, логопедов. </w:t>
      </w:r>
    </w:p>
    <w:p w:rsidR="003B1725" w:rsidRPr="003B1725" w:rsidRDefault="003B1725" w:rsidP="003B172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B1725">
        <w:rPr>
          <w:rFonts w:eastAsia="Times New Roman" w:cs="Times New Roman"/>
          <w:sz w:val="24"/>
          <w:szCs w:val="24"/>
          <w:lang w:eastAsia="ru-RU"/>
        </w:rPr>
        <w:t xml:space="preserve">Когда я пришла работать на </w:t>
      </w:r>
      <w:proofErr w:type="spellStart"/>
      <w:r w:rsidRPr="003B1725">
        <w:rPr>
          <w:rFonts w:eastAsia="Times New Roman" w:cs="Times New Roman"/>
          <w:sz w:val="24"/>
          <w:szCs w:val="24"/>
          <w:lang w:eastAsia="ru-RU"/>
        </w:rPr>
        <w:t>логопункт</w:t>
      </w:r>
      <w:proofErr w:type="spellEnd"/>
      <w:r w:rsidRPr="003B1725">
        <w:rPr>
          <w:rFonts w:eastAsia="Times New Roman" w:cs="Times New Roman"/>
          <w:sz w:val="24"/>
          <w:szCs w:val="24"/>
          <w:lang w:eastAsia="ru-RU"/>
        </w:rPr>
        <w:t>, то не всегда имела возможность под</w:t>
      </w:r>
      <w:r w:rsidR="009C3851">
        <w:rPr>
          <w:rFonts w:eastAsia="Times New Roman" w:cs="Times New Roman"/>
          <w:sz w:val="24"/>
          <w:szCs w:val="24"/>
          <w:lang w:eastAsia="ru-RU"/>
        </w:rPr>
        <w:t>готовить к занятиям все пособия</w:t>
      </w:r>
      <w:r w:rsidRPr="003B1725">
        <w:rPr>
          <w:rFonts w:eastAsia="Times New Roman" w:cs="Times New Roman"/>
          <w:sz w:val="24"/>
          <w:szCs w:val="24"/>
          <w:lang w:eastAsia="ru-RU"/>
        </w:rPr>
        <w:t xml:space="preserve"> (какие хотелось, какие были необходимы). </w:t>
      </w:r>
    </w:p>
    <w:p w:rsidR="003B1725" w:rsidRPr="003B1725" w:rsidRDefault="003B1725" w:rsidP="003B172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B1725">
        <w:rPr>
          <w:rFonts w:eastAsia="Times New Roman" w:cs="Times New Roman"/>
          <w:sz w:val="24"/>
          <w:szCs w:val="24"/>
          <w:lang w:eastAsia="ru-RU"/>
        </w:rPr>
        <w:t xml:space="preserve">Что делают в этом случае педагоги? Правильно, ищут в окружающем пространстве то, что могло бы заменить искомый предмет, привлекая по возможности своих близких, знакомых и родителей воспитанников. </w:t>
      </w:r>
    </w:p>
    <w:p w:rsidR="003B1725" w:rsidRPr="003B1725" w:rsidRDefault="003B1725" w:rsidP="003B172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B1725">
        <w:rPr>
          <w:rFonts w:eastAsia="Times New Roman" w:cs="Times New Roman"/>
          <w:sz w:val="24"/>
          <w:szCs w:val="24"/>
          <w:lang w:eastAsia="ru-RU"/>
        </w:rPr>
        <w:t xml:space="preserve">Вот так и появились в моем распоряжении замечательные </w:t>
      </w:r>
      <w:r w:rsidRPr="003B1725">
        <w:rPr>
          <w:rFonts w:eastAsia="Times New Roman" w:cs="Times New Roman"/>
          <w:b/>
          <w:bCs/>
          <w:sz w:val="24"/>
          <w:szCs w:val="24"/>
          <w:lang w:eastAsia="ru-RU"/>
        </w:rPr>
        <w:t>Звуковые машинки</w:t>
      </w:r>
      <w:r w:rsidRPr="003B1725">
        <w:rPr>
          <w:rFonts w:eastAsia="Times New Roman" w:cs="Times New Roman"/>
          <w:sz w:val="24"/>
          <w:szCs w:val="24"/>
          <w:lang w:eastAsia="ru-RU"/>
        </w:rPr>
        <w:t xml:space="preserve"> и пластмассовый конструктор, и мы их быстренько превратили в игру. </w:t>
      </w:r>
    </w:p>
    <w:p w:rsidR="003B1725" w:rsidRPr="003B1725" w:rsidRDefault="003B1725" w:rsidP="003B172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B1725">
        <w:rPr>
          <w:rFonts w:eastAsia="Times New Roman" w:cs="Times New Roman"/>
          <w:b/>
          <w:bCs/>
          <w:sz w:val="24"/>
          <w:szCs w:val="24"/>
          <w:lang w:eastAsia="ru-RU"/>
        </w:rPr>
        <w:t>Цель</w:t>
      </w:r>
      <w:r w:rsidRPr="003B1725">
        <w:rPr>
          <w:rFonts w:eastAsia="Times New Roman" w:cs="Times New Roman"/>
          <w:sz w:val="24"/>
          <w:szCs w:val="24"/>
          <w:lang w:eastAsia="ru-RU"/>
        </w:rPr>
        <w:t xml:space="preserve">: научить детей подготовительной группы осуществлять </w:t>
      </w:r>
      <w:proofErr w:type="spellStart"/>
      <w:proofErr w:type="gramStart"/>
      <w:r w:rsidRPr="003B1725">
        <w:rPr>
          <w:rFonts w:eastAsia="Times New Roman" w:cs="Times New Roman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3B1725">
        <w:rPr>
          <w:rFonts w:eastAsia="Times New Roman" w:cs="Times New Roman"/>
          <w:sz w:val="24"/>
          <w:szCs w:val="24"/>
          <w:lang w:eastAsia="ru-RU"/>
        </w:rPr>
        <w:t xml:space="preserve"> анализ; учить определять гласные и согласные звуки в слове, мягкий и твердый, звонкий и глухой согласный; учить определять положение звука в начале, середине и конце слова; учить выкладывать слова с помощью букв;</w:t>
      </w:r>
    </w:p>
    <w:p w:rsidR="003B1725" w:rsidRPr="003B1725" w:rsidRDefault="003B1725" w:rsidP="003B172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B1725">
        <w:rPr>
          <w:rFonts w:eastAsia="Times New Roman" w:cs="Times New Roman"/>
          <w:sz w:val="24"/>
          <w:szCs w:val="24"/>
          <w:lang w:eastAsia="ru-RU"/>
        </w:rPr>
        <w:t xml:space="preserve">Эту игру я включала в состав занятий по подготовке к обучению грамоте после более легких игр и упражнений на развитие фонематического восприятия. </w:t>
      </w:r>
    </w:p>
    <w:p w:rsidR="003B1725" w:rsidRDefault="00420A95">
      <w:proofErr w:type="gramStart"/>
      <w:r>
        <w:t>К</w:t>
      </w:r>
      <w:r w:rsidR="003B1725">
        <w:t xml:space="preserve"> нам приезжают звуковые машинки и  помогают определять, сколько звуков в слове, как припаркуются машинки (гласный-согласный, твердый-мягкий, какая машинка повезет колокольчик (определение </w:t>
      </w:r>
      <w:proofErr w:type="spellStart"/>
      <w:r w:rsidR="003B1725">
        <w:t>звонкого-глухого</w:t>
      </w:r>
      <w:proofErr w:type="spellEnd"/>
      <w:r w:rsidR="003B1725">
        <w:t>).</w:t>
      </w:r>
      <w:proofErr w:type="gramEnd"/>
      <w:r w:rsidR="003B1725">
        <w:t xml:space="preserve"> А после мы превращаем звуки в буквы и выкладываем с помощью мягкого конструктора разные слова.</w:t>
      </w:r>
    </w:p>
    <w:p w:rsidR="003B1725" w:rsidRDefault="003B1725">
      <w:r>
        <w:t>Не все дети одинаково хорошо справляются с заданиями даже в игровой ситуации. В этом случае стараюсь составлять небольшие группы "по степени усвоения материала". Зато сколько радости у ребят, когда вдруг все получается!</w:t>
      </w:r>
    </w:p>
    <w:p w:rsidR="00420A95" w:rsidRDefault="00420A95"/>
    <w:p w:rsidR="00420A95" w:rsidRDefault="00420A95"/>
    <w:sectPr w:rsidR="00420A95" w:rsidSect="004F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534"/>
    <w:rsid w:val="0037284E"/>
    <w:rsid w:val="003B1725"/>
    <w:rsid w:val="00420A95"/>
    <w:rsid w:val="004503CC"/>
    <w:rsid w:val="004F2965"/>
    <w:rsid w:val="009C3851"/>
    <w:rsid w:val="00AB300F"/>
    <w:rsid w:val="00B63534"/>
    <w:rsid w:val="00DA4A38"/>
    <w:rsid w:val="00E9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65"/>
  </w:style>
  <w:style w:type="paragraph" w:styleId="1">
    <w:name w:val="heading 1"/>
    <w:basedOn w:val="a"/>
    <w:link w:val="10"/>
    <w:uiPriority w:val="9"/>
    <w:qFormat/>
    <w:rsid w:val="003B172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72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17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7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user</cp:lastModifiedBy>
  <cp:revision>8</cp:revision>
  <dcterms:created xsi:type="dcterms:W3CDTF">2014-04-20T14:45:00Z</dcterms:created>
  <dcterms:modified xsi:type="dcterms:W3CDTF">2015-01-17T17:48:00Z</dcterms:modified>
</cp:coreProperties>
</file>