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A8" w:rsidRPr="00C029EE" w:rsidRDefault="000612A8" w:rsidP="000612A8">
      <w:pPr>
        <w:spacing w:after="0"/>
        <w:jc w:val="center"/>
        <w:rPr>
          <w:rFonts w:ascii="Times New Roman" w:hAnsi="Times New Roman" w:cs="Times New Roman"/>
          <w:sz w:val="28"/>
        </w:rPr>
      </w:pPr>
      <w:r w:rsidRPr="00C029EE">
        <w:rPr>
          <w:rFonts w:ascii="Times New Roman" w:hAnsi="Times New Roman" w:cs="Times New Roman"/>
          <w:sz w:val="28"/>
        </w:rPr>
        <w:t xml:space="preserve">Муниципальное бюджетное дошкольное </w:t>
      </w:r>
    </w:p>
    <w:p w:rsidR="000612A8" w:rsidRPr="00C029EE" w:rsidRDefault="000612A8" w:rsidP="000612A8">
      <w:pPr>
        <w:spacing w:after="0"/>
        <w:jc w:val="center"/>
        <w:rPr>
          <w:rFonts w:ascii="Times New Roman" w:hAnsi="Times New Roman" w:cs="Times New Roman"/>
          <w:sz w:val="28"/>
        </w:rPr>
      </w:pPr>
      <w:r w:rsidRPr="00C029EE">
        <w:rPr>
          <w:rFonts w:ascii="Times New Roman" w:hAnsi="Times New Roman" w:cs="Times New Roman"/>
          <w:sz w:val="28"/>
        </w:rPr>
        <w:t>образовательное учреждение</w:t>
      </w:r>
    </w:p>
    <w:p w:rsidR="000612A8" w:rsidRPr="00C029EE" w:rsidRDefault="000612A8" w:rsidP="000612A8">
      <w:pPr>
        <w:spacing w:after="0"/>
        <w:jc w:val="center"/>
        <w:rPr>
          <w:rFonts w:ascii="Times New Roman" w:hAnsi="Times New Roman" w:cs="Times New Roman"/>
          <w:sz w:val="28"/>
        </w:rPr>
      </w:pPr>
      <w:r w:rsidRPr="00C029EE">
        <w:rPr>
          <w:rFonts w:ascii="Times New Roman" w:hAnsi="Times New Roman" w:cs="Times New Roman"/>
          <w:sz w:val="28"/>
        </w:rPr>
        <w:t>«Детский сад присмотра и оздоровления № 39»</w:t>
      </w:r>
    </w:p>
    <w:p w:rsidR="000612A8" w:rsidRPr="00C029EE" w:rsidRDefault="000612A8" w:rsidP="000612A8">
      <w:pPr>
        <w:spacing w:after="0"/>
        <w:jc w:val="center"/>
        <w:rPr>
          <w:rFonts w:ascii="Times New Roman" w:hAnsi="Times New Roman" w:cs="Times New Roman"/>
          <w:sz w:val="28"/>
        </w:rPr>
      </w:pPr>
      <w:r w:rsidRPr="00C029EE">
        <w:rPr>
          <w:rFonts w:ascii="Times New Roman" w:hAnsi="Times New Roman" w:cs="Times New Roman"/>
          <w:sz w:val="28"/>
        </w:rPr>
        <w:t>г. Усолье - Сибирское</w:t>
      </w: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28"/>
        </w:rPr>
      </w:pPr>
    </w:p>
    <w:p w:rsidR="000612A8" w:rsidRDefault="000612A8" w:rsidP="000612A8">
      <w:pPr>
        <w:spacing w:after="0"/>
        <w:jc w:val="center"/>
        <w:rPr>
          <w:rFonts w:ascii="Times New Roman" w:hAnsi="Times New Roman" w:cs="Times New Roman"/>
          <w:color w:val="17365D" w:themeColor="text2" w:themeShade="BF"/>
          <w:sz w:val="40"/>
        </w:rPr>
      </w:pPr>
      <w:r w:rsidRPr="00C029EE">
        <w:rPr>
          <w:rFonts w:ascii="Times New Roman" w:hAnsi="Times New Roman" w:cs="Times New Roman"/>
          <w:color w:val="17365D" w:themeColor="text2" w:themeShade="BF"/>
          <w:sz w:val="40"/>
        </w:rPr>
        <w:t>Консультация для родителей</w:t>
      </w:r>
    </w:p>
    <w:p w:rsidR="000612A8" w:rsidRPr="00C029EE" w:rsidRDefault="000612A8" w:rsidP="000612A8">
      <w:pPr>
        <w:spacing w:after="0"/>
        <w:jc w:val="center"/>
        <w:rPr>
          <w:rFonts w:ascii="Times New Roman" w:hAnsi="Times New Roman" w:cs="Times New Roman"/>
          <w:color w:val="17365D" w:themeColor="text2" w:themeShade="BF"/>
          <w:sz w:val="40"/>
        </w:rPr>
      </w:pPr>
    </w:p>
    <w:p w:rsidR="000612A8" w:rsidRDefault="000612A8" w:rsidP="000612A8">
      <w:pPr>
        <w:jc w:val="center"/>
        <w:rPr>
          <w:rFonts w:ascii="Times New Roman" w:hAnsi="Times New Roman" w:cs="Times New Roman"/>
          <w:b/>
          <w:color w:val="943634" w:themeColor="accent2" w:themeShade="BF"/>
          <w:sz w:val="44"/>
        </w:rPr>
      </w:pPr>
      <w:r w:rsidRPr="00C029EE">
        <w:rPr>
          <w:rFonts w:ascii="Times New Roman" w:hAnsi="Times New Roman" w:cs="Times New Roman"/>
          <w:b/>
          <w:color w:val="943634" w:themeColor="accent2" w:themeShade="BF"/>
          <w:sz w:val="44"/>
        </w:rPr>
        <w:t>ПЛОСКОСТОПИЕ</w:t>
      </w:r>
    </w:p>
    <w:p w:rsidR="000612A8" w:rsidRDefault="000612A8" w:rsidP="000612A8">
      <w:pPr>
        <w:spacing w:after="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C029EE">
        <w:rPr>
          <w:rFonts w:ascii="Times New Roman" w:hAnsi="Times New Roman" w:cs="Times New Roman"/>
          <w:color w:val="000000" w:themeColor="text1"/>
          <w:sz w:val="28"/>
        </w:rPr>
        <w:t xml:space="preserve">Подготовила: </w:t>
      </w:r>
      <w:r>
        <w:rPr>
          <w:rFonts w:ascii="Times New Roman" w:hAnsi="Times New Roman" w:cs="Times New Roman"/>
          <w:color w:val="000000" w:themeColor="text1"/>
          <w:sz w:val="28"/>
        </w:rPr>
        <w:t xml:space="preserve"> Коваленко И. А,</w:t>
      </w:r>
    </w:p>
    <w:p w:rsidR="000612A8" w:rsidRDefault="000612A8" w:rsidP="000612A8">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воспитатель, I КК.</w:t>
      </w:r>
    </w:p>
    <w:p w:rsidR="000612A8" w:rsidRPr="00C029EE" w:rsidRDefault="000612A8" w:rsidP="000612A8">
      <w:pPr>
        <w:jc w:val="right"/>
        <w:rPr>
          <w:rFonts w:ascii="Times New Roman" w:hAnsi="Times New Roman" w:cs="Times New Roman"/>
          <w:color w:val="000000" w:themeColor="text1"/>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0612A8" w:rsidRPr="00C029EE" w:rsidRDefault="000612A8" w:rsidP="000612A8">
      <w:pPr>
        <w:jc w:val="center"/>
        <w:rPr>
          <w:rFonts w:ascii="Times New Roman" w:hAnsi="Times New Roman" w:cs="Times New Roman"/>
          <w:b/>
          <w:color w:val="17365D" w:themeColor="text2" w:themeShade="BF"/>
          <w:sz w:val="28"/>
        </w:rPr>
      </w:pPr>
    </w:p>
    <w:p w:rsidR="00544617" w:rsidRDefault="00544617" w:rsidP="000612A8">
      <w:pPr>
        <w:jc w:val="center"/>
        <w:rPr>
          <w:rFonts w:ascii="Times New Roman" w:hAnsi="Times New Roman" w:cs="Times New Roman"/>
          <w:b/>
          <w:color w:val="17365D" w:themeColor="text2" w:themeShade="BF"/>
          <w:sz w:val="28"/>
        </w:rPr>
      </w:pPr>
    </w:p>
    <w:p w:rsidR="000612A8" w:rsidRDefault="000612A8" w:rsidP="000612A8">
      <w:pPr>
        <w:jc w:val="center"/>
        <w:rPr>
          <w:rFonts w:ascii="Times New Roman" w:hAnsi="Times New Roman" w:cs="Times New Roman"/>
          <w:b/>
          <w:color w:val="17365D" w:themeColor="text2" w:themeShade="BF"/>
          <w:sz w:val="28"/>
        </w:rPr>
      </w:pPr>
      <w:r>
        <w:rPr>
          <w:rFonts w:ascii="Times New Roman" w:hAnsi="Times New Roman" w:cs="Times New Roman"/>
          <w:b/>
          <w:noProof/>
          <w:color w:val="17365D" w:themeColor="text2" w:themeShade="BF"/>
          <w:sz w:val="28"/>
          <w:lang w:eastAsia="ru-RU"/>
        </w:rPr>
        <w:drawing>
          <wp:anchor distT="0" distB="0" distL="114300" distR="114300" simplePos="0" relativeHeight="251659264" behindDoc="1" locked="0" layoutInCell="1" allowOverlap="1">
            <wp:simplePos x="0" y="0"/>
            <wp:positionH relativeFrom="column">
              <wp:posOffset>-698500</wp:posOffset>
            </wp:positionH>
            <wp:positionV relativeFrom="paragraph">
              <wp:posOffset>1024890</wp:posOffset>
            </wp:positionV>
            <wp:extent cx="7805420" cy="14780260"/>
            <wp:effectExtent l="19050" t="0" r="5080" b="0"/>
            <wp:wrapNone/>
            <wp:docPr id="22"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 cstate="print"/>
                    <a:stretch>
                      <a:fillRect/>
                    </a:stretch>
                  </pic:blipFill>
                  <pic:spPr>
                    <a:xfrm>
                      <a:off x="0" y="0"/>
                      <a:ext cx="7805420" cy="14780260"/>
                    </a:xfrm>
                    <a:prstGeom prst="rect">
                      <a:avLst/>
                    </a:prstGeom>
                  </pic:spPr>
                </pic:pic>
              </a:graphicData>
            </a:graphic>
          </wp:anchor>
        </w:drawing>
      </w:r>
      <w:r>
        <w:rPr>
          <w:rFonts w:ascii="Times New Roman" w:hAnsi="Times New Roman" w:cs="Times New Roman"/>
          <w:b/>
          <w:noProof/>
          <w:color w:val="17365D" w:themeColor="text2" w:themeShade="BF"/>
          <w:sz w:val="28"/>
          <w:lang w:eastAsia="ru-RU"/>
        </w:rPr>
        <w:drawing>
          <wp:anchor distT="0" distB="0" distL="114300" distR="114300" simplePos="0" relativeHeight="251666432" behindDoc="1" locked="0" layoutInCell="1" allowOverlap="1">
            <wp:simplePos x="0" y="0"/>
            <wp:positionH relativeFrom="column">
              <wp:posOffset>21590</wp:posOffset>
            </wp:positionH>
            <wp:positionV relativeFrom="paragraph">
              <wp:posOffset>1112520</wp:posOffset>
            </wp:positionV>
            <wp:extent cx="6645910" cy="11306175"/>
            <wp:effectExtent l="19050" t="0" r="2540" b="0"/>
            <wp:wrapNone/>
            <wp:docPr id="19" name="Рисунок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stretch>
                      <a:fillRect/>
                    </a:stretch>
                  </pic:blipFill>
                  <pic:spPr>
                    <a:xfrm>
                      <a:off x="0" y="0"/>
                      <a:ext cx="6645910" cy="11306175"/>
                    </a:xfrm>
                    <a:prstGeom prst="rect">
                      <a:avLst/>
                    </a:prstGeom>
                  </pic:spPr>
                </pic:pic>
              </a:graphicData>
            </a:graphic>
          </wp:anchor>
        </w:drawing>
      </w:r>
    </w:p>
    <w:p w:rsidR="000612A8" w:rsidRPr="000612A8" w:rsidRDefault="000612A8" w:rsidP="000612A8">
      <w:pPr>
        <w:jc w:val="center"/>
        <w:rPr>
          <w:rFonts w:ascii="Times New Roman" w:hAnsi="Times New Roman" w:cs="Times New Roman"/>
          <w:b/>
          <w:color w:val="17365D" w:themeColor="text2" w:themeShade="BF"/>
          <w:sz w:val="24"/>
          <w:szCs w:val="24"/>
        </w:rPr>
      </w:pPr>
      <w:r w:rsidRPr="000612A8">
        <w:rPr>
          <w:rFonts w:ascii="Times New Roman" w:hAnsi="Times New Roman" w:cs="Times New Roman"/>
          <w:b/>
          <w:color w:val="17365D" w:themeColor="text2" w:themeShade="BF"/>
          <w:sz w:val="24"/>
          <w:szCs w:val="24"/>
        </w:rPr>
        <w:lastRenderedPageBreak/>
        <w:t>Консультация для родителей по плоскостопию</w:t>
      </w:r>
    </w:p>
    <w:p w:rsidR="000612A8" w:rsidRPr="000612A8" w:rsidRDefault="000612A8" w:rsidP="000612A8">
      <w:pPr>
        <w:jc w:val="center"/>
        <w:rPr>
          <w:rFonts w:ascii="Times New Roman" w:hAnsi="Times New Roman" w:cs="Times New Roman"/>
          <w:b/>
          <w:color w:val="943634" w:themeColor="accent2" w:themeShade="BF"/>
          <w:sz w:val="24"/>
          <w:szCs w:val="24"/>
        </w:rPr>
      </w:pPr>
      <w:r w:rsidRPr="000612A8">
        <w:rPr>
          <w:rFonts w:ascii="Times New Roman" w:hAnsi="Times New Roman" w:cs="Times New Roman"/>
          <w:b/>
          <w:color w:val="943634" w:themeColor="accent2" w:themeShade="BF"/>
          <w:sz w:val="24"/>
          <w:szCs w:val="24"/>
        </w:rPr>
        <w:t>ПЛОСКОСТОПИЕ</w:t>
      </w:r>
    </w:p>
    <w:tbl>
      <w:tblPr>
        <w:tblW w:w="0" w:type="auto"/>
        <w:tblLook w:val="04A0"/>
      </w:tblPr>
      <w:tblGrid>
        <w:gridCol w:w="10420"/>
      </w:tblGrid>
      <w:tr w:rsidR="000612A8" w:rsidRPr="000612A8" w:rsidTr="000A11FE">
        <w:tc>
          <w:tcPr>
            <w:tcW w:w="0" w:type="auto"/>
            <w:hideMark/>
          </w:tcPr>
          <w:p w:rsidR="000612A8" w:rsidRPr="000612A8" w:rsidRDefault="000612A8" w:rsidP="000612A8">
            <w:pPr>
              <w:spacing w:after="0" w:line="240" w:lineRule="auto"/>
              <w:jc w:val="center"/>
              <w:rPr>
                <w:rFonts w:ascii="Times New Roman" w:eastAsia="Times New Roman" w:hAnsi="Times New Roman" w:cs="Times New Roman"/>
                <w:color w:val="000000"/>
                <w:sz w:val="24"/>
                <w:szCs w:val="24"/>
                <w:lang w:eastAsia="ru-RU"/>
              </w:rPr>
            </w:pPr>
            <w:r w:rsidRPr="000612A8">
              <w:rPr>
                <w:rFonts w:ascii="Times New Roman" w:eastAsia="Times New Roman" w:hAnsi="Times New Roman" w:cs="Times New Roman"/>
                <w:color w:val="000000"/>
                <w:sz w:val="24"/>
                <w:szCs w:val="24"/>
                <w:lang w:eastAsia="ru-RU"/>
              </w:rPr>
              <w:t xml:space="preserve">Плоскостопие - плоская стопа может быть врожденной, а может и образоваться в процессе жизни человека. При плоскостопии нарушается нормальная </w:t>
            </w:r>
            <w:proofErr w:type="gramStart"/>
            <w:r w:rsidRPr="000612A8">
              <w:rPr>
                <w:rFonts w:ascii="Times New Roman" w:eastAsia="Times New Roman" w:hAnsi="Times New Roman" w:cs="Times New Roman"/>
                <w:color w:val="000000"/>
                <w:sz w:val="24"/>
                <w:szCs w:val="24"/>
                <w:lang w:eastAsia="ru-RU"/>
              </w:rPr>
              <w:t>функция</w:t>
            </w:r>
            <w:proofErr w:type="gramEnd"/>
            <w:r w:rsidRPr="000612A8">
              <w:rPr>
                <w:rFonts w:ascii="Times New Roman" w:eastAsia="Times New Roman" w:hAnsi="Times New Roman" w:cs="Times New Roman"/>
                <w:color w:val="000000"/>
                <w:sz w:val="24"/>
                <w:szCs w:val="24"/>
                <w:lang w:eastAsia="ru-RU"/>
              </w:rPr>
              <w:t xml:space="preserve"> как самой стопы, так и всей опорно-двигательной системы. Поэтому чрезвычайно важно своевременно обнаружить плоскостопие в период роста и развития опорно-двигательного аппарата, чтобы правильно организованными лечебн</w:t>
            </w:r>
            <w:proofErr w:type="gramStart"/>
            <w:r w:rsidRPr="000612A8">
              <w:rPr>
                <w:rFonts w:ascii="Times New Roman" w:eastAsia="Times New Roman" w:hAnsi="Times New Roman" w:cs="Times New Roman"/>
                <w:color w:val="000000"/>
                <w:sz w:val="24"/>
                <w:szCs w:val="24"/>
                <w:lang w:eastAsia="ru-RU"/>
              </w:rPr>
              <w:t>о-</w:t>
            </w:r>
            <w:proofErr w:type="gramEnd"/>
            <w:r w:rsidRPr="000612A8">
              <w:rPr>
                <w:rFonts w:ascii="Times New Roman" w:eastAsia="Times New Roman" w:hAnsi="Times New Roman" w:cs="Times New Roman"/>
                <w:color w:val="000000"/>
                <w:sz w:val="24"/>
                <w:szCs w:val="24"/>
                <w:lang w:eastAsia="ru-RU"/>
              </w:rPr>
              <w:t xml:space="preserve"> профилактическими мероприятиями противодействовать дальнейшему развитию деформации .</w:t>
            </w:r>
          </w:p>
        </w:tc>
      </w:tr>
      <w:tr w:rsidR="000612A8" w:rsidRPr="000612A8" w:rsidTr="000A11FE">
        <w:tc>
          <w:tcPr>
            <w:tcW w:w="0" w:type="auto"/>
            <w:hideMark/>
          </w:tcPr>
          <w:p w:rsidR="000612A8" w:rsidRPr="000612A8" w:rsidRDefault="000612A8" w:rsidP="000612A8">
            <w:pPr>
              <w:spacing w:after="0" w:line="240" w:lineRule="auto"/>
              <w:jc w:val="center"/>
              <w:rPr>
                <w:rFonts w:ascii="Times New Roman" w:eastAsia="Times New Roman" w:hAnsi="Times New Roman" w:cs="Times New Roman"/>
                <w:color w:val="000000"/>
                <w:sz w:val="24"/>
                <w:szCs w:val="24"/>
                <w:lang w:eastAsia="ru-RU"/>
              </w:rPr>
            </w:pPr>
          </w:p>
        </w:tc>
      </w:tr>
      <w:tr w:rsidR="000612A8" w:rsidRPr="000612A8" w:rsidTr="000A11FE">
        <w:tc>
          <w:tcPr>
            <w:tcW w:w="0" w:type="auto"/>
            <w:hideMark/>
          </w:tcPr>
          <w:p w:rsidR="000612A8" w:rsidRPr="000612A8" w:rsidRDefault="000612A8" w:rsidP="000612A8">
            <w:pPr>
              <w:spacing w:after="0" w:line="240" w:lineRule="auto"/>
              <w:jc w:val="center"/>
              <w:rPr>
                <w:rFonts w:ascii="Times New Roman" w:eastAsia="Times New Roman" w:hAnsi="Times New Roman" w:cs="Times New Roman"/>
                <w:color w:val="000000"/>
                <w:sz w:val="24"/>
                <w:szCs w:val="24"/>
                <w:lang w:eastAsia="ru-RU"/>
              </w:rPr>
            </w:pPr>
          </w:p>
        </w:tc>
      </w:tr>
      <w:tr w:rsidR="000612A8" w:rsidRPr="000612A8" w:rsidTr="000A11FE">
        <w:tc>
          <w:tcPr>
            <w:tcW w:w="0" w:type="auto"/>
            <w:hideMark/>
          </w:tcPr>
          <w:p w:rsidR="000612A8" w:rsidRPr="000612A8" w:rsidRDefault="000612A8" w:rsidP="000612A8">
            <w:pPr>
              <w:spacing w:after="0" w:line="240" w:lineRule="auto"/>
              <w:rPr>
                <w:rFonts w:ascii="Times New Roman" w:eastAsia="Times New Roman" w:hAnsi="Times New Roman" w:cs="Times New Roman"/>
                <w:color w:val="000000"/>
                <w:sz w:val="24"/>
                <w:szCs w:val="24"/>
                <w:lang w:eastAsia="ru-RU"/>
              </w:rPr>
            </w:pPr>
            <w:r w:rsidRPr="000612A8">
              <w:rPr>
                <w:rFonts w:ascii="Times New Roman" w:eastAsia="Times New Roman" w:hAnsi="Times New Roman" w:cs="Times New Roman"/>
                <w:color w:val="000000"/>
                <w:sz w:val="24"/>
                <w:szCs w:val="24"/>
                <w:lang w:eastAsia="ru-RU"/>
              </w:rPr>
              <w:t>Плоская стопа и дефекты осанки. Форма стопы имеет прямую связь с осанкой ребенка. Почти у всех детей с плоской стопой бывает и неправильная осанка. На первый взгляд, между этими явлениями нет никакой связи. А тем временем у 60-70% исследуемых детей именно плоскостопие является причиной искривления позвоночника и других серьезных нарушений осанки. Даже небольшое отклонение от нормы формы стопы может серьезно ухудшить физическое развитие ребенка. Динамические возможности плоских стоп ограничены, объем движений в суставах минимален, а значительный наклон стопы в сторону вызывает сильную боль. Дети с таким недостатком не могут долго стоять, быстро устают, жалуются на боли в ногах и бедрах, искривления позвоночника. Основной метод исправления плоскостопия - лечебные упражнения. Делать их ребенок может под присмотром матери. На зарядку становись</w:t>
            </w:r>
            <w:proofErr w:type="gramStart"/>
            <w:r w:rsidRPr="000612A8">
              <w:rPr>
                <w:rFonts w:ascii="Times New Roman" w:eastAsia="Times New Roman" w:hAnsi="Times New Roman" w:cs="Times New Roman"/>
                <w:color w:val="000000"/>
                <w:sz w:val="24"/>
                <w:szCs w:val="24"/>
                <w:lang w:eastAsia="ru-RU"/>
              </w:rPr>
              <w:t xml:space="preserve"> Д</w:t>
            </w:r>
            <w:proofErr w:type="gramEnd"/>
            <w:r w:rsidRPr="000612A8">
              <w:rPr>
                <w:rFonts w:ascii="Times New Roman" w:eastAsia="Times New Roman" w:hAnsi="Times New Roman" w:cs="Times New Roman"/>
                <w:color w:val="000000"/>
                <w:sz w:val="24"/>
                <w:szCs w:val="24"/>
                <w:lang w:eastAsia="ru-RU"/>
              </w:rPr>
              <w:t>ля того, чтобы мышцы развивались и укреплялись, им нужно давать нагрузку. Ежедневная гимнастика, способствует укреплению мышц стопы. Делать простой комплекс упражнений необходимо несколько раз в день. Кстати, большинство из них вы можете незаметно использовать во время игры.</w:t>
            </w:r>
          </w:p>
          <w:p w:rsidR="000612A8" w:rsidRPr="000612A8" w:rsidRDefault="000612A8" w:rsidP="000612A8">
            <w:pPr>
              <w:rPr>
                <w:rFonts w:ascii="Times New Roman" w:hAnsi="Times New Roman" w:cs="Times New Roman"/>
                <w:color w:val="000000" w:themeColor="text1"/>
                <w:sz w:val="24"/>
                <w:szCs w:val="24"/>
              </w:rPr>
            </w:pPr>
          </w:p>
          <w:p w:rsidR="000612A8" w:rsidRPr="000612A8" w:rsidRDefault="000612A8" w:rsidP="000612A8">
            <w:pPr>
              <w:rPr>
                <w:rFonts w:ascii="Times New Roman" w:hAnsi="Times New Roman" w:cs="Times New Roman"/>
                <w:b/>
                <w:i/>
                <w:color w:val="C00000"/>
                <w:sz w:val="24"/>
                <w:szCs w:val="24"/>
              </w:rPr>
            </w:pPr>
            <w:r w:rsidRPr="000612A8">
              <w:rPr>
                <w:rFonts w:ascii="Times New Roman" w:hAnsi="Times New Roman" w:cs="Times New Roman"/>
                <w:b/>
                <w:i/>
                <w:color w:val="C00000"/>
                <w:sz w:val="24"/>
                <w:szCs w:val="24"/>
              </w:rPr>
              <w:t>Что делать, если у ребёнка плоскостопие?</w:t>
            </w:r>
          </w:p>
          <w:tbl>
            <w:tblPr>
              <w:tblpPr w:leftFromText="180" w:rightFromText="180" w:vertAnchor="text" w:horzAnchor="margin" w:tblpY="3505"/>
              <w:tblOverlap w:val="never"/>
              <w:tblW w:w="0" w:type="auto"/>
              <w:tblCellMar>
                <w:left w:w="0" w:type="dxa"/>
                <w:right w:w="0" w:type="dxa"/>
              </w:tblCellMar>
              <w:tblLook w:val="04A0"/>
            </w:tblPr>
            <w:tblGrid>
              <w:gridCol w:w="6"/>
            </w:tblGrid>
            <w:tr w:rsidR="000612A8" w:rsidRPr="000612A8" w:rsidTr="000A11F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0612A8" w:rsidRPr="000612A8" w:rsidRDefault="000612A8" w:rsidP="000612A8">
                  <w:pPr>
                    <w:spacing w:after="0" w:line="240" w:lineRule="auto"/>
                    <w:rPr>
                      <w:rFonts w:ascii="Times New Roman" w:eastAsia="Times New Roman" w:hAnsi="Times New Roman" w:cs="Times New Roman"/>
                      <w:color w:val="000000"/>
                      <w:sz w:val="24"/>
                      <w:szCs w:val="24"/>
                      <w:lang w:eastAsia="ru-RU"/>
                    </w:rPr>
                  </w:pPr>
                </w:p>
              </w:tc>
            </w:tr>
          </w:tbl>
          <w:p w:rsidR="000612A8" w:rsidRPr="000612A8" w:rsidRDefault="000612A8" w:rsidP="000612A8">
            <w:pPr>
              <w:spacing w:after="0"/>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0288" behindDoc="0" locked="0" layoutInCell="1" allowOverlap="1">
                  <wp:simplePos x="0" y="0"/>
                  <wp:positionH relativeFrom="column">
                    <wp:posOffset>-461010</wp:posOffset>
                  </wp:positionH>
                  <wp:positionV relativeFrom="paragraph">
                    <wp:posOffset>-1205230</wp:posOffset>
                  </wp:positionV>
                  <wp:extent cx="1657350" cy="2171700"/>
                  <wp:effectExtent l="19050" t="0" r="0" b="0"/>
                  <wp:wrapThrough wrapText="bothSides">
                    <wp:wrapPolygon edited="0">
                      <wp:start x="-248" y="0"/>
                      <wp:lineTo x="-248" y="21411"/>
                      <wp:lineTo x="21600" y="21411"/>
                      <wp:lineTo x="21600" y="0"/>
                      <wp:lineTo x="-248" y="0"/>
                    </wp:wrapPolygon>
                  </wp:wrapThrough>
                  <wp:docPr id="1" name="Рисунок 0" descr="dd6f95093511d6effc0b90b5968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6f95093511d6effc0b90b5968d2184.jpg"/>
                          <pic:cNvPicPr/>
                        </pic:nvPicPr>
                        <pic:blipFill>
                          <a:blip r:embed="rId6" cstate="print"/>
                          <a:stretch>
                            <a:fillRect/>
                          </a:stretch>
                        </pic:blipFill>
                        <pic:spPr>
                          <a:xfrm>
                            <a:off x="0" y="0"/>
                            <a:ext cx="1657350" cy="2171700"/>
                          </a:xfrm>
                          <a:prstGeom prst="rect">
                            <a:avLst/>
                          </a:prstGeom>
                        </pic:spPr>
                      </pic:pic>
                    </a:graphicData>
                  </a:graphic>
                </wp:anchor>
              </w:drawing>
            </w:r>
            <w:r w:rsidRPr="000612A8">
              <w:rPr>
                <w:rFonts w:ascii="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column">
                    <wp:posOffset>4107815</wp:posOffset>
                  </wp:positionH>
                  <wp:positionV relativeFrom="paragraph">
                    <wp:posOffset>555625</wp:posOffset>
                  </wp:positionV>
                  <wp:extent cx="2428875" cy="1695450"/>
                  <wp:effectExtent l="19050" t="0" r="9525" b="0"/>
                  <wp:wrapThrough wrapText="bothSides">
                    <wp:wrapPolygon edited="0">
                      <wp:start x="-169" y="0"/>
                      <wp:lineTo x="-169" y="21357"/>
                      <wp:lineTo x="21685" y="21357"/>
                      <wp:lineTo x="21685" y="0"/>
                      <wp:lineTo x="-169" y="0"/>
                    </wp:wrapPolygon>
                  </wp:wrapThrough>
                  <wp:docPr id="2" name="Рисунок 1"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7" cstate="print"/>
                          <a:stretch>
                            <a:fillRect/>
                          </a:stretch>
                        </pic:blipFill>
                        <pic:spPr>
                          <a:xfrm>
                            <a:off x="0" y="0"/>
                            <a:ext cx="2428875" cy="1695450"/>
                          </a:xfrm>
                          <a:prstGeom prst="rect">
                            <a:avLst/>
                          </a:prstGeom>
                        </pic:spPr>
                      </pic:pic>
                    </a:graphicData>
                  </a:graphic>
                </wp:anchor>
              </w:drawing>
            </w:r>
            <w:r w:rsidRPr="000612A8">
              <w:rPr>
                <w:rFonts w:ascii="Times New Roman" w:hAnsi="Times New Roman" w:cs="Times New Roman"/>
                <w:i/>
                <w:sz w:val="24"/>
                <w:szCs w:val="24"/>
              </w:rPr>
              <w:t>Если Ваш ребёнок жалуется на усталость после прогулки или слишком быстро снашивает обувь, то возможно, у него развивается плоскостопие.</w:t>
            </w:r>
            <w:r w:rsidRPr="000612A8">
              <w:rPr>
                <w:rFonts w:ascii="Times New Roman" w:hAnsi="Times New Roman" w:cs="Times New Roman"/>
                <w:color w:val="000000"/>
                <w:sz w:val="24"/>
                <w:szCs w:val="24"/>
              </w:rPr>
              <w:t xml:space="preserve">                                                                                                                    Основной метод исправления плоскостопия - лечебные упражнения. Делать их ребенок может под присмотром матери. На зарядку становись</w:t>
            </w:r>
            <w:proofErr w:type="gramStart"/>
            <w:r w:rsidRPr="000612A8">
              <w:rPr>
                <w:rFonts w:ascii="Times New Roman" w:hAnsi="Times New Roman" w:cs="Times New Roman"/>
                <w:color w:val="000000"/>
                <w:sz w:val="24"/>
                <w:szCs w:val="24"/>
              </w:rPr>
              <w:t xml:space="preserve"> Д</w:t>
            </w:r>
            <w:proofErr w:type="gramEnd"/>
            <w:r w:rsidRPr="000612A8">
              <w:rPr>
                <w:rFonts w:ascii="Times New Roman" w:hAnsi="Times New Roman" w:cs="Times New Roman"/>
                <w:color w:val="000000"/>
                <w:sz w:val="24"/>
                <w:szCs w:val="24"/>
              </w:rPr>
              <w:t>ля того, чтобы мышцы развивались и укреплялись, им нужно давать нагрузку. Ежедневная гимнастика, способствует укреплению мышц стопы. Делать простой комплекс упражнений необходимо несколько раз в день. Кстати, большинство из них вы можете незаметно использовать во время игры.</w:t>
            </w:r>
          </w:p>
        </w:tc>
      </w:tr>
    </w:tbl>
    <w:p w:rsidR="000612A8" w:rsidRPr="000612A8" w:rsidRDefault="000612A8" w:rsidP="000612A8">
      <w:pPr>
        <w:spacing w:after="0" w:line="240" w:lineRule="auto"/>
        <w:rPr>
          <w:rFonts w:ascii="Times New Roman" w:eastAsia="Times New Roman" w:hAnsi="Times New Roman" w:cs="Times New Roman"/>
          <w:vanish/>
          <w:sz w:val="24"/>
          <w:szCs w:val="24"/>
          <w:lang w:eastAsia="ru-RU"/>
        </w:rPr>
      </w:pPr>
    </w:p>
    <w:p w:rsidR="000612A8" w:rsidRPr="000612A8" w:rsidRDefault="000612A8" w:rsidP="000612A8">
      <w:pPr>
        <w:spacing w:after="0" w:line="240" w:lineRule="auto"/>
        <w:rPr>
          <w:rFonts w:ascii="Times New Roman" w:eastAsia="Times New Roman" w:hAnsi="Times New Roman" w:cs="Times New Roman"/>
          <w:vanish/>
          <w:sz w:val="24"/>
          <w:szCs w:val="24"/>
          <w:lang w:eastAsia="ru-RU"/>
        </w:rPr>
      </w:pPr>
    </w:p>
    <w:tbl>
      <w:tblPr>
        <w:tblW w:w="-759" w:type="dxa"/>
        <w:tblCellMar>
          <w:left w:w="0" w:type="dxa"/>
          <w:right w:w="0" w:type="dxa"/>
        </w:tblCellMar>
        <w:tblLook w:val="04A0"/>
      </w:tblPr>
      <w:tblGrid>
        <w:gridCol w:w="6"/>
      </w:tblGrid>
      <w:tr w:rsidR="000612A8" w:rsidRPr="000612A8" w:rsidTr="000612A8">
        <w:tc>
          <w:tcPr>
            <w:tcW w:w="0" w:type="auto"/>
            <w:tcBorders>
              <w:top w:val="nil"/>
              <w:left w:val="nil"/>
              <w:bottom w:val="nil"/>
              <w:right w:val="nil"/>
            </w:tcBorders>
            <w:shd w:val="clear" w:color="auto" w:fill="auto"/>
            <w:vAlign w:val="center"/>
            <w:hideMark/>
          </w:tcPr>
          <w:p w:rsidR="000612A8" w:rsidRPr="000612A8" w:rsidRDefault="000612A8" w:rsidP="000612A8">
            <w:pPr>
              <w:spacing w:after="0" w:line="540" w:lineRule="atLeast"/>
              <w:outlineLvl w:val="4"/>
              <w:rPr>
                <w:rFonts w:ascii="Times New Roman" w:eastAsia="Times New Roman" w:hAnsi="Times New Roman" w:cs="Times New Roman"/>
                <w:b/>
                <w:bCs/>
                <w:color w:val="404040"/>
                <w:sz w:val="24"/>
                <w:szCs w:val="24"/>
                <w:lang w:eastAsia="ru-RU"/>
              </w:rPr>
            </w:pPr>
          </w:p>
        </w:tc>
      </w:tr>
      <w:tr w:rsidR="000612A8" w:rsidRPr="000612A8" w:rsidTr="000612A8">
        <w:tc>
          <w:tcPr>
            <w:tcW w:w="0" w:type="auto"/>
            <w:tcBorders>
              <w:top w:val="nil"/>
              <w:left w:val="nil"/>
              <w:bottom w:val="nil"/>
              <w:right w:val="nil"/>
            </w:tcBorders>
            <w:shd w:val="clear" w:color="auto" w:fill="auto"/>
            <w:vAlign w:val="center"/>
            <w:hideMark/>
          </w:tcPr>
          <w:p w:rsidR="000612A8" w:rsidRPr="000612A8" w:rsidRDefault="000612A8" w:rsidP="000612A8">
            <w:pPr>
              <w:spacing w:after="0" w:line="240" w:lineRule="auto"/>
              <w:rPr>
                <w:rFonts w:ascii="Times New Roman" w:eastAsia="Times New Roman" w:hAnsi="Times New Roman" w:cs="Times New Roman"/>
                <w:color w:val="000000"/>
                <w:sz w:val="24"/>
                <w:szCs w:val="24"/>
                <w:lang w:eastAsia="ru-RU"/>
              </w:rPr>
            </w:pPr>
          </w:p>
        </w:tc>
      </w:tr>
      <w:tr w:rsidR="000612A8" w:rsidRPr="000612A8" w:rsidTr="000612A8">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0612A8" w:rsidRPr="000612A8" w:rsidRDefault="000612A8" w:rsidP="000612A8">
            <w:pPr>
              <w:spacing w:after="0" w:line="240" w:lineRule="auto"/>
              <w:rPr>
                <w:rFonts w:ascii="Times New Roman" w:eastAsia="Times New Roman" w:hAnsi="Times New Roman" w:cs="Times New Roman"/>
                <w:color w:val="000000"/>
                <w:sz w:val="24"/>
                <w:szCs w:val="24"/>
                <w:lang w:eastAsia="ru-RU"/>
              </w:rPr>
            </w:pPr>
          </w:p>
        </w:tc>
      </w:tr>
    </w:tbl>
    <w:p w:rsidR="000612A8" w:rsidRPr="000612A8" w:rsidRDefault="000612A8" w:rsidP="000612A8">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6"/>
      </w:tblGrid>
      <w:tr w:rsidR="000612A8" w:rsidRPr="000612A8" w:rsidTr="000A11FE">
        <w:tc>
          <w:tcPr>
            <w:tcW w:w="0" w:type="auto"/>
            <w:tcBorders>
              <w:top w:val="nil"/>
              <w:left w:val="nil"/>
              <w:bottom w:val="nil"/>
              <w:right w:val="nil"/>
            </w:tcBorders>
            <w:shd w:val="clear" w:color="auto" w:fill="auto"/>
            <w:vAlign w:val="center"/>
            <w:hideMark/>
          </w:tcPr>
          <w:p w:rsidR="000612A8" w:rsidRPr="000612A8" w:rsidRDefault="000612A8" w:rsidP="000612A8">
            <w:pPr>
              <w:spacing w:after="0" w:line="540" w:lineRule="atLeast"/>
              <w:outlineLvl w:val="4"/>
              <w:rPr>
                <w:rFonts w:ascii="Times New Roman" w:eastAsia="Times New Roman" w:hAnsi="Times New Roman" w:cs="Times New Roman"/>
                <w:b/>
                <w:bCs/>
                <w:color w:val="404040"/>
                <w:sz w:val="24"/>
                <w:szCs w:val="24"/>
                <w:lang w:eastAsia="ru-RU"/>
              </w:rPr>
            </w:pPr>
          </w:p>
        </w:tc>
      </w:tr>
      <w:tr w:rsidR="000612A8" w:rsidRPr="000612A8" w:rsidTr="000A11FE">
        <w:tc>
          <w:tcPr>
            <w:tcW w:w="0" w:type="auto"/>
            <w:tcBorders>
              <w:top w:val="nil"/>
              <w:left w:val="nil"/>
              <w:right w:val="nil"/>
            </w:tcBorders>
            <w:shd w:val="clear" w:color="auto" w:fill="auto"/>
            <w:vAlign w:val="center"/>
            <w:hideMark/>
          </w:tcPr>
          <w:p w:rsidR="000612A8" w:rsidRPr="000612A8" w:rsidRDefault="000612A8" w:rsidP="000612A8">
            <w:pPr>
              <w:spacing w:after="0" w:line="240" w:lineRule="auto"/>
              <w:rPr>
                <w:rFonts w:ascii="Times New Roman" w:eastAsia="Times New Roman" w:hAnsi="Times New Roman" w:cs="Times New Roman"/>
                <w:color w:val="000000"/>
                <w:sz w:val="24"/>
                <w:szCs w:val="24"/>
                <w:lang w:eastAsia="ru-RU"/>
              </w:rPr>
            </w:pPr>
          </w:p>
        </w:tc>
      </w:tr>
    </w:tbl>
    <w:p w:rsidR="000612A8" w:rsidRPr="000612A8" w:rsidRDefault="00544617" w:rsidP="000612A8">
      <w:pPr>
        <w:rPr>
          <w:rFonts w:ascii="Times New Roman" w:hAnsi="Times New Roman" w:cs="Times New Roman"/>
          <w:color w:val="000000" w:themeColor="text1"/>
          <w:sz w:val="24"/>
          <w:szCs w:val="24"/>
        </w:rPr>
      </w:pPr>
      <w:r>
        <w:rPr>
          <w:rFonts w:ascii="Times New Roman" w:hAnsi="Times New Roman" w:cs="Times New Roman"/>
          <w:noProof/>
          <w:color w:val="000000"/>
          <w:sz w:val="24"/>
          <w:szCs w:val="24"/>
          <w:lang w:eastAsia="ru-RU"/>
        </w:rPr>
        <w:lastRenderedPageBreak/>
        <w:drawing>
          <wp:anchor distT="0" distB="0" distL="114300" distR="114300" simplePos="0" relativeHeight="251663360" behindDoc="0" locked="0" layoutInCell="1" allowOverlap="1">
            <wp:simplePos x="0" y="0"/>
            <wp:positionH relativeFrom="column">
              <wp:posOffset>3593465</wp:posOffset>
            </wp:positionH>
            <wp:positionV relativeFrom="paragraph">
              <wp:posOffset>2488565</wp:posOffset>
            </wp:positionV>
            <wp:extent cx="2857500" cy="1619250"/>
            <wp:effectExtent l="19050" t="0" r="0" b="0"/>
            <wp:wrapThrough wrapText="bothSides">
              <wp:wrapPolygon edited="0">
                <wp:start x="-144" y="0"/>
                <wp:lineTo x="-144" y="21346"/>
                <wp:lineTo x="21600" y="21346"/>
                <wp:lineTo x="21600" y="0"/>
                <wp:lineTo x="-144" y="0"/>
              </wp:wrapPolygon>
            </wp:wrapThrough>
            <wp:docPr id="11" name="Рисунок 10" descr="Катание-шарика-стоп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ание-шарика-стопой.png"/>
                    <pic:cNvPicPr/>
                  </pic:nvPicPr>
                  <pic:blipFill>
                    <a:blip r:embed="rId8" cstate="print"/>
                    <a:stretch>
                      <a:fillRect/>
                    </a:stretch>
                  </pic:blipFill>
                  <pic:spPr>
                    <a:xfrm>
                      <a:off x="0" y="0"/>
                      <a:ext cx="2857500" cy="1619250"/>
                    </a:xfrm>
                    <a:prstGeom prst="rect">
                      <a:avLst/>
                    </a:prstGeom>
                  </pic:spPr>
                </pic:pic>
              </a:graphicData>
            </a:graphic>
          </wp:anchor>
        </w:drawing>
      </w:r>
      <w:r w:rsidR="000612A8" w:rsidRPr="000612A8">
        <w:rPr>
          <w:rFonts w:ascii="Times New Roman" w:hAnsi="Times New Roman" w:cs="Times New Roman"/>
          <w:color w:val="000000"/>
          <w:sz w:val="24"/>
          <w:szCs w:val="24"/>
        </w:rPr>
        <w:t xml:space="preserve">Рекомендую  следующие физические упражнения (выполнять их следует босиком): Разминка. Пусть ребенок несколько минут походит по комнате то на пятках, то на носочках. Сначала медленно, постепенно увеличивая темп. Посадите ребенка на стул и попросите попеременно сгибать и разгибать пальцы на ногах и вращать ступнями. Положите на пол тонкий лист бумаги или старую газету. Пусть ребенок хорошенько помнет ее босыми ножками, а потом пальцами ноги поднимет с пола. Научите малыша с помощью ног поднимать с пола предметы разных размеров: карандаши, резиновые игрушки, детали конструктора. Начинайте с больших предметов и постепенно переходите к </w:t>
      </w:r>
      <w:r w:rsidR="000612A8">
        <w:rPr>
          <w:rFonts w:ascii="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-270510</wp:posOffset>
            </wp:positionH>
            <wp:positionV relativeFrom="paragraph">
              <wp:posOffset>422910</wp:posOffset>
            </wp:positionV>
            <wp:extent cx="2435860" cy="1428750"/>
            <wp:effectExtent l="19050" t="0" r="2540" b="0"/>
            <wp:wrapThrough wrapText="bothSides">
              <wp:wrapPolygon edited="0">
                <wp:start x="-169" y="0"/>
                <wp:lineTo x="-169" y="21312"/>
                <wp:lineTo x="21623" y="21312"/>
                <wp:lineTo x="21623" y="0"/>
                <wp:lineTo x="-169" y="0"/>
              </wp:wrapPolygon>
            </wp:wrapThrough>
            <wp:docPr id="9" name="Рисунок 8" descr="1394303058_xozhdenie-bosik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303058_xozhdenie-bosikom-6.jpg"/>
                    <pic:cNvPicPr/>
                  </pic:nvPicPr>
                  <pic:blipFill>
                    <a:blip r:embed="rId9" cstate="print"/>
                    <a:stretch>
                      <a:fillRect/>
                    </a:stretch>
                  </pic:blipFill>
                  <pic:spPr>
                    <a:xfrm>
                      <a:off x="0" y="0"/>
                      <a:ext cx="2435860" cy="1428750"/>
                    </a:xfrm>
                    <a:prstGeom prst="rect">
                      <a:avLst/>
                    </a:prstGeom>
                  </pic:spPr>
                </pic:pic>
              </a:graphicData>
            </a:graphic>
          </wp:anchor>
        </w:drawing>
      </w:r>
      <w:r w:rsidR="000612A8" w:rsidRPr="000612A8">
        <w:rPr>
          <w:rFonts w:ascii="Times New Roman" w:hAnsi="Times New Roman" w:cs="Times New Roman"/>
          <w:color w:val="000000"/>
          <w:sz w:val="24"/>
          <w:szCs w:val="24"/>
        </w:rPr>
        <w:t xml:space="preserve">совсем маленьким. Сначала пусть ребенок выполняет это упражнение, сидя на стуле, одновременно двумя ногами. Затем постепенно усложняйте задачу пусть поднимает </w:t>
      </w:r>
      <w:proofErr w:type="gramStart"/>
      <w:r w:rsidR="000612A8" w:rsidRPr="000612A8">
        <w:rPr>
          <w:rFonts w:ascii="Times New Roman" w:hAnsi="Times New Roman" w:cs="Times New Roman"/>
          <w:color w:val="000000"/>
          <w:sz w:val="24"/>
          <w:szCs w:val="24"/>
        </w:rPr>
        <w:t>предметы</w:t>
      </w:r>
      <w:proofErr w:type="gramEnd"/>
      <w:r w:rsidR="000612A8" w:rsidRPr="000612A8">
        <w:rPr>
          <w:rFonts w:ascii="Times New Roman" w:hAnsi="Times New Roman" w:cs="Times New Roman"/>
          <w:color w:val="000000"/>
          <w:sz w:val="24"/>
          <w:szCs w:val="24"/>
        </w:rPr>
        <w:t xml:space="preserve"> стоя, пальцами одной ноги. Положите небольшую дощечку на пол, и пусть малыш ходит по ней. Затем подложите под края доски несколько книг и попросите его пройти по ней. Когда малыш освоит ходьбу по приподнятой доске, потихоньку усложняйте упражнение и поднимайте только один конец доски, образуя горку. Пусть ребенок, ни на </w:t>
      </w:r>
      <w:proofErr w:type="gramStart"/>
      <w:r w:rsidR="000612A8" w:rsidRPr="000612A8">
        <w:rPr>
          <w:rFonts w:ascii="Times New Roman" w:hAnsi="Times New Roman" w:cs="Times New Roman"/>
          <w:color w:val="000000"/>
          <w:sz w:val="24"/>
          <w:szCs w:val="24"/>
        </w:rPr>
        <w:t>что</w:t>
      </w:r>
      <w:proofErr w:type="gramEnd"/>
      <w:r w:rsidR="000612A8" w:rsidRPr="000612A8">
        <w:rPr>
          <w:rFonts w:ascii="Times New Roman" w:hAnsi="Times New Roman" w:cs="Times New Roman"/>
          <w:color w:val="000000"/>
          <w:sz w:val="24"/>
          <w:szCs w:val="24"/>
        </w:rPr>
        <w:t xml:space="preserve"> не опираясь, забирается на нее и спускается. Положите на пол мяч и попросите ребенка покатать его сначала одной ногой, а затем другой. Следите, чтобы ребенок учился мышцами стопы удерживать мяч на одном месте. Для этого на полу можно мелом начертить круг, за который мяч не должен выкатываться. Желательно при выполнении этого упражнения чередовать мячики разной формы (от совсем маленьких шариков до больших надувных мячей). Пусть ребенок подошвой одной ноги погладит голень другой ноги (снизу вверх), и наоборот.</w:t>
      </w:r>
    </w:p>
    <w:p w:rsidR="000612A8" w:rsidRPr="000612A8" w:rsidRDefault="000612A8" w:rsidP="000612A8">
      <w:pPr>
        <w:spacing w:after="0" w:line="240" w:lineRule="auto"/>
        <w:rPr>
          <w:rFonts w:ascii="Times New Roman" w:hAnsi="Times New Roman" w:cs="Times New Roman"/>
          <w:color w:val="000000"/>
          <w:sz w:val="24"/>
          <w:szCs w:val="24"/>
        </w:rPr>
      </w:pPr>
      <w:r w:rsidRPr="000612A8">
        <w:rPr>
          <w:rFonts w:ascii="Times New Roman" w:hAnsi="Times New Roman" w:cs="Times New Roman"/>
          <w:color w:val="000000"/>
          <w:sz w:val="24"/>
          <w:szCs w:val="24"/>
        </w:rPr>
        <w:t>Наглядный показ простых упражнений. Существуют упражнения, не требующие специального оборудования, но лечебный эффект их огромен. Не обязательно выполнять все упражнения, Начинать тренировку можно с трех - четырех упражнений, а через 10 -15 дней постепенно добавлять по одному упражнению. Через 3-4 минуты дайте ребенку возможность отдохнуть. Выполнение упражнений дважды в день принесет желаемый эффект. Уже через месяц-полтора ребенок почувствует себя лучше.</w:t>
      </w:r>
    </w:p>
    <w:p w:rsidR="000612A8" w:rsidRPr="000612A8" w:rsidRDefault="000612A8" w:rsidP="000612A8">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1802765</wp:posOffset>
            </wp:positionH>
            <wp:positionV relativeFrom="paragraph">
              <wp:posOffset>403860</wp:posOffset>
            </wp:positionV>
            <wp:extent cx="4648200" cy="2419350"/>
            <wp:effectExtent l="19050" t="0" r="0" b="0"/>
            <wp:wrapThrough wrapText="bothSides">
              <wp:wrapPolygon edited="0">
                <wp:start x="-89" y="0"/>
                <wp:lineTo x="-89" y="21430"/>
                <wp:lineTo x="21600" y="21430"/>
                <wp:lineTo x="21600" y="0"/>
                <wp:lineTo x="-89" y="0"/>
              </wp:wrapPolygon>
            </wp:wrapThrough>
            <wp:docPr id="16" name="Рисунок 15" descr="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3.jpg"/>
                    <pic:cNvPicPr/>
                  </pic:nvPicPr>
                  <pic:blipFill>
                    <a:blip r:embed="rId10" cstate="print"/>
                    <a:stretch>
                      <a:fillRect/>
                    </a:stretch>
                  </pic:blipFill>
                  <pic:spPr>
                    <a:xfrm>
                      <a:off x="0" y="0"/>
                      <a:ext cx="4648200" cy="2419350"/>
                    </a:xfrm>
                    <a:prstGeom prst="rect">
                      <a:avLst/>
                    </a:prstGeom>
                  </pic:spPr>
                </pic:pic>
              </a:graphicData>
            </a:graphic>
          </wp:anchor>
        </w:drawing>
      </w:r>
      <w:r w:rsidRPr="000612A8">
        <w:rPr>
          <w:rFonts w:ascii="Times New Roman" w:hAnsi="Times New Roman" w:cs="Times New Roman"/>
          <w:color w:val="000000"/>
          <w:sz w:val="24"/>
          <w:szCs w:val="24"/>
        </w:rPr>
        <w:t>Выбираем обувь. Для того</w:t>
      </w:r>
      <w:proofErr w:type="gramStart"/>
      <w:r w:rsidRPr="000612A8">
        <w:rPr>
          <w:rFonts w:ascii="Times New Roman" w:hAnsi="Times New Roman" w:cs="Times New Roman"/>
          <w:color w:val="000000"/>
          <w:sz w:val="24"/>
          <w:szCs w:val="24"/>
        </w:rPr>
        <w:t>,</w:t>
      </w:r>
      <w:proofErr w:type="gramEnd"/>
      <w:r w:rsidRPr="000612A8">
        <w:rPr>
          <w:rFonts w:ascii="Times New Roman" w:hAnsi="Times New Roman" w:cs="Times New Roman"/>
          <w:color w:val="000000"/>
          <w:sz w:val="24"/>
          <w:szCs w:val="24"/>
        </w:rPr>
        <w:t xml:space="preserve"> чтобы при ходьбе стопа принимала физиологическую форму и не деформировалась, необходимо правильно подобрать обувь. Основная задача детских ботиночек защищать ногу от ударов, придавать устойчивость и не препятствовать естественному развитию мышц стопы. Обувь должна быть легкой, изготовленной из натуральных материалов, с жестким задником и небольшим каблуком. Обязательной деталью любой детской обуви (и уличной, и домашней) должен быть супинатор. Этот маленький бугорок у внутреннего края подошвы поднимает продольный свод стопы и </w:t>
      </w:r>
      <w:r w:rsidRPr="000612A8">
        <w:rPr>
          <w:rFonts w:ascii="Times New Roman" w:hAnsi="Times New Roman" w:cs="Times New Roman"/>
          <w:color w:val="000000"/>
          <w:sz w:val="24"/>
          <w:szCs w:val="24"/>
        </w:rPr>
        <w:lastRenderedPageBreak/>
        <w:t>обеспечивает физиологически правильную фиксацию ножки. А вот ортопедическая коррекция и профилактика плоскостопия при помощи специальных ортопедических стелек детям дошкольного возраста (до 67 лет) не рекомендуется. От длительного ношения таких стелек у малышей может наступить атрофия связок стопы.</w:t>
      </w:r>
    </w:p>
    <w:p w:rsidR="000612A8" w:rsidRPr="000612A8" w:rsidRDefault="000612A8" w:rsidP="000612A8">
      <w:pPr>
        <w:spacing w:after="0" w:line="240" w:lineRule="auto"/>
        <w:rPr>
          <w:rFonts w:ascii="Times New Roman" w:hAnsi="Times New Roman" w:cs="Times New Roman"/>
          <w:color w:val="000000"/>
          <w:sz w:val="24"/>
          <w:szCs w:val="24"/>
        </w:rPr>
      </w:pPr>
    </w:p>
    <w:p w:rsidR="000612A8" w:rsidRPr="000612A8" w:rsidRDefault="000612A8" w:rsidP="000612A8">
      <w:pPr>
        <w:spacing w:after="0" w:line="240" w:lineRule="auto"/>
        <w:rPr>
          <w:rFonts w:ascii="Times New Roman" w:eastAsia="Times New Roman" w:hAnsi="Times New Roman" w:cs="Times New Roman"/>
          <w:vanish/>
          <w:sz w:val="24"/>
          <w:szCs w:val="24"/>
          <w:lang w:eastAsia="ru-RU"/>
        </w:rPr>
      </w:pPr>
      <w:r w:rsidRPr="000612A8">
        <w:rPr>
          <w:rFonts w:ascii="Times New Roman" w:eastAsia="Times New Roman" w:hAnsi="Times New Roman" w:cs="Times New Roman"/>
          <w:noProof/>
          <w:vanish/>
          <w:sz w:val="24"/>
          <w:szCs w:val="24"/>
          <w:lang w:eastAsia="ru-RU"/>
        </w:rPr>
        <w:drawing>
          <wp:inline distT="0" distB="0" distL="0" distR="0">
            <wp:extent cx="6645910" cy="4984750"/>
            <wp:effectExtent l="19050" t="0" r="2540" b="0"/>
            <wp:docPr id="15" name="Рисунок 14" descr="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3.jpg"/>
                    <pic:cNvPicPr/>
                  </pic:nvPicPr>
                  <pic:blipFill>
                    <a:blip r:embed="rId10" cstate="print"/>
                    <a:stretch>
                      <a:fillRect/>
                    </a:stretch>
                  </pic:blipFill>
                  <pic:spPr>
                    <a:xfrm>
                      <a:off x="0" y="0"/>
                      <a:ext cx="6645910" cy="4984750"/>
                    </a:xfrm>
                    <a:prstGeom prst="rect">
                      <a:avLst/>
                    </a:prstGeom>
                  </pic:spPr>
                </pic:pic>
              </a:graphicData>
            </a:graphic>
          </wp:inline>
        </w:drawing>
      </w:r>
      <w:r w:rsidRPr="000612A8">
        <w:rPr>
          <w:rFonts w:ascii="Times New Roman" w:eastAsia="Times New Roman" w:hAnsi="Times New Roman" w:cs="Times New Roman"/>
          <w:noProof/>
          <w:vanish/>
          <w:sz w:val="24"/>
          <w:szCs w:val="24"/>
          <w:lang w:eastAsia="ru-RU"/>
        </w:rPr>
        <w:drawing>
          <wp:anchor distT="0" distB="0" distL="114300" distR="114300" simplePos="1" relativeHeight="251664384" behindDoc="0" locked="0" layoutInCell="1" allowOverlap="1">
            <wp:simplePos x="0" y="0"/>
            <wp:positionH relativeFrom="column">
              <wp:posOffset>0</wp:posOffset>
            </wp:positionH>
            <wp:positionV relativeFrom="paragraph">
              <wp:posOffset>0</wp:posOffset>
            </wp:positionV>
            <wp:extent cx="6645910" cy="4984750"/>
            <wp:effectExtent l="19050" t="0" r="2540" b="0"/>
            <wp:wrapThrough wrapText="bothSides">
              <wp:wrapPolygon edited="0">
                <wp:start x="-62" y="0"/>
                <wp:lineTo x="-62" y="21545"/>
                <wp:lineTo x="21608" y="21545"/>
                <wp:lineTo x="21608" y="0"/>
                <wp:lineTo x="-62" y="0"/>
              </wp:wrapPolygon>
            </wp:wrapThrough>
            <wp:docPr id="14" name="Рисунок 13" descr="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3.jpg"/>
                    <pic:cNvPicPr/>
                  </pic:nvPicPr>
                  <pic:blipFill>
                    <a:blip r:embed="rId10" cstate="print"/>
                    <a:stretch>
                      <a:fillRect/>
                    </a:stretch>
                  </pic:blipFill>
                  <pic:spPr>
                    <a:xfrm>
                      <a:off x="0" y="0"/>
                      <a:ext cx="6645910" cy="4984750"/>
                    </a:xfrm>
                    <a:prstGeom prst="rect">
                      <a:avLst/>
                    </a:prstGeom>
                  </pic:spPr>
                </pic:pic>
              </a:graphicData>
            </a:graphic>
          </wp:anchor>
        </w:drawing>
      </w:r>
      <w:r w:rsidRPr="000612A8">
        <w:rPr>
          <w:rFonts w:ascii="Times New Roman" w:eastAsia="Times New Roman" w:hAnsi="Times New Roman" w:cs="Times New Roman"/>
          <w:noProof/>
          <w:vanish/>
          <w:sz w:val="24"/>
          <w:szCs w:val="24"/>
          <w:lang w:eastAsia="ru-RU"/>
        </w:rPr>
        <w:drawing>
          <wp:inline distT="0" distB="0" distL="0" distR="0">
            <wp:extent cx="6645910" cy="4984750"/>
            <wp:effectExtent l="19050" t="0" r="2540" b="0"/>
            <wp:docPr id="13" name="Рисунок 12" descr="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3.jpg"/>
                    <pic:cNvPicPr/>
                  </pic:nvPicPr>
                  <pic:blipFill>
                    <a:blip r:embed="rId10" cstate="print"/>
                    <a:stretch>
                      <a:fillRect/>
                    </a:stretch>
                  </pic:blipFill>
                  <pic:spPr>
                    <a:xfrm>
                      <a:off x="0" y="0"/>
                      <a:ext cx="6645910" cy="4984750"/>
                    </a:xfrm>
                    <a:prstGeom prst="rect">
                      <a:avLst/>
                    </a:prstGeom>
                  </pic:spPr>
                </pic:pic>
              </a:graphicData>
            </a:graphic>
          </wp:inline>
        </w:drawing>
      </w:r>
      <w:r w:rsidRPr="000612A8">
        <w:rPr>
          <w:rFonts w:ascii="Times New Roman" w:eastAsia="Times New Roman" w:hAnsi="Times New Roman" w:cs="Times New Roman"/>
          <w:noProof/>
          <w:vanish/>
          <w:sz w:val="24"/>
          <w:szCs w:val="24"/>
          <w:lang w:eastAsia="ru-RU"/>
        </w:rPr>
        <w:drawing>
          <wp:inline distT="0" distB="0" distL="0" distR="0">
            <wp:extent cx="6645910" cy="4984750"/>
            <wp:effectExtent l="19050" t="0" r="2540" b="0"/>
            <wp:docPr id="12" name="Рисунок 11" descr="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3.jpg"/>
                    <pic:cNvPicPr/>
                  </pic:nvPicPr>
                  <pic:blipFill>
                    <a:blip r:embed="rId10" cstate="print"/>
                    <a:stretch>
                      <a:fillRect/>
                    </a:stretch>
                  </pic:blipFill>
                  <pic:spPr>
                    <a:xfrm>
                      <a:off x="0" y="0"/>
                      <a:ext cx="6645910" cy="4984750"/>
                    </a:xfrm>
                    <a:prstGeom prst="rect">
                      <a:avLst/>
                    </a:prstGeom>
                  </pic:spPr>
                </pic:pic>
              </a:graphicData>
            </a:graphic>
          </wp:inline>
        </w:drawing>
      </w:r>
    </w:p>
    <w:p w:rsidR="000612A8" w:rsidRPr="000612A8" w:rsidRDefault="000612A8" w:rsidP="000612A8">
      <w:pPr>
        <w:tabs>
          <w:tab w:val="left" w:pos="2175"/>
        </w:tabs>
        <w:rPr>
          <w:rFonts w:ascii="Times New Roman" w:hAnsi="Times New Roman" w:cs="Times New Roman"/>
          <w:color w:val="000000" w:themeColor="text1"/>
          <w:sz w:val="24"/>
          <w:szCs w:val="24"/>
        </w:rPr>
      </w:pPr>
      <w:r w:rsidRPr="000612A8">
        <w:rPr>
          <w:rFonts w:ascii="Times New Roman" w:hAnsi="Times New Roman" w:cs="Times New Roman"/>
          <w:color w:val="000000"/>
          <w:sz w:val="24"/>
          <w:szCs w:val="24"/>
        </w:rPr>
        <w:t>Наглядный показ простых упражнений</w:t>
      </w:r>
      <w:proofErr w:type="gramStart"/>
      <w:r w:rsidRPr="000612A8">
        <w:rPr>
          <w:rFonts w:ascii="Times New Roman" w:hAnsi="Times New Roman" w:cs="Times New Roman"/>
          <w:color w:val="000000"/>
          <w:sz w:val="24"/>
          <w:szCs w:val="24"/>
        </w:rPr>
        <w:t xml:space="preserve"> С</w:t>
      </w:r>
      <w:proofErr w:type="gramEnd"/>
      <w:r w:rsidRPr="000612A8">
        <w:rPr>
          <w:rFonts w:ascii="Times New Roman" w:hAnsi="Times New Roman" w:cs="Times New Roman"/>
          <w:color w:val="000000"/>
          <w:sz w:val="24"/>
          <w:szCs w:val="24"/>
        </w:rPr>
        <w:t>уществуют упражнения, не требующие специального оборудования, но лечебный эффект их огромен. Не обязательно выполнять все упражнения, Начинать тренировку можно с трех - четырех упражнений, а через 10 -15 дней постепенно добавлять по одному упражнению. Через 3-4 минуты дайте ребенку</w:t>
      </w:r>
    </w:p>
    <w:p w:rsidR="000612A8" w:rsidRPr="000612A8" w:rsidRDefault="000612A8" w:rsidP="000612A8">
      <w:pPr>
        <w:tabs>
          <w:tab w:val="left" w:pos="2175"/>
        </w:tabs>
        <w:rPr>
          <w:rFonts w:ascii="Times New Roman" w:hAnsi="Times New Roman" w:cs="Times New Roman"/>
          <w:color w:val="000000"/>
          <w:sz w:val="24"/>
          <w:szCs w:val="24"/>
        </w:rPr>
      </w:pPr>
      <w:r w:rsidRPr="000612A8">
        <w:rPr>
          <w:rFonts w:ascii="Times New Roman" w:hAnsi="Times New Roman" w:cs="Times New Roman"/>
          <w:color w:val="000000"/>
          <w:sz w:val="24"/>
          <w:szCs w:val="24"/>
        </w:rPr>
        <w:t>возможность отдохнуть. Выполнение упражнений дважды в день принесет желаемый эффект. Уже через месяц-полтора ребенок почувствует себя лучше.</w:t>
      </w:r>
    </w:p>
    <w:p w:rsidR="000612A8" w:rsidRPr="000612A8" w:rsidRDefault="000612A8" w:rsidP="00544617">
      <w:pPr>
        <w:tabs>
          <w:tab w:val="left" w:pos="2175"/>
        </w:tabs>
        <w:spacing w:after="0"/>
        <w:jc w:val="center"/>
        <w:rPr>
          <w:rFonts w:ascii="Times New Roman" w:hAnsi="Times New Roman" w:cs="Times New Roman"/>
          <w:b/>
          <w:i/>
          <w:color w:val="C00000"/>
          <w:sz w:val="24"/>
          <w:szCs w:val="24"/>
        </w:rPr>
      </w:pPr>
      <w:r w:rsidRPr="000612A8">
        <w:rPr>
          <w:rFonts w:ascii="Times New Roman" w:hAnsi="Times New Roman" w:cs="Times New Roman"/>
          <w:b/>
          <w:i/>
          <w:color w:val="C00000"/>
          <w:sz w:val="24"/>
          <w:szCs w:val="24"/>
        </w:rPr>
        <w:t>Комплекс упражнений при плоскостопии</w:t>
      </w:r>
    </w:p>
    <w:p w:rsidR="000612A8" w:rsidRPr="000612A8" w:rsidRDefault="000612A8" w:rsidP="00544617">
      <w:pPr>
        <w:tabs>
          <w:tab w:val="left" w:pos="2175"/>
        </w:tabs>
        <w:jc w:val="center"/>
        <w:rPr>
          <w:rFonts w:ascii="Times New Roman" w:hAnsi="Times New Roman" w:cs="Times New Roman"/>
          <w:b/>
          <w:i/>
          <w:color w:val="C00000"/>
          <w:sz w:val="24"/>
          <w:szCs w:val="24"/>
        </w:rPr>
      </w:pPr>
      <w:r w:rsidRPr="000612A8">
        <w:rPr>
          <w:rFonts w:ascii="Times New Roman" w:hAnsi="Times New Roman" w:cs="Times New Roman"/>
          <w:b/>
          <w:i/>
          <w:color w:val="C00000"/>
          <w:sz w:val="24"/>
          <w:szCs w:val="24"/>
        </w:rPr>
        <w:t>(лечебная гимнастика)</w:t>
      </w:r>
    </w:p>
    <w:p w:rsidR="000612A8" w:rsidRPr="000612A8" w:rsidRDefault="00544617" w:rsidP="00544617">
      <w:pPr>
        <w:tabs>
          <w:tab w:val="left" w:pos="2175"/>
        </w:tabs>
        <w:spacing w:after="0"/>
        <w:ind w:left="720"/>
        <w:rPr>
          <w:rFonts w:ascii="Times New Roman" w:hAnsi="Times New Roman" w:cs="Times New Roman"/>
          <w:b/>
          <w:sz w:val="24"/>
          <w:szCs w:val="24"/>
        </w:rPr>
      </w:pPr>
      <w:r>
        <w:rPr>
          <w:rFonts w:ascii="Times New Roman" w:hAnsi="Times New Roman" w:cs="Times New Roman"/>
          <w:b/>
          <w:sz w:val="24"/>
          <w:szCs w:val="24"/>
        </w:rPr>
        <w:t xml:space="preserve">       </w:t>
      </w:r>
      <w:r w:rsidR="000612A8" w:rsidRPr="000612A8">
        <w:rPr>
          <w:rFonts w:ascii="Times New Roman" w:hAnsi="Times New Roman" w:cs="Times New Roman"/>
          <w:b/>
          <w:sz w:val="24"/>
          <w:szCs w:val="24"/>
        </w:rPr>
        <w:t>1.   Ходьба  (по 20 – 30 сек).</w:t>
      </w:r>
    </w:p>
    <w:p w:rsidR="000612A8" w:rsidRPr="000612A8" w:rsidRDefault="00544617" w:rsidP="00544617">
      <w:pPr>
        <w:tabs>
          <w:tab w:val="left" w:pos="2175"/>
        </w:tabs>
        <w:spacing w:after="0"/>
        <w:rPr>
          <w:rFonts w:ascii="Times New Roman" w:hAnsi="Times New Roman" w:cs="Times New Roman"/>
          <w:sz w:val="24"/>
          <w:szCs w:val="24"/>
        </w:rPr>
      </w:pPr>
      <w:r>
        <w:rPr>
          <w:rFonts w:ascii="Times New Roman" w:hAnsi="Times New Roman" w:cs="Times New Roman"/>
          <w:sz w:val="24"/>
          <w:szCs w:val="24"/>
        </w:rPr>
        <w:t xml:space="preserve">                  </w:t>
      </w:r>
      <w:r w:rsidR="000612A8" w:rsidRPr="000612A8">
        <w:rPr>
          <w:rFonts w:ascii="Times New Roman" w:hAnsi="Times New Roman" w:cs="Times New Roman"/>
          <w:sz w:val="24"/>
          <w:szCs w:val="24"/>
        </w:rPr>
        <w:t>а)</w:t>
      </w:r>
      <w:proofErr w:type="gramStart"/>
      <w:r w:rsidR="000612A8" w:rsidRPr="000612A8">
        <w:rPr>
          <w:rFonts w:ascii="Times New Roman" w:hAnsi="Times New Roman" w:cs="Times New Roman"/>
          <w:sz w:val="24"/>
          <w:szCs w:val="24"/>
        </w:rPr>
        <w:t>.</w:t>
      </w:r>
      <w:proofErr w:type="gramEnd"/>
      <w:r w:rsidR="000612A8" w:rsidRPr="000612A8">
        <w:rPr>
          <w:rFonts w:ascii="Times New Roman" w:hAnsi="Times New Roman" w:cs="Times New Roman"/>
          <w:sz w:val="24"/>
          <w:szCs w:val="24"/>
        </w:rPr>
        <w:t xml:space="preserve"> </w:t>
      </w:r>
      <w:proofErr w:type="gramStart"/>
      <w:r w:rsidR="000612A8" w:rsidRPr="000612A8">
        <w:rPr>
          <w:rFonts w:ascii="Times New Roman" w:hAnsi="Times New Roman" w:cs="Times New Roman"/>
          <w:sz w:val="24"/>
          <w:szCs w:val="24"/>
        </w:rPr>
        <w:t>н</w:t>
      </w:r>
      <w:proofErr w:type="gramEnd"/>
      <w:r w:rsidR="000612A8" w:rsidRPr="000612A8">
        <w:rPr>
          <w:rFonts w:ascii="Times New Roman" w:hAnsi="Times New Roman" w:cs="Times New Roman"/>
          <w:sz w:val="24"/>
          <w:szCs w:val="24"/>
        </w:rPr>
        <w:t>а носках, руки вверх</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б)</w:t>
      </w:r>
      <w:proofErr w:type="gramStart"/>
      <w:r w:rsidRPr="000612A8">
        <w:rPr>
          <w:rFonts w:ascii="Times New Roman" w:hAnsi="Times New Roman" w:cs="Times New Roman"/>
          <w:sz w:val="24"/>
          <w:szCs w:val="24"/>
        </w:rPr>
        <w:t>.н</w:t>
      </w:r>
      <w:proofErr w:type="gramEnd"/>
      <w:r w:rsidRPr="000612A8">
        <w:rPr>
          <w:rFonts w:ascii="Times New Roman" w:hAnsi="Times New Roman" w:cs="Times New Roman"/>
          <w:sz w:val="24"/>
          <w:szCs w:val="24"/>
        </w:rPr>
        <w:t>а пятках, руки на пояс</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в)</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н</w:t>
      </w:r>
      <w:proofErr w:type="gramEnd"/>
      <w:r w:rsidRPr="000612A8">
        <w:rPr>
          <w:rFonts w:ascii="Times New Roman" w:hAnsi="Times New Roman" w:cs="Times New Roman"/>
          <w:sz w:val="24"/>
          <w:szCs w:val="24"/>
        </w:rPr>
        <w:t>а наружном своде стоп, пальцы согнуты, руки на поясе</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г). с мячо</w:t>
      </w:r>
      <w:proofErr w:type="gramStart"/>
      <w:r w:rsidRPr="000612A8">
        <w:rPr>
          <w:rFonts w:ascii="Times New Roman" w:hAnsi="Times New Roman" w:cs="Times New Roman"/>
          <w:sz w:val="24"/>
          <w:szCs w:val="24"/>
        </w:rPr>
        <w:t>м(</w:t>
      </w:r>
      <w:proofErr w:type="gramEnd"/>
      <w:r w:rsidRPr="000612A8">
        <w:rPr>
          <w:rFonts w:ascii="Times New Roman" w:hAnsi="Times New Roman" w:cs="Times New Roman"/>
          <w:sz w:val="24"/>
          <w:szCs w:val="24"/>
        </w:rPr>
        <w:t>теннисным) – зажать стопами, ходить на внешней стороне стоп.</w:t>
      </w:r>
    </w:p>
    <w:p w:rsidR="000612A8" w:rsidRPr="000612A8" w:rsidRDefault="000612A8" w:rsidP="00544617">
      <w:pPr>
        <w:pStyle w:val="a3"/>
        <w:tabs>
          <w:tab w:val="left" w:pos="2175"/>
        </w:tabs>
        <w:ind w:left="1080"/>
        <w:rPr>
          <w:rFonts w:ascii="Times New Roman" w:hAnsi="Times New Roman" w:cs="Times New Roman"/>
          <w:b/>
          <w:sz w:val="24"/>
          <w:szCs w:val="24"/>
        </w:rPr>
      </w:pPr>
      <w:r w:rsidRPr="000612A8">
        <w:rPr>
          <w:rFonts w:ascii="Times New Roman" w:hAnsi="Times New Roman" w:cs="Times New Roman"/>
          <w:b/>
          <w:sz w:val="24"/>
          <w:szCs w:val="24"/>
        </w:rPr>
        <w:t xml:space="preserve">2. Стоя на палке (обруче), </w:t>
      </w:r>
      <w:proofErr w:type="gramStart"/>
      <w:r w:rsidRPr="000612A8">
        <w:rPr>
          <w:rFonts w:ascii="Times New Roman" w:hAnsi="Times New Roman" w:cs="Times New Roman"/>
          <w:b/>
          <w:sz w:val="24"/>
          <w:szCs w:val="24"/>
        </w:rPr>
        <w:t xml:space="preserve">( </w:t>
      </w:r>
      <w:proofErr w:type="gramEnd"/>
      <w:r w:rsidRPr="000612A8">
        <w:rPr>
          <w:rFonts w:ascii="Times New Roman" w:hAnsi="Times New Roman" w:cs="Times New Roman"/>
          <w:b/>
          <w:sz w:val="24"/>
          <w:szCs w:val="24"/>
        </w:rPr>
        <w:t>по 3 – 4 раза).</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а)</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п</w:t>
      </w:r>
      <w:proofErr w:type="gramEnd"/>
      <w:r w:rsidRPr="000612A8">
        <w:rPr>
          <w:rFonts w:ascii="Times New Roman" w:hAnsi="Times New Roman" w:cs="Times New Roman"/>
          <w:sz w:val="24"/>
          <w:szCs w:val="24"/>
        </w:rPr>
        <w:t>олуприседания и приседания, руки вперёд или в стороны</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б)</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п</w:t>
      </w:r>
      <w:proofErr w:type="gramEnd"/>
      <w:r w:rsidRPr="000612A8">
        <w:rPr>
          <w:rFonts w:ascii="Times New Roman" w:hAnsi="Times New Roman" w:cs="Times New Roman"/>
          <w:sz w:val="24"/>
          <w:szCs w:val="24"/>
        </w:rPr>
        <w:t>ередвижение вдоль палки (обруча) – ставить стопы вдоль или поперёк палки.</w:t>
      </w:r>
    </w:p>
    <w:p w:rsidR="000612A8" w:rsidRPr="000612A8" w:rsidRDefault="000612A8" w:rsidP="00544617">
      <w:pPr>
        <w:pStyle w:val="a3"/>
        <w:tabs>
          <w:tab w:val="left" w:pos="2175"/>
        </w:tabs>
        <w:ind w:left="1080"/>
        <w:rPr>
          <w:rFonts w:ascii="Times New Roman" w:hAnsi="Times New Roman" w:cs="Times New Roman"/>
          <w:b/>
          <w:sz w:val="24"/>
          <w:szCs w:val="24"/>
        </w:rPr>
      </w:pPr>
      <w:r w:rsidRPr="000612A8">
        <w:rPr>
          <w:rFonts w:ascii="Times New Roman" w:hAnsi="Times New Roman" w:cs="Times New Roman"/>
          <w:b/>
          <w:sz w:val="24"/>
          <w:szCs w:val="24"/>
        </w:rPr>
        <w:t>3.Стоя</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а)</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н</w:t>
      </w:r>
      <w:proofErr w:type="gramEnd"/>
      <w:r w:rsidRPr="000612A8">
        <w:rPr>
          <w:rFonts w:ascii="Times New Roman" w:hAnsi="Times New Roman" w:cs="Times New Roman"/>
          <w:sz w:val="24"/>
          <w:szCs w:val="24"/>
        </w:rPr>
        <w:t>а наружном своде стоп – поворот туловища лево – право (6 – 8 раз).</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б)</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п</w:t>
      </w:r>
      <w:proofErr w:type="gramEnd"/>
      <w:r w:rsidRPr="000612A8">
        <w:rPr>
          <w:rFonts w:ascii="Times New Roman" w:hAnsi="Times New Roman" w:cs="Times New Roman"/>
          <w:sz w:val="24"/>
          <w:szCs w:val="24"/>
        </w:rPr>
        <w:t>однимание на носках с упором на наружный свод стопы (10 – 12 раз).</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b/>
          <w:sz w:val="24"/>
          <w:szCs w:val="24"/>
        </w:rPr>
        <w:t xml:space="preserve">4. «Лодочка» </w:t>
      </w:r>
      <w:proofErr w:type="gramStart"/>
      <w:r w:rsidRPr="000612A8">
        <w:rPr>
          <w:rFonts w:ascii="Times New Roman" w:hAnsi="Times New Roman" w:cs="Times New Roman"/>
          <w:b/>
          <w:sz w:val="24"/>
          <w:szCs w:val="24"/>
        </w:rPr>
        <w:t>-</w:t>
      </w:r>
      <w:r w:rsidRPr="000612A8">
        <w:rPr>
          <w:rFonts w:ascii="Times New Roman" w:hAnsi="Times New Roman" w:cs="Times New Roman"/>
          <w:sz w:val="24"/>
          <w:szCs w:val="24"/>
        </w:rPr>
        <w:t>л</w:t>
      </w:r>
      <w:proofErr w:type="gramEnd"/>
      <w:r w:rsidRPr="000612A8">
        <w:rPr>
          <w:rFonts w:ascii="Times New Roman" w:hAnsi="Times New Roman" w:cs="Times New Roman"/>
          <w:sz w:val="24"/>
          <w:szCs w:val="24"/>
        </w:rPr>
        <w:t>ёжа на животе одновременно поднять руки, голову, ноги и держать до 5 – 7 минут. (4- 6 раз)</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b/>
          <w:sz w:val="24"/>
          <w:szCs w:val="24"/>
        </w:rPr>
        <w:t>5.</w:t>
      </w:r>
      <w:r w:rsidRPr="000612A8">
        <w:rPr>
          <w:rFonts w:ascii="Times New Roman" w:hAnsi="Times New Roman" w:cs="Times New Roman"/>
          <w:sz w:val="24"/>
          <w:szCs w:val="24"/>
        </w:rPr>
        <w:t xml:space="preserve"> </w:t>
      </w:r>
      <w:r w:rsidRPr="000612A8">
        <w:rPr>
          <w:rFonts w:ascii="Times New Roman" w:hAnsi="Times New Roman" w:cs="Times New Roman"/>
          <w:b/>
          <w:sz w:val="24"/>
          <w:szCs w:val="24"/>
        </w:rPr>
        <w:t>«Угол»</w:t>
      </w:r>
      <w:r w:rsidRPr="000612A8">
        <w:rPr>
          <w:rFonts w:ascii="Times New Roman" w:hAnsi="Times New Roman" w:cs="Times New Roman"/>
          <w:sz w:val="24"/>
          <w:szCs w:val="24"/>
        </w:rPr>
        <w:t xml:space="preserve">  - лёжа на спине держать ноги под углом 45 гр. (4 – 6 раз).</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b/>
          <w:sz w:val="24"/>
          <w:szCs w:val="24"/>
        </w:rPr>
        <w:t>6. Сидя</w:t>
      </w:r>
      <w:proofErr w:type="gramStart"/>
      <w:r w:rsidRPr="000612A8">
        <w:rPr>
          <w:rFonts w:ascii="Times New Roman" w:hAnsi="Times New Roman" w:cs="Times New Roman"/>
          <w:b/>
          <w:sz w:val="24"/>
          <w:szCs w:val="24"/>
        </w:rPr>
        <w:t>.</w:t>
      </w:r>
      <w:proofErr w:type="gramEnd"/>
      <w:r w:rsidRPr="000612A8">
        <w:rPr>
          <w:rFonts w:ascii="Times New Roman" w:hAnsi="Times New Roman" w:cs="Times New Roman"/>
          <w:sz w:val="24"/>
          <w:szCs w:val="24"/>
        </w:rPr>
        <w:t xml:space="preserve"> ( </w:t>
      </w:r>
      <w:proofErr w:type="gramStart"/>
      <w:r w:rsidRPr="000612A8">
        <w:rPr>
          <w:rFonts w:ascii="Times New Roman" w:hAnsi="Times New Roman" w:cs="Times New Roman"/>
          <w:sz w:val="24"/>
          <w:szCs w:val="24"/>
        </w:rPr>
        <w:t>п</w:t>
      </w:r>
      <w:proofErr w:type="gramEnd"/>
      <w:r w:rsidRPr="000612A8">
        <w:rPr>
          <w:rFonts w:ascii="Times New Roman" w:hAnsi="Times New Roman" w:cs="Times New Roman"/>
          <w:sz w:val="24"/>
          <w:szCs w:val="24"/>
        </w:rPr>
        <w:t>о 15 – 20 раз)</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а)</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с</w:t>
      </w:r>
      <w:proofErr w:type="gramEnd"/>
      <w:r w:rsidRPr="000612A8">
        <w:rPr>
          <w:rFonts w:ascii="Times New Roman" w:hAnsi="Times New Roman" w:cs="Times New Roman"/>
          <w:sz w:val="24"/>
          <w:szCs w:val="24"/>
        </w:rPr>
        <w:t>гибание – разгибание пальцев стоп.</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б)</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м</w:t>
      </w:r>
      <w:proofErr w:type="gramEnd"/>
      <w:r w:rsidRPr="000612A8">
        <w:rPr>
          <w:rFonts w:ascii="Times New Roman" w:hAnsi="Times New Roman" w:cs="Times New Roman"/>
          <w:sz w:val="24"/>
          <w:szCs w:val="24"/>
        </w:rPr>
        <w:t>аксимальное разведение и сведение пяток, не отрывая носков.</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в). С напряжением тянуть носки на себя, от себя (колени прямые)</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г)</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с</w:t>
      </w:r>
      <w:proofErr w:type="gramEnd"/>
      <w:r w:rsidRPr="000612A8">
        <w:rPr>
          <w:rFonts w:ascii="Times New Roman" w:hAnsi="Times New Roman" w:cs="Times New Roman"/>
          <w:sz w:val="24"/>
          <w:szCs w:val="24"/>
        </w:rPr>
        <w:t>оединить колени (колени прямые).</w:t>
      </w:r>
    </w:p>
    <w:p w:rsidR="000612A8" w:rsidRPr="000612A8" w:rsidRDefault="000612A8" w:rsidP="00544617">
      <w:pPr>
        <w:pStyle w:val="a3"/>
        <w:tabs>
          <w:tab w:val="left" w:pos="2175"/>
        </w:tabs>
        <w:ind w:left="1080"/>
        <w:rPr>
          <w:rFonts w:ascii="Times New Roman" w:hAnsi="Times New Roman" w:cs="Times New Roman"/>
          <w:sz w:val="24"/>
          <w:szCs w:val="24"/>
        </w:rPr>
      </w:pPr>
      <w:proofErr w:type="spellStart"/>
      <w:r w:rsidRPr="000612A8">
        <w:rPr>
          <w:rFonts w:ascii="Times New Roman" w:hAnsi="Times New Roman" w:cs="Times New Roman"/>
          <w:sz w:val="24"/>
          <w:szCs w:val="24"/>
        </w:rPr>
        <w:t>д</w:t>
      </w:r>
      <w:proofErr w:type="spellEnd"/>
      <w:r w:rsidRPr="000612A8">
        <w:rPr>
          <w:rFonts w:ascii="Times New Roman" w:hAnsi="Times New Roman" w:cs="Times New Roman"/>
          <w:sz w:val="24"/>
          <w:szCs w:val="24"/>
        </w:rPr>
        <w:t>)</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к</w:t>
      </w:r>
      <w:proofErr w:type="gramEnd"/>
      <w:r w:rsidRPr="000612A8">
        <w:rPr>
          <w:rFonts w:ascii="Times New Roman" w:hAnsi="Times New Roman" w:cs="Times New Roman"/>
          <w:sz w:val="24"/>
          <w:szCs w:val="24"/>
        </w:rPr>
        <w:t>руговые движения стопами внутрь.</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е)</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з</w:t>
      </w:r>
      <w:proofErr w:type="gramEnd"/>
      <w:r w:rsidRPr="000612A8">
        <w:rPr>
          <w:rFonts w:ascii="Times New Roman" w:hAnsi="Times New Roman" w:cs="Times New Roman"/>
          <w:sz w:val="24"/>
          <w:szCs w:val="24"/>
        </w:rPr>
        <w:t>ахватывание и приподнимание пальцами стопы карандаша или мелкого предмета.</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ж)</w:t>
      </w:r>
      <w:proofErr w:type="gramStart"/>
      <w:r w:rsidRPr="000612A8">
        <w:rPr>
          <w:rFonts w:ascii="Times New Roman" w:hAnsi="Times New Roman" w:cs="Times New Roman"/>
          <w:sz w:val="24"/>
          <w:szCs w:val="24"/>
        </w:rPr>
        <w:t>.</w:t>
      </w:r>
      <w:proofErr w:type="gramEnd"/>
      <w:r w:rsidRPr="000612A8">
        <w:rPr>
          <w:rFonts w:ascii="Times New Roman" w:hAnsi="Times New Roman" w:cs="Times New Roman"/>
          <w:sz w:val="24"/>
          <w:szCs w:val="24"/>
        </w:rPr>
        <w:t xml:space="preserve"> </w:t>
      </w:r>
      <w:proofErr w:type="gramStart"/>
      <w:r w:rsidRPr="000612A8">
        <w:rPr>
          <w:rFonts w:ascii="Times New Roman" w:hAnsi="Times New Roman" w:cs="Times New Roman"/>
          <w:sz w:val="24"/>
          <w:szCs w:val="24"/>
        </w:rPr>
        <w:t>з</w:t>
      </w:r>
      <w:proofErr w:type="gramEnd"/>
      <w:r w:rsidRPr="000612A8">
        <w:rPr>
          <w:rFonts w:ascii="Times New Roman" w:hAnsi="Times New Roman" w:cs="Times New Roman"/>
          <w:sz w:val="24"/>
          <w:szCs w:val="24"/>
        </w:rPr>
        <w:t>ахватывание и приподнимание стопами малого мяч (колени прямые).</w:t>
      </w:r>
    </w:p>
    <w:p w:rsidR="000612A8" w:rsidRPr="000612A8" w:rsidRDefault="000612A8" w:rsidP="00544617">
      <w:pPr>
        <w:pStyle w:val="a3"/>
        <w:tabs>
          <w:tab w:val="left" w:pos="2175"/>
        </w:tabs>
        <w:ind w:left="1080"/>
        <w:rPr>
          <w:rFonts w:ascii="Times New Roman" w:hAnsi="Times New Roman" w:cs="Times New Roman"/>
          <w:b/>
          <w:i/>
          <w:color w:val="C00000"/>
          <w:sz w:val="24"/>
          <w:szCs w:val="24"/>
        </w:rPr>
      </w:pPr>
    </w:p>
    <w:p w:rsidR="000612A8" w:rsidRPr="000612A8" w:rsidRDefault="000612A8" w:rsidP="00544617">
      <w:pPr>
        <w:pStyle w:val="a3"/>
        <w:tabs>
          <w:tab w:val="left" w:pos="2175"/>
        </w:tabs>
        <w:ind w:left="1080"/>
        <w:rPr>
          <w:rFonts w:ascii="Times New Roman" w:hAnsi="Times New Roman" w:cs="Times New Roman"/>
          <w:b/>
          <w:i/>
          <w:color w:val="C00000"/>
          <w:sz w:val="24"/>
          <w:szCs w:val="24"/>
        </w:rPr>
      </w:pPr>
      <w:r w:rsidRPr="000612A8">
        <w:rPr>
          <w:rFonts w:ascii="Times New Roman" w:hAnsi="Times New Roman" w:cs="Times New Roman"/>
          <w:b/>
          <w:i/>
          <w:color w:val="C00000"/>
          <w:sz w:val="24"/>
          <w:szCs w:val="24"/>
        </w:rPr>
        <w:t>Упражнения и игры при плоскостопии</w:t>
      </w:r>
    </w:p>
    <w:p w:rsidR="000612A8" w:rsidRPr="000612A8" w:rsidRDefault="000612A8" w:rsidP="00544617">
      <w:pPr>
        <w:pStyle w:val="a3"/>
        <w:tabs>
          <w:tab w:val="left" w:pos="2175"/>
        </w:tabs>
        <w:ind w:left="1080"/>
        <w:rPr>
          <w:rFonts w:ascii="Times New Roman" w:hAnsi="Times New Roman" w:cs="Times New Roman"/>
          <w:color w:val="002060"/>
          <w:sz w:val="24"/>
          <w:szCs w:val="24"/>
        </w:rPr>
      </w:pPr>
      <w:r w:rsidRPr="000612A8">
        <w:rPr>
          <w:rFonts w:ascii="Times New Roman" w:hAnsi="Times New Roman" w:cs="Times New Roman"/>
          <w:b/>
          <w:color w:val="002060"/>
          <w:sz w:val="24"/>
          <w:szCs w:val="24"/>
        </w:rPr>
        <w:t>«Спящий кот</w:t>
      </w:r>
      <w:proofErr w:type="gramStart"/>
      <w:r w:rsidRPr="000612A8">
        <w:rPr>
          <w:rFonts w:ascii="Times New Roman" w:hAnsi="Times New Roman" w:cs="Times New Roman"/>
          <w:color w:val="002060"/>
          <w:sz w:val="24"/>
          <w:szCs w:val="24"/>
        </w:rPr>
        <w:t>.»</w:t>
      </w:r>
      <w:proofErr w:type="gramEnd"/>
    </w:p>
    <w:p w:rsidR="000612A8" w:rsidRPr="000612A8" w:rsidRDefault="000612A8" w:rsidP="00544617">
      <w:pPr>
        <w:pStyle w:val="a3"/>
        <w:tabs>
          <w:tab w:val="left" w:pos="2175"/>
        </w:tabs>
        <w:ind w:left="1080"/>
        <w:rPr>
          <w:rFonts w:ascii="Times New Roman" w:hAnsi="Times New Roman" w:cs="Times New Roman"/>
          <w:color w:val="002060"/>
          <w:sz w:val="24"/>
          <w:szCs w:val="24"/>
        </w:rPr>
      </w:pPr>
      <w:r w:rsidRPr="000612A8">
        <w:rPr>
          <w:rFonts w:ascii="Times New Roman" w:hAnsi="Times New Roman" w:cs="Times New Roman"/>
          <w:color w:val="C00000"/>
          <w:sz w:val="24"/>
          <w:szCs w:val="24"/>
        </w:rPr>
        <w:t>Цель игры:</w:t>
      </w:r>
      <w:r w:rsidRPr="000612A8">
        <w:rPr>
          <w:rFonts w:ascii="Times New Roman" w:hAnsi="Times New Roman" w:cs="Times New Roman"/>
          <w:color w:val="002060"/>
          <w:sz w:val="24"/>
          <w:szCs w:val="24"/>
        </w:rPr>
        <w:t xml:space="preserve"> </w:t>
      </w:r>
      <w:r w:rsidRPr="000612A8">
        <w:rPr>
          <w:rFonts w:ascii="Times New Roman" w:hAnsi="Times New Roman" w:cs="Times New Roman"/>
          <w:sz w:val="24"/>
          <w:szCs w:val="24"/>
        </w:rPr>
        <w:t>развитие навыков в ходьбе, ловкости, внимании.</w:t>
      </w:r>
    </w:p>
    <w:p w:rsidR="000612A8" w:rsidRPr="000612A8" w:rsidRDefault="000612A8" w:rsidP="00544617">
      <w:pPr>
        <w:pStyle w:val="a3"/>
        <w:tabs>
          <w:tab w:val="left" w:pos="2175"/>
        </w:tabs>
        <w:ind w:left="1080"/>
        <w:rPr>
          <w:rFonts w:ascii="Times New Roman" w:hAnsi="Times New Roman" w:cs="Times New Roman"/>
          <w:color w:val="002060"/>
          <w:sz w:val="24"/>
          <w:szCs w:val="24"/>
        </w:rPr>
      </w:pPr>
      <w:r w:rsidRPr="000612A8">
        <w:rPr>
          <w:rFonts w:ascii="Times New Roman" w:hAnsi="Times New Roman" w:cs="Times New Roman"/>
          <w:color w:val="C00000"/>
          <w:sz w:val="24"/>
          <w:szCs w:val="24"/>
        </w:rPr>
        <w:t>Необходимый материал:</w:t>
      </w:r>
      <w:r w:rsidRPr="000612A8">
        <w:rPr>
          <w:rFonts w:ascii="Times New Roman" w:hAnsi="Times New Roman" w:cs="Times New Roman"/>
          <w:color w:val="002060"/>
          <w:sz w:val="24"/>
          <w:szCs w:val="24"/>
        </w:rPr>
        <w:t xml:space="preserve"> </w:t>
      </w:r>
      <w:r w:rsidRPr="000612A8">
        <w:rPr>
          <w:rFonts w:ascii="Times New Roman" w:hAnsi="Times New Roman" w:cs="Times New Roman"/>
          <w:sz w:val="24"/>
          <w:szCs w:val="24"/>
        </w:rPr>
        <w:t>стулья.</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Ход игры:</w:t>
      </w:r>
      <w:r w:rsidRPr="000612A8">
        <w:rPr>
          <w:rFonts w:ascii="Times New Roman" w:hAnsi="Times New Roman" w:cs="Times New Roman"/>
          <w:color w:val="002060"/>
          <w:sz w:val="24"/>
          <w:szCs w:val="24"/>
        </w:rPr>
        <w:t xml:space="preserve"> </w:t>
      </w:r>
      <w:r w:rsidRPr="000612A8">
        <w:rPr>
          <w:rFonts w:ascii="Times New Roman" w:hAnsi="Times New Roman" w:cs="Times New Roman"/>
          <w:sz w:val="24"/>
          <w:szCs w:val="24"/>
        </w:rPr>
        <w:t xml:space="preserve">Один играющий ложится (садится) на стул, стоящий в середине комнаты, изображая спящего кота. Остальные дети – мыши – тихо на носочках обходят его со всех сторон. По сигналу ведущего кот «просыпается» и ловит разбегающихся мышей. </w:t>
      </w:r>
      <w:proofErr w:type="gramStart"/>
      <w:r w:rsidRPr="000612A8">
        <w:rPr>
          <w:rFonts w:ascii="Times New Roman" w:hAnsi="Times New Roman" w:cs="Times New Roman"/>
          <w:sz w:val="24"/>
          <w:szCs w:val="24"/>
        </w:rPr>
        <w:t>Пойманный</w:t>
      </w:r>
      <w:proofErr w:type="gramEnd"/>
      <w:r w:rsidRPr="000612A8">
        <w:rPr>
          <w:rFonts w:ascii="Times New Roman" w:hAnsi="Times New Roman" w:cs="Times New Roman"/>
          <w:sz w:val="24"/>
          <w:szCs w:val="24"/>
        </w:rPr>
        <w:t xml:space="preserve"> в свою очередь становится котом.</w:t>
      </w:r>
    </w:p>
    <w:p w:rsidR="000612A8" w:rsidRPr="000612A8" w:rsidRDefault="000612A8" w:rsidP="00544617">
      <w:pPr>
        <w:pStyle w:val="a3"/>
        <w:tabs>
          <w:tab w:val="left" w:pos="2175"/>
        </w:tabs>
        <w:ind w:left="1080"/>
        <w:rPr>
          <w:rFonts w:ascii="Times New Roman" w:hAnsi="Times New Roman" w:cs="Times New Roman"/>
          <w:b/>
          <w:color w:val="002060"/>
          <w:sz w:val="24"/>
          <w:szCs w:val="24"/>
        </w:rPr>
      </w:pPr>
      <w:r w:rsidRPr="000612A8">
        <w:rPr>
          <w:rFonts w:ascii="Times New Roman" w:hAnsi="Times New Roman" w:cs="Times New Roman"/>
          <w:b/>
          <w:color w:val="002060"/>
          <w:sz w:val="24"/>
          <w:szCs w:val="24"/>
        </w:rPr>
        <w:t>«Парашютисты»</w:t>
      </w:r>
    </w:p>
    <w:p w:rsidR="000612A8" w:rsidRPr="000612A8" w:rsidRDefault="000612A8" w:rsidP="00544617">
      <w:pPr>
        <w:pStyle w:val="a3"/>
        <w:tabs>
          <w:tab w:val="left" w:pos="2175"/>
        </w:tabs>
        <w:ind w:left="1080"/>
        <w:rPr>
          <w:rFonts w:ascii="Times New Roman" w:hAnsi="Times New Roman" w:cs="Times New Roman"/>
          <w:color w:val="002060"/>
          <w:sz w:val="24"/>
          <w:szCs w:val="24"/>
        </w:rPr>
      </w:pPr>
      <w:r w:rsidRPr="000612A8">
        <w:rPr>
          <w:rFonts w:ascii="Times New Roman" w:hAnsi="Times New Roman" w:cs="Times New Roman"/>
          <w:color w:val="C00000"/>
          <w:sz w:val="24"/>
          <w:szCs w:val="24"/>
        </w:rPr>
        <w:lastRenderedPageBreak/>
        <w:t>Цель игры:</w:t>
      </w:r>
      <w:r w:rsidRPr="000612A8">
        <w:rPr>
          <w:rFonts w:ascii="Times New Roman" w:hAnsi="Times New Roman" w:cs="Times New Roman"/>
          <w:color w:val="002060"/>
          <w:sz w:val="24"/>
          <w:szCs w:val="24"/>
        </w:rPr>
        <w:t xml:space="preserve"> </w:t>
      </w:r>
      <w:r w:rsidRPr="000612A8">
        <w:rPr>
          <w:rFonts w:ascii="Times New Roman" w:hAnsi="Times New Roman" w:cs="Times New Roman"/>
          <w:color w:val="000000" w:themeColor="text1"/>
          <w:sz w:val="24"/>
          <w:szCs w:val="24"/>
        </w:rPr>
        <w:t xml:space="preserve">развитие координации движений, чувства равновесия; укрепление </w:t>
      </w:r>
      <w:proofErr w:type="spellStart"/>
      <w:r w:rsidRPr="000612A8">
        <w:rPr>
          <w:rFonts w:ascii="Times New Roman" w:hAnsi="Times New Roman" w:cs="Times New Roman"/>
          <w:color w:val="000000" w:themeColor="text1"/>
          <w:sz w:val="24"/>
          <w:szCs w:val="24"/>
        </w:rPr>
        <w:t>связочно</w:t>
      </w:r>
      <w:proofErr w:type="spellEnd"/>
      <w:r w:rsidRPr="000612A8">
        <w:rPr>
          <w:rFonts w:ascii="Times New Roman" w:hAnsi="Times New Roman" w:cs="Times New Roman"/>
          <w:color w:val="000000" w:themeColor="text1"/>
          <w:sz w:val="24"/>
          <w:szCs w:val="24"/>
        </w:rPr>
        <w:t xml:space="preserve"> – мышечного аппарата ног; улучшение рессорной функции стопы.</w:t>
      </w:r>
    </w:p>
    <w:p w:rsidR="000612A8" w:rsidRPr="000612A8" w:rsidRDefault="000612A8" w:rsidP="00544617">
      <w:pPr>
        <w:pStyle w:val="a3"/>
        <w:tabs>
          <w:tab w:val="left" w:pos="2175"/>
        </w:tabs>
        <w:ind w:left="1080"/>
        <w:rPr>
          <w:rFonts w:ascii="Times New Roman" w:hAnsi="Times New Roman" w:cs="Times New Roman"/>
          <w:color w:val="C00000"/>
          <w:sz w:val="24"/>
          <w:szCs w:val="24"/>
        </w:rPr>
      </w:pPr>
      <w:r w:rsidRPr="000612A8">
        <w:rPr>
          <w:rFonts w:ascii="Times New Roman" w:hAnsi="Times New Roman" w:cs="Times New Roman"/>
          <w:color w:val="C00000"/>
          <w:sz w:val="24"/>
          <w:szCs w:val="24"/>
        </w:rPr>
        <w:t xml:space="preserve">Необходимый материал: </w:t>
      </w:r>
      <w:r w:rsidRPr="000612A8">
        <w:rPr>
          <w:rFonts w:ascii="Times New Roman" w:hAnsi="Times New Roman" w:cs="Times New Roman"/>
          <w:sz w:val="24"/>
          <w:szCs w:val="24"/>
        </w:rPr>
        <w:t>скамейка или стулья, мел</w:t>
      </w:r>
      <w:r w:rsidRPr="000612A8">
        <w:rPr>
          <w:rFonts w:ascii="Times New Roman" w:hAnsi="Times New Roman" w:cs="Times New Roman"/>
          <w:color w:val="C00000"/>
          <w:sz w:val="24"/>
          <w:szCs w:val="24"/>
        </w:rPr>
        <w:t>.</w:t>
      </w:r>
    </w:p>
    <w:p w:rsidR="000612A8" w:rsidRPr="000612A8" w:rsidRDefault="000612A8" w:rsidP="00544617">
      <w:pPr>
        <w:pStyle w:val="a3"/>
        <w:tabs>
          <w:tab w:val="left" w:pos="2175"/>
        </w:tabs>
        <w:spacing w:after="0"/>
        <w:ind w:left="1080"/>
        <w:rPr>
          <w:rFonts w:ascii="Times New Roman" w:hAnsi="Times New Roman" w:cs="Times New Roman"/>
          <w:sz w:val="24"/>
          <w:szCs w:val="24"/>
        </w:rPr>
      </w:pPr>
      <w:r w:rsidRPr="000612A8">
        <w:rPr>
          <w:rFonts w:ascii="Times New Roman" w:hAnsi="Times New Roman" w:cs="Times New Roman"/>
          <w:color w:val="C00000"/>
          <w:sz w:val="24"/>
          <w:szCs w:val="24"/>
        </w:rPr>
        <w:t xml:space="preserve">Ход игры. </w:t>
      </w:r>
      <w:r w:rsidRPr="000612A8">
        <w:rPr>
          <w:rFonts w:ascii="Times New Roman" w:hAnsi="Times New Roman" w:cs="Times New Roman"/>
          <w:sz w:val="24"/>
          <w:szCs w:val="24"/>
        </w:rPr>
        <w:t xml:space="preserve"> Около скамеечки чертят три кружка: один совсем близко, другой подальше, третий ещё дальше. Дети по очереди прыгают с пенька (скамейки) в кружок. Выигрывает тот, кто точнее приземлится в каждый из кружков и не упадёт. Спрыгивать надо мягко, пружиня на носках.</w:t>
      </w:r>
    </w:p>
    <w:p w:rsidR="000612A8" w:rsidRPr="000612A8" w:rsidRDefault="000612A8" w:rsidP="00544617">
      <w:pPr>
        <w:pStyle w:val="a3"/>
        <w:tabs>
          <w:tab w:val="left" w:pos="2175"/>
        </w:tabs>
        <w:ind w:left="1080"/>
        <w:rPr>
          <w:rFonts w:ascii="Times New Roman" w:hAnsi="Times New Roman" w:cs="Times New Roman"/>
          <w:b/>
          <w:color w:val="002060"/>
          <w:sz w:val="24"/>
          <w:szCs w:val="24"/>
        </w:rPr>
      </w:pPr>
      <w:r w:rsidRPr="000612A8">
        <w:rPr>
          <w:rFonts w:ascii="Times New Roman" w:hAnsi="Times New Roman" w:cs="Times New Roman"/>
          <w:b/>
          <w:color w:val="002060"/>
          <w:sz w:val="24"/>
          <w:szCs w:val="24"/>
        </w:rPr>
        <w:t>«Бегущая скакалка»</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Цель игры:</w:t>
      </w:r>
      <w:r w:rsidRPr="000612A8">
        <w:rPr>
          <w:rFonts w:ascii="Times New Roman" w:hAnsi="Times New Roman" w:cs="Times New Roman"/>
          <w:sz w:val="24"/>
          <w:szCs w:val="24"/>
        </w:rPr>
        <w:t xml:space="preserve"> развитие координации движений, чувства равновесия; укрепление мышц туловища, </w:t>
      </w:r>
      <w:proofErr w:type="spellStart"/>
      <w:r w:rsidRPr="000612A8">
        <w:rPr>
          <w:rFonts w:ascii="Times New Roman" w:hAnsi="Times New Roman" w:cs="Times New Roman"/>
          <w:sz w:val="24"/>
          <w:szCs w:val="24"/>
        </w:rPr>
        <w:t>связочно</w:t>
      </w:r>
      <w:proofErr w:type="spellEnd"/>
      <w:r w:rsidRPr="000612A8">
        <w:rPr>
          <w:rFonts w:ascii="Times New Roman" w:hAnsi="Times New Roman" w:cs="Times New Roman"/>
          <w:sz w:val="24"/>
          <w:szCs w:val="24"/>
        </w:rPr>
        <w:t xml:space="preserve"> – мышечного аппарата стоп.</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Необходимый материал:</w:t>
      </w:r>
      <w:r w:rsidRPr="000612A8">
        <w:rPr>
          <w:rFonts w:ascii="Times New Roman" w:hAnsi="Times New Roman" w:cs="Times New Roman"/>
          <w:sz w:val="24"/>
          <w:szCs w:val="24"/>
        </w:rPr>
        <w:t xml:space="preserve"> длинная скакалка или верёвка.</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Ход игры</w:t>
      </w:r>
      <w:r w:rsidRPr="000612A8">
        <w:rPr>
          <w:rFonts w:ascii="Times New Roman" w:hAnsi="Times New Roman" w:cs="Times New Roman"/>
          <w:sz w:val="24"/>
          <w:szCs w:val="24"/>
        </w:rPr>
        <w:t>. Двое берут длинную скакалку (верёвку</w:t>
      </w:r>
      <w:proofErr w:type="gramStart"/>
      <w:r w:rsidRPr="000612A8">
        <w:rPr>
          <w:rFonts w:ascii="Times New Roman" w:hAnsi="Times New Roman" w:cs="Times New Roman"/>
          <w:sz w:val="24"/>
          <w:szCs w:val="24"/>
        </w:rPr>
        <w:t>)з</w:t>
      </w:r>
      <w:proofErr w:type="gramEnd"/>
      <w:r w:rsidRPr="000612A8">
        <w:rPr>
          <w:rFonts w:ascii="Times New Roman" w:hAnsi="Times New Roman" w:cs="Times New Roman"/>
          <w:sz w:val="24"/>
          <w:szCs w:val="24"/>
        </w:rPr>
        <w:t xml:space="preserve">а концы и ходят с ней вдоль площадки, то ускоряя, то замедляя темп ходьбы. Остальные дети перепрыгивают через скакалку. </w:t>
      </w:r>
      <w:proofErr w:type="gramStart"/>
      <w:r w:rsidRPr="000612A8">
        <w:rPr>
          <w:rFonts w:ascii="Times New Roman" w:hAnsi="Times New Roman" w:cs="Times New Roman"/>
          <w:sz w:val="24"/>
          <w:szCs w:val="24"/>
        </w:rPr>
        <w:t>Задевший</w:t>
      </w:r>
      <w:proofErr w:type="gramEnd"/>
      <w:r w:rsidRPr="000612A8">
        <w:rPr>
          <w:rFonts w:ascii="Times New Roman" w:hAnsi="Times New Roman" w:cs="Times New Roman"/>
          <w:sz w:val="24"/>
          <w:szCs w:val="24"/>
        </w:rPr>
        <w:t xml:space="preserve"> скакалку сменяет держащего её.</w:t>
      </w:r>
    </w:p>
    <w:p w:rsidR="000612A8" w:rsidRPr="000612A8" w:rsidRDefault="000612A8" w:rsidP="00544617">
      <w:pPr>
        <w:pStyle w:val="a3"/>
        <w:tabs>
          <w:tab w:val="left" w:pos="2175"/>
        </w:tabs>
        <w:ind w:left="1080"/>
        <w:rPr>
          <w:rFonts w:ascii="Times New Roman" w:hAnsi="Times New Roman" w:cs="Times New Roman"/>
          <w:b/>
          <w:color w:val="002060"/>
          <w:sz w:val="24"/>
          <w:szCs w:val="24"/>
        </w:rPr>
      </w:pPr>
      <w:r w:rsidRPr="000612A8">
        <w:rPr>
          <w:rFonts w:ascii="Times New Roman" w:hAnsi="Times New Roman" w:cs="Times New Roman"/>
          <w:b/>
          <w:color w:val="002060"/>
          <w:sz w:val="24"/>
          <w:szCs w:val="24"/>
        </w:rPr>
        <w:t>«Самый стойкий».</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Цель игры:</w:t>
      </w:r>
      <w:r w:rsidRPr="000612A8">
        <w:rPr>
          <w:rFonts w:ascii="Times New Roman" w:hAnsi="Times New Roman" w:cs="Times New Roman"/>
          <w:sz w:val="24"/>
          <w:szCs w:val="24"/>
        </w:rPr>
        <w:t xml:space="preserve"> тренировка равновесия, координации движений; воспитание выносливости, решительности.</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Ход игры.</w:t>
      </w:r>
      <w:r w:rsidRPr="000612A8">
        <w:rPr>
          <w:rFonts w:ascii="Times New Roman" w:hAnsi="Times New Roman" w:cs="Times New Roman"/>
          <w:sz w:val="24"/>
          <w:szCs w:val="24"/>
        </w:rPr>
        <w:t xml:space="preserve"> Двое игроков присаживаются на корточки. Прыгая на носках, стараются сбить противника плечом и заставить его потерять равновесие – сесть. Кто первый сядет, выбывает из игры, а в игру включается другой, и снова играют «на победителя».</w:t>
      </w:r>
    </w:p>
    <w:p w:rsidR="000612A8" w:rsidRPr="000612A8" w:rsidRDefault="000612A8" w:rsidP="00544617">
      <w:pPr>
        <w:pStyle w:val="a3"/>
        <w:tabs>
          <w:tab w:val="left" w:pos="2175"/>
        </w:tabs>
        <w:ind w:left="1080"/>
        <w:rPr>
          <w:rFonts w:ascii="Times New Roman" w:hAnsi="Times New Roman" w:cs="Times New Roman"/>
          <w:b/>
          <w:color w:val="002060"/>
          <w:sz w:val="24"/>
          <w:szCs w:val="24"/>
        </w:rPr>
      </w:pPr>
      <w:r w:rsidRPr="000612A8">
        <w:rPr>
          <w:rFonts w:ascii="Times New Roman" w:hAnsi="Times New Roman" w:cs="Times New Roman"/>
          <w:b/>
          <w:color w:val="002060"/>
          <w:sz w:val="24"/>
          <w:szCs w:val="24"/>
        </w:rPr>
        <w:t>«Донеси, не урони»</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Цель игры:</w:t>
      </w:r>
      <w:r w:rsidRPr="000612A8">
        <w:rPr>
          <w:rFonts w:ascii="Times New Roman" w:hAnsi="Times New Roman" w:cs="Times New Roman"/>
          <w:sz w:val="24"/>
          <w:szCs w:val="24"/>
        </w:rPr>
        <w:t xml:space="preserve"> укрепление </w:t>
      </w:r>
      <w:proofErr w:type="spellStart"/>
      <w:r w:rsidRPr="000612A8">
        <w:rPr>
          <w:rFonts w:ascii="Times New Roman" w:hAnsi="Times New Roman" w:cs="Times New Roman"/>
          <w:sz w:val="24"/>
          <w:szCs w:val="24"/>
        </w:rPr>
        <w:t>мышечно</w:t>
      </w:r>
      <w:proofErr w:type="spellEnd"/>
      <w:r w:rsidRPr="000612A8">
        <w:rPr>
          <w:rFonts w:ascii="Times New Roman" w:hAnsi="Times New Roman" w:cs="Times New Roman"/>
          <w:sz w:val="24"/>
          <w:szCs w:val="24"/>
        </w:rPr>
        <w:t xml:space="preserve"> – связочного аппарата стоп, развитие ловкости.</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Необходимый материал:</w:t>
      </w:r>
      <w:r w:rsidRPr="000612A8">
        <w:rPr>
          <w:rFonts w:ascii="Times New Roman" w:hAnsi="Times New Roman" w:cs="Times New Roman"/>
          <w:sz w:val="24"/>
          <w:szCs w:val="24"/>
        </w:rPr>
        <w:t xml:space="preserve"> стулья, простынки.</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Ход игры</w:t>
      </w:r>
      <w:r w:rsidRPr="000612A8">
        <w:rPr>
          <w:rFonts w:ascii="Times New Roman" w:hAnsi="Times New Roman" w:cs="Times New Roman"/>
          <w:sz w:val="24"/>
          <w:szCs w:val="24"/>
        </w:rPr>
        <w:t>. В зале игроки сидят на стульях. У каждого игрока под ногами простынка. Нужно захватить пальцами одной ноги эту простынку и, ни разу не уронив её, дотащить любыми способами (например, скача на одной ноге или на четвереньках) до противоположного конца зала. Тоже повторить другой ногой. Игру моно проводить парами (соревнуясь). Выигрывает тот, кто это сделает быстрее, не уронив простынки.</w:t>
      </w:r>
    </w:p>
    <w:p w:rsidR="000612A8" w:rsidRPr="000612A8" w:rsidRDefault="000612A8" w:rsidP="00544617">
      <w:pPr>
        <w:pStyle w:val="a3"/>
        <w:tabs>
          <w:tab w:val="left" w:pos="2175"/>
        </w:tabs>
        <w:ind w:left="1080"/>
        <w:rPr>
          <w:rFonts w:ascii="Times New Roman" w:hAnsi="Times New Roman" w:cs="Times New Roman"/>
          <w:b/>
          <w:color w:val="002060"/>
          <w:sz w:val="24"/>
          <w:szCs w:val="24"/>
        </w:rPr>
      </w:pPr>
      <w:r w:rsidRPr="000612A8">
        <w:rPr>
          <w:rFonts w:ascii="Times New Roman" w:hAnsi="Times New Roman" w:cs="Times New Roman"/>
          <w:b/>
          <w:color w:val="002060"/>
          <w:sz w:val="24"/>
          <w:szCs w:val="24"/>
        </w:rPr>
        <w:t>«Прыжки со скакалкой»</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Цель игры:</w:t>
      </w:r>
      <w:r w:rsidRPr="000612A8">
        <w:rPr>
          <w:rFonts w:ascii="Times New Roman" w:hAnsi="Times New Roman" w:cs="Times New Roman"/>
          <w:sz w:val="24"/>
          <w:szCs w:val="24"/>
        </w:rPr>
        <w:t xml:space="preserve"> развитие ловкости, чувства координации движений; укрепление </w:t>
      </w:r>
      <w:proofErr w:type="spellStart"/>
      <w:r w:rsidRPr="000612A8">
        <w:rPr>
          <w:rFonts w:ascii="Times New Roman" w:hAnsi="Times New Roman" w:cs="Times New Roman"/>
          <w:sz w:val="24"/>
          <w:szCs w:val="24"/>
        </w:rPr>
        <w:t>мышечно</w:t>
      </w:r>
      <w:proofErr w:type="spellEnd"/>
      <w:r w:rsidRPr="000612A8">
        <w:rPr>
          <w:rFonts w:ascii="Times New Roman" w:hAnsi="Times New Roman" w:cs="Times New Roman"/>
          <w:sz w:val="24"/>
          <w:szCs w:val="24"/>
        </w:rPr>
        <w:t xml:space="preserve"> – связочного аппарата стоп.</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Необходимый материал:</w:t>
      </w:r>
      <w:r w:rsidRPr="000612A8">
        <w:rPr>
          <w:rFonts w:ascii="Times New Roman" w:hAnsi="Times New Roman" w:cs="Times New Roman"/>
          <w:sz w:val="24"/>
          <w:szCs w:val="24"/>
        </w:rPr>
        <w:t xml:space="preserve"> скакалка.</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color w:val="C00000"/>
          <w:sz w:val="24"/>
          <w:szCs w:val="24"/>
        </w:rPr>
        <w:t>Ход игры</w:t>
      </w:r>
      <w:r w:rsidRPr="000612A8">
        <w:rPr>
          <w:rFonts w:ascii="Times New Roman" w:hAnsi="Times New Roman" w:cs="Times New Roman"/>
          <w:sz w:val="24"/>
          <w:szCs w:val="24"/>
        </w:rPr>
        <w:t>. Игроки по очереди вращают скакалку вперёд, прыгая с одной ноги на другую. Туловище держать прямо, носки оттянуть. Продолжительность скачков постепенно увеличивать.</w:t>
      </w:r>
    </w:p>
    <w:p w:rsidR="000612A8" w:rsidRPr="000612A8" w:rsidRDefault="000612A8" w:rsidP="00544617">
      <w:pPr>
        <w:pStyle w:val="a3"/>
        <w:tabs>
          <w:tab w:val="left" w:pos="2175"/>
        </w:tabs>
        <w:ind w:left="1080"/>
        <w:rPr>
          <w:rFonts w:ascii="Times New Roman" w:hAnsi="Times New Roman" w:cs="Times New Roman"/>
          <w:sz w:val="24"/>
          <w:szCs w:val="24"/>
        </w:rPr>
      </w:pPr>
      <w:r w:rsidRPr="000612A8">
        <w:rPr>
          <w:rFonts w:ascii="Times New Roman" w:hAnsi="Times New Roman" w:cs="Times New Roman"/>
          <w:sz w:val="24"/>
          <w:szCs w:val="24"/>
        </w:rPr>
        <w:t>Выигрывает тот, кто сделает больше скачков.</w:t>
      </w:r>
    </w:p>
    <w:p w:rsidR="000612A8" w:rsidRPr="000612A8" w:rsidRDefault="000612A8" w:rsidP="00544617">
      <w:pPr>
        <w:pStyle w:val="a3"/>
        <w:tabs>
          <w:tab w:val="left" w:pos="2175"/>
        </w:tabs>
        <w:ind w:left="1080"/>
        <w:rPr>
          <w:rFonts w:ascii="Times New Roman" w:hAnsi="Times New Roman" w:cs="Times New Roman"/>
          <w:sz w:val="24"/>
          <w:szCs w:val="24"/>
        </w:rPr>
      </w:pPr>
    </w:p>
    <w:p w:rsidR="000612A8" w:rsidRPr="00594FEF" w:rsidRDefault="000612A8" w:rsidP="00544617">
      <w:pPr>
        <w:pStyle w:val="a3"/>
        <w:tabs>
          <w:tab w:val="left" w:pos="2175"/>
        </w:tabs>
        <w:ind w:left="1080"/>
        <w:jc w:val="center"/>
        <w:rPr>
          <w:rFonts w:ascii="Times New Roman" w:hAnsi="Times New Roman" w:cs="Times New Roman"/>
          <w:color w:val="000000" w:themeColor="text1"/>
          <w:sz w:val="28"/>
          <w:szCs w:val="28"/>
        </w:rPr>
      </w:pPr>
      <w:r w:rsidRPr="000612A8">
        <w:rPr>
          <w:rFonts w:ascii="Times New Roman" w:hAnsi="Times New Roman" w:cs="Times New Roman"/>
          <w:color w:val="000000" w:themeColor="text1"/>
          <w:sz w:val="24"/>
          <w:szCs w:val="24"/>
        </w:rPr>
        <w:t>Ежедневно проводите с малышом несложные физические упражнения, направленные на укрепление свода стопы. Используйте дома разнообразные массажные коврики и дорожки. Собирайте ножками камушки, пуговки, платочки, мелкие игрушки, рисуйте или просто катайте мяч. И конечно занимайтесь физкультурой! Укрепляйте мышцы спины и ног. Тогда ножки вашего ребенка будут меньше уставать.</w:t>
      </w:r>
      <w:r w:rsidRPr="000612A8">
        <w:rPr>
          <w:rFonts w:ascii="Times New Roman" w:hAnsi="Times New Roman" w:cs="Times New Roman"/>
          <w:color w:val="000000" w:themeColor="text1"/>
          <w:sz w:val="24"/>
          <w:szCs w:val="24"/>
          <w:shd w:val="clear" w:color="auto" w:fill="F4F4F4"/>
        </w:rPr>
        <w:t xml:space="preserve">                                                         </w:t>
      </w:r>
      <w:r w:rsidRPr="006F0FAC">
        <w:rPr>
          <w:rFonts w:ascii="Times New Roman" w:hAnsi="Times New Roman" w:cs="Times New Roman"/>
          <w:color w:val="C00000"/>
          <w:sz w:val="40"/>
          <w:szCs w:val="28"/>
        </w:rPr>
        <w:t>Здоровья вам и вашим деткам!</w:t>
      </w:r>
    </w:p>
    <w:p w:rsidR="0017436B" w:rsidRDefault="0017436B"/>
    <w:sectPr w:rsidR="0017436B" w:rsidSect="000612A8">
      <w:pgSz w:w="11906" w:h="16838" w:code="9"/>
      <w:pgMar w:top="851" w:right="851" w:bottom="851" w:left="851" w:header="709" w:footer="709" w:gutter="0"/>
      <w:pgBorders w:offsetFrom="page">
        <w:top w:val="gems" w:sz="10" w:space="24" w:color="1F497D" w:themeColor="text2"/>
        <w:left w:val="gems" w:sz="10" w:space="24" w:color="1F497D" w:themeColor="text2"/>
        <w:bottom w:val="gems" w:sz="10" w:space="24" w:color="1F497D" w:themeColor="text2"/>
        <w:right w:val="gems" w:sz="10"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12A8"/>
    <w:rsid w:val="000612A8"/>
    <w:rsid w:val="0017436B"/>
    <w:rsid w:val="00544617"/>
    <w:rsid w:val="00B56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2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12A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1560</Words>
  <Characters>8895</Characters>
  <Application>Microsoft Office Word</Application>
  <DocSecurity>0</DocSecurity>
  <Lines>74</Lines>
  <Paragraphs>20</Paragraphs>
  <ScaleCrop>false</ScaleCrop>
  <Company/>
  <LinksUpToDate>false</LinksUpToDate>
  <CharactersWithSpaces>10435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 Kovalenko</dc:creator>
  <cp:lastModifiedBy>Maxim Kovalenko</cp:lastModifiedBy>
  <cp:revision>4</cp:revision>
  <dcterms:created xsi:type="dcterms:W3CDTF">2015-02-14T11:41:00Z</dcterms:created>
  <dcterms:modified xsi:type="dcterms:W3CDTF">2015-02-14T11:47:00Z</dcterms:modified>
</cp:coreProperties>
</file>