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57" w:rsidRDefault="00840957" w:rsidP="008409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нашего МБДОУ «Березка»  - его своеобразная визитная карточка. Как театр «начинается с вешалки», так и детский сад «начинается с территории».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Разноцветные клумбы, оригинальные дорожки и ландшафты, фонтаны, волшебные зонтики, поезд детства, веселый паровозик, мельница – красавица, игровые, спортивные площадки, огороды, уголки сказок и водоемы свидетельствуют о том, что территория – это не только участок для прогулки с детьми, но и развивающая среда, и родной дом для детей и взрослых, который хочется сделать уютным и комфортным. </w:t>
      </w:r>
      <w:proofErr w:type="gramEnd"/>
    </w:p>
    <w:p w:rsidR="00840957" w:rsidRDefault="00840957" w:rsidP="008409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Основные элементы предметной среды для экологического образования детей – ландшафтные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экологические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объекты. Коллектив детского сада постоянно стремиться преобразовать уже сложившуюся среду, создать ее индивидуальный облик. На территории ДОУ создан уголок уединения для детей и родителей «Замок добра», соответствующий законам организации пространства под открытым небом. </w:t>
      </w:r>
    </w:p>
    <w:p w:rsidR="00840957" w:rsidRDefault="00840957" w:rsidP="008409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Задача детского сада – создавать условия для разнообразных игр, детского творчества, фантазии, конструирования. Старый спиленный тополь волшебница Маргарита Ивановна Вишневецкая превратила в сказочных добрых героев, а цветочные клумбы разместила в русских народных корзинах, изготовленных из природного материала вручную. </w:t>
      </w:r>
    </w:p>
    <w:p w:rsidR="00840957" w:rsidRDefault="00840957" w:rsidP="008409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Одно из любимых мест организации игровой деятельности – поезд детства, спроектированный по эскизам Натальи Сергеевны Шкуратовой. Да каких только ландшафтов и уголков нет на территории ДОУ! А как радуют душу сказочно – красивые, русские белоствольные березки. </w:t>
      </w:r>
    </w:p>
    <w:p w:rsidR="00840957" w:rsidRDefault="00840957" w:rsidP="008409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Начиная с летнего периода до поздней осени, территория детского сада утопает в цветах.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дети выращивают рассаду, ухаживают за растениями, создают парадные клумбы, альпийские горки, высаживают цветы в форме узоров, создают композиции в нестандартных вазонах.  </w:t>
      </w:r>
    </w:p>
    <w:p w:rsidR="00840957" w:rsidRDefault="00840957" w:rsidP="008409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дорожки, клумбы, цветники, горки, газоны, кустарники и деревья сочетаются между собой по форме и цвету, что создает радужное, приподнятое настроение. Такое цветущее разнообразие делает территорию детского сада привлекательной, напоминающей чем – то парк отдыха. </w:t>
      </w:r>
    </w:p>
    <w:p w:rsidR="00840957" w:rsidRDefault="00840957" w:rsidP="008409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массажа стоп и закаливания оборудована дорожка здоровья. Инструктор по физической культуре Наталья Викторовна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изготовила её из разных по форме и характеру поверхности материалов, прежде всего природных. </w:t>
      </w:r>
    </w:p>
    <w:p w:rsidR="00840957" w:rsidRDefault="00840957" w:rsidP="008409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Яркие и необычные композиции, нестандартность оборудования создают хорошее настроение, вызывают чувство восхищения у прохожих. 28 августа на августовском совещании педагогической общественности, заведующему Татьяне Юрьевне Горбенко, в торжественной обстановке был вручен диплом, как победителю муниципального смотра – конкурса «Лучший двор образовательной организации» 2014 год. Это наша общая ПОБЕДА!</w:t>
      </w:r>
    </w:p>
    <w:p w:rsidR="00840957" w:rsidRDefault="00840957" w:rsidP="008409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0957" w:rsidRDefault="00840957" w:rsidP="00840957">
      <w:pPr>
        <w:rPr>
          <w:rFonts w:ascii="Times New Roman" w:hAnsi="Times New Roman" w:cs="Times New Roman"/>
          <w:sz w:val="28"/>
          <w:szCs w:val="28"/>
        </w:rPr>
      </w:pPr>
    </w:p>
    <w:p w:rsidR="00840957" w:rsidRDefault="00840957" w:rsidP="00840957">
      <w:pPr>
        <w:jc w:val="both"/>
        <w:rPr>
          <w:rFonts w:ascii="Times New Roman" w:hAnsi="Times New Roman" w:cs="Times New Roman"/>
          <w:sz w:val="28"/>
          <w:szCs w:val="28"/>
        </w:rPr>
      </w:pPr>
      <w:r w:rsidRPr="00812ADE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</w:p>
    <w:p w:rsidR="00840957" w:rsidRPr="00812ADE" w:rsidRDefault="00840957" w:rsidP="00840957">
      <w:pPr>
        <w:jc w:val="both"/>
        <w:rPr>
          <w:rFonts w:ascii="Times New Roman" w:hAnsi="Times New Roman" w:cs="Times New Roman"/>
          <w:sz w:val="28"/>
          <w:szCs w:val="28"/>
        </w:rPr>
      </w:pPr>
      <w:r w:rsidRPr="00812ADE">
        <w:rPr>
          <w:rFonts w:ascii="Times New Roman" w:hAnsi="Times New Roman" w:cs="Times New Roman"/>
          <w:sz w:val="28"/>
          <w:szCs w:val="28"/>
        </w:rPr>
        <w:t>МБДОУ детский сад комбинированного вида №4         Л.А. Шевченко.</w:t>
      </w:r>
    </w:p>
    <w:p w:rsidR="00840957" w:rsidRDefault="00840957" w:rsidP="008409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585351"/>
            <wp:effectExtent l="0" t="0" r="0" b="0"/>
            <wp:docPr id="1" name="Рисунок 1" descr="C:\Documents and Settings\User\Рабочий стол\PB040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PB0404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6E75" w:rsidRDefault="00736E75"/>
    <w:sectPr w:rsidR="00736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840957"/>
    <w:rsid w:val="00736E75"/>
    <w:rsid w:val="0084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2015-02-15T07:42:00Z</dcterms:created>
  <dcterms:modified xsi:type="dcterms:W3CDTF">2015-02-15T07:42:00Z</dcterms:modified>
</cp:coreProperties>
</file>