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33" w:rsidRDefault="002F0F33" w:rsidP="002F0F33">
      <w:pPr>
        <w:rPr>
          <w:rFonts w:ascii="Times New Roman" w:hAnsi="Times New Roman" w:cs="Times New Roman"/>
          <w:sz w:val="24"/>
          <w:szCs w:val="24"/>
        </w:rPr>
      </w:pPr>
      <w:r>
        <w:rPr>
          <w:rFonts w:ascii="Times New Roman" w:hAnsi="Times New Roman" w:cs="Times New Roman"/>
          <w:sz w:val="24"/>
          <w:szCs w:val="24"/>
        </w:rPr>
        <w:t xml:space="preserve">                </w:t>
      </w:r>
      <w:r w:rsidR="000B3B8E" w:rsidRPr="000B3B8E">
        <w:rPr>
          <w:rFonts w:ascii="Times New Roman" w:hAnsi="Times New Roman" w:cs="Times New Roman"/>
          <w:sz w:val="24"/>
          <w:szCs w:val="24"/>
        </w:rPr>
        <w:t xml:space="preserve">      </w:t>
      </w:r>
      <w:r>
        <w:rPr>
          <w:rFonts w:ascii="Times New Roman" w:hAnsi="Times New Roman" w:cs="Times New Roman"/>
          <w:sz w:val="24"/>
          <w:szCs w:val="24"/>
        </w:rPr>
        <w:t>Муниципальное образовательное казенное учреждение</w:t>
      </w:r>
    </w:p>
    <w:p w:rsidR="002F0F33" w:rsidRDefault="002F0F33" w:rsidP="002F0F33">
      <w:pPr>
        <w:jc w:val="both"/>
        <w:rPr>
          <w:rFonts w:ascii="Times New Roman" w:hAnsi="Times New Roman" w:cs="Times New Roman"/>
          <w:sz w:val="24"/>
          <w:szCs w:val="24"/>
        </w:rPr>
      </w:pPr>
      <w:r>
        <w:rPr>
          <w:rFonts w:ascii="Times New Roman" w:hAnsi="Times New Roman" w:cs="Times New Roman"/>
          <w:sz w:val="24"/>
          <w:szCs w:val="24"/>
        </w:rPr>
        <w:t xml:space="preserve">              </w:t>
      </w:r>
      <w:r w:rsidR="000B3B8E" w:rsidRPr="000B3B8E">
        <w:rPr>
          <w:rFonts w:ascii="Times New Roman" w:hAnsi="Times New Roman" w:cs="Times New Roman"/>
          <w:sz w:val="24"/>
          <w:szCs w:val="24"/>
        </w:rPr>
        <w:t xml:space="preserve">       </w:t>
      </w:r>
      <w:r>
        <w:rPr>
          <w:rFonts w:ascii="Times New Roman" w:hAnsi="Times New Roman" w:cs="Times New Roman"/>
          <w:sz w:val="24"/>
          <w:szCs w:val="24"/>
        </w:rPr>
        <w:t xml:space="preserve">  «Основная общеобразовательная школа 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омаровка»</w:t>
      </w:r>
    </w:p>
    <w:p w:rsidR="002F0F33" w:rsidRDefault="002F0F33" w:rsidP="002F0F33">
      <w:pPr>
        <w:jc w:val="both"/>
        <w:rPr>
          <w:rFonts w:ascii="Times New Roman" w:hAnsi="Times New Roman" w:cs="Times New Roman"/>
          <w:sz w:val="24"/>
          <w:szCs w:val="24"/>
        </w:rPr>
      </w:pPr>
      <w:r>
        <w:rPr>
          <w:rFonts w:ascii="Times New Roman" w:hAnsi="Times New Roman" w:cs="Times New Roman"/>
          <w:sz w:val="24"/>
          <w:szCs w:val="24"/>
        </w:rPr>
        <w:t xml:space="preserve">                    </w:t>
      </w:r>
      <w:r w:rsidR="000B3B8E">
        <w:rPr>
          <w:rFonts w:ascii="Times New Roman" w:hAnsi="Times New Roman" w:cs="Times New Roman"/>
          <w:sz w:val="24"/>
          <w:szCs w:val="24"/>
          <w:lang w:val="en-US"/>
        </w:rPr>
        <w:t xml:space="preserve">      </w:t>
      </w:r>
      <w:r>
        <w:rPr>
          <w:rFonts w:ascii="Times New Roman" w:hAnsi="Times New Roman" w:cs="Times New Roman"/>
          <w:sz w:val="24"/>
          <w:szCs w:val="24"/>
        </w:rPr>
        <w:t xml:space="preserve">        Кировского района Приморского края   </w:t>
      </w:r>
    </w:p>
    <w:p w:rsidR="002F0F33" w:rsidRDefault="002F0F33" w:rsidP="002F0F33">
      <w:pPr>
        <w:jc w:val="center"/>
        <w:rPr>
          <w:rFonts w:ascii="Times New Roman" w:hAnsi="Times New Roman" w:cs="Times New Roman"/>
          <w:sz w:val="24"/>
          <w:szCs w:val="24"/>
        </w:rPr>
      </w:pPr>
    </w:p>
    <w:p w:rsidR="002F0F33" w:rsidRDefault="002F0F33" w:rsidP="002F0F33">
      <w:pPr>
        <w:rPr>
          <w:rFonts w:ascii="Times New Roman" w:hAnsi="Times New Roman" w:cs="Times New Roman"/>
          <w:sz w:val="28"/>
          <w:szCs w:val="28"/>
        </w:rPr>
      </w:pPr>
    </w:p>
    <w:p w:rsidR="002F0F33" w:rsidRDefault="002F0F33" w:rsidP="002F0F33">
      <w:pPr>
        <w:jc w:val="center"/>
        <w:rPr>
          <w:rFonts w:ascii="Times New Roman" w:hAnsi="Times New Roman" w:cs="Times New Roman"/>
          <w:sz w:val="28"/>
          <w:szCs w:val="28"/>
        </w:rPr>
      </w:pPr>
    </w:p>
    <w:p w:rsidR="002F0F33" w:rsidRDefault="002F0F33" w:rsidP="002F0F33">
      <w:pPr>
        <w:rPr>
          <w:rFonts w:ascii="Times New Roman" w:hAnsi="Times New Roman" w:cs="Times New Roman"/>
          <w:sz w:val="36"/>
          <w:szCs w:val="36"/>
        </w:rPr>
      </w:pPr>
      <w:r>
        <w:rPr>
          <w:rFonts w:ascii="Times New Roman" w:hAnsi="Times New Roman" w:cs="Times New Roman"/>
          <w:sz w:val="36"/>
          <w:szCs w:val="36"/>
        </w:rPr>
        <w:t xml:space="preserve">             КОНСУЛЬТАЦИЯ ДЛЯ РОДИТЕЛЕЙ</w:t>
      </w:r>
    </w:p>
    <w:p w:rsidR="002F0F33" w:rsidRDefault="002F0F33" w:rsidP="002F0F33">
      <w:pPr>
        <w:jc w:val="center"/>
        <w:rPr>
          <w:rFonts w:ascii="Times New Roman" w:hAnsi="Times New Roman" w:cs="Times New Roman"/>
          <w:sz w:val="28"/>
          <w:szCs w:val="28"/>
        </w:rPr>
      </w:pPr>
    </w:p>
    <w:p w:rsidR="002F0F33" w:rsidRPr="002F0F33" w:rsidRDefault="002F0F33" w:rsidP="002F0F33">
      <w:pPr>
        <w:shd w:val="clear" w:color="auto" w:fill="FFFFFF"/>
        <w:spacing w:after="150" w:line="240" w:lineRule="atLeast"/>
        <w:outlineLvl w:val="0"/>
        <w:rPr>
          <w:rFonts w:ascii="Times New Roman" w:eastAsia="Times New Roman" w:hAnsi="Times New Roman" w:cs="Times New Roman"/>
          <w:kern w:val="36"/>
          <w:sz w:val="36"/>
          <w:szCs w:val="36"/>
          <w:u w:val="single"/>
        </w:rPr>
      </w:pPr>
      <w:r>
        <w:rPr>
          <w:rFonts w:ascii="Times New Roman" w:hAnsi="Times New Roman" w:cs="Times New Roman"/>
          <w:b/>
          <w:sz w:val="52"/>
          <w:szCs w:val="52"/>
        </w:rPr>
        <w:t xml:space="preserve">       </w:t>
      </w:r>
      <w:r w:rsidRPr="002F0F33">
        <w:rPr>
          <w:rFonts w:ascii="Times New Roman" w:eastAsia="Times New Roman" w:hAnsi="Times New Roman" w:cs="Times New Roman"/>
          <w:kern w:val="36"/>
          <w:sz w:val="36"/>
          <w:szCs w:val="36"/>
          <w:u w:val="single"/>
        </w:rPr>
        <w:t>«Формирование семейных ценностей</w:t>
      </w:r>
    </w:p>
    <w:p w:rsidR="002F0F33" w:rsidRPr="002F0F33" w:rsidRDefault="002F0F33" w:rsidP="002F0F33">
      <w:pPr>
        <w:rPr>
          <w:rFonts w:ascii="Times New Roman" w:hAnsi="Times New Roman" w:cs="Times New Roman"/>
          <w:sz w:val="36"/>
          <w:szCs w:val="36"/>
        </w:rPr>
      </w:pPr>
      <w:r w:rsidRPr="002F0F33">
        <w:rPr>
          <w:rFonts w:ascii="Times New Roman" w:eastAsia="Times New Roman" w:hAnsi="Times New Roman" w:cs="Times New Roman"/>
          <w:kern w:val="36"/>
          <w:sz w:val="36"/>
          <w:szCs w:val="36"/>
        </w:rPr>
        <w:t xml:space="preserve">            </w:t>
      </w:r>
      <w:r w:rsidRPr="002F0F33">
        <w:rPr>
          <w:rFonts w:ascii="Times New Roman" w:eastAsia="Times New Roman" w:hAnsi="Times New Roman" w:cs="Times New Roman"/>
          <w:kern w:val="36"/>
          <w:sz w:val="36"/>
          <w:szCs w:val="36"/>
          <w:u w:val="single"/>
        </w:rPr>
        <w:t xml:space="preserve"> у детей дошкольного возраста»  </w:t>
      </w:r>
      <w:r w:rsidRPr="002F0F33">
        <w:rPr>
          <w:rFonts w:ascii="Times New Roman" w:hAnsi="Times New Roman" w:cs="Times New Roman"/>
          <w:sz w:val="36"/>
          <w:szCs w:val="36"/>
        </w:rPr>
        <w:t>»</w:t>
      </w:r>
    </w:p>
    <w:p w:rsidR="002F0F33" w:rsidRDefault="002F0F33" w:rsidP="002F0F33">
      <w:pPr>
        <w:jc w:val="center"/>
        <w:rPr>
          <w:sz w:val="28"/>
          <w:szCs w:val="28"/>
        </w:rPr>
      </w:pPr>
    </w:p>
    <w:p w:rsidR="002F0F33" w:rsidRDefault="002F0F33" w:rsidP="002F0F33">
      <w:pPr>
        <w:jc w:val="center"/>
        <w:rPr>
          <w:sz w:val="28"/>
          <w:szCs w:val="28"/>
        </w:rPr>
      </w:pPr>
    </w:p>
    <w:p w:rsidR="002F0F33" w:rsidRDefault="002F0F33" w:rsidP="002F0F33">
      <w:pPr>
        <w:rPr>
          <w:sz w:val="28"/>
          <w:szCs w:val="28"/>
        </w:rPr>
      </w:pPr>
    </w:p>
    <w:p w:rsidR="002F0F33" w:rsidRDefault="002F0F33" w:rsidP="002F0F33">
      <w:pPr>
        <w:rPr>
          <w:sz w:val="28"/>
          <w:szCs w:val="28"/>
        </w:rPr>
      </w:pPr>
    </w:p>
    <w:p w:rsidR="002F0F33" w:rsidRDefault="002F0F33" w:rsidP="002F0F33">
      <w:pPr>
        <w:rPr>
          <w:sz w:val="28"/>
          <w:szCs w:val="28"/>
        </w:rPr>
      </w:pPr>
    </w:p>
    <w:p w:rsidR="002F0F33" w:rsidRDefault="002F0F33" w:rsidP="002F0F33">
      <w:pPr>
        <w:jc w:val="center"/>
        <w:rPr>
          <w:sz w:val="28"/>
          <w:szCs w:val="28"/>
        </w:rPr>
      </w:pPr>
    </w:p>
    <w:p w:rsidR="002F0F33" w:rsidRPr="000B3B8E" w:rsidRDefault="002F0F33" w:rsidP="002F0F33">
      <w:pPr>
        <w:jc w:val="right"/>
        <w:rPr>
          <w:rFonts w:ascii="Times New Roman" w:hAnsi="Times New Roman" w:cs="Times New Roman"/>
          <w:sz w:val="24"/>
          <w:szCs w:val="24"/>
        </w:rPr>
      </w:pPr>
      <w:r>
        <w:t xml:space="preserve">                                          </w:t>
      </w:r>
      <w:r w:rsidRPr="000B3B8E">
        <w:rPr>
          <w:rFonts w:ascii="Times New Roman" w:hAnsi="Times New Roman" w:cs="Times New Roman"/>
          <w:sz w:val="24"/>
          <w:szCs w:val="24"/>
        </w:rPr>
        <w:t xml:space="preserve">Автор: </w:t>
      </w:r>
      <w:proofErr w:type="spellStart"/>
      <w:r w:rsidRPr="000B3B8E">
        <w:rPr>
          <w:rFonts w:ascii="Times New Roman" w:hAnsi="Times New Roman" w:cs="Times New Roman"/>
          <w:sz w:val="24"/>
          <w:szCs w:val="24"/>
        </w:rPr>
        <w:t>Абушенкова</w:t>
      </w:r>
      <w:proofErr w:type="spellEnd"/>
      <w:r w:rsidRPr="000B3B8E">
        <w:rPr>
          <w:rFonts w:ascii="Times New Roman" w:hAnsi="Times New Roman" w:cs="Times New Roman"/>
          <w:sz w:val="24"/>
          <w:szCs w:val="24"/>
        </w:rPr>
        <w:t xml:space="preserve"> С.С.</w:t>
      </w:r>
    </w:p>
    <w:p w:rsidR="002F0F33" w:rsidRPr="000B3B8E" w:rsidRDefault="002F0F33" w:rsidP="002F0F33">
      <w:pPr>
        <w:jc w:val="right"/>
        <w:rPr>
          <w:rFonts w:ascii="Times New Roman" w:hAnsi="Times New Roman" w:cs="Times New Roman"/>
          <w:sz w:val="24"/>
          <w:szCs w:val="24"/>
        </w:rPr>
      </w:pPr>
      <w:r w:rsidRPr="000B3B8E">
        <w:rPr>
          <w:rFonts w:ascii="Times New Roman" w:hAnsi="Times New Roman" w:cs="Times New Roman"/>
          <w:sz w:val="24"/>
          <w:szCs w:val="24"/>
        </w:rPr>
        <w:t xml:space="preserve">воспитатель МОКУ ООШ </w:t>
      </w:r>
    </w:p>
    <w:p w:rsidR="002F0F33" w:rsidRPr="000B3B8E" w:rsidRDefault="002F0F33" w:rsidP="002F0F33">
      <w:pPr>
        <w:jc w:val="right"/>
        <w:rPr>
          <w:rFonts w:ascii="Times New Roman" w:hAnsi="Times New Roman" w:cs="Times New Roman"/>
          <w:sz w:val="24"/>
          <w:szCs w:val="24"/>
        </w:rPr>
      </w:pPr>
      <w:r w:rsidRPr="000B3B8E">
        <w:rPr>
          <w:rFonts w:ascii="Times New Roman" w:hAnsi="Times New Roman" w:cs="Times New Roman"/>
          <w:sz w:val="24"/>
          <w:szCs w:val="24"/>
        </w:rPr>
        <w:t>с</w:t>
      </w:r>
      <w:proofErr w:type="gramStart"/>
      <w:r w:rsidRPr="000B3B8E">
        <w:rPr>
          <w:rFonts w:ascii="Times New Roman" w:hAnsi="Times New Roman" w:cs="Times New Roman"/>
          <w:sz w:val="24"/>
          <w:szCs w:val="24"/>
        </w:rPr>
        <w:t>.К</w:t>
      </w:r>
      <w:proofErr w:type="gramEnd"/>
      <w:r w:rsidRPr="000B3B8E">
        <w:rPr>
          <w:rFonts w:ascii="Times New Roman" w:hAnsi="Times New Roman" w:cs="Times New Roman"/>
          <w:sz w:val="24"/>
          <w:szCs w:val="24"/>
        </w:rPr>
        <w:t>омаровка</w:t>
      </w:r>
    </w:p>
    <w:p w:rsidR="002F0F33" w:rsidRDefault="002F0F33" w:rsidP="002F0F33">
      <w:pPr>
        <w:jc w:val="right"/>
      </w:pPr>
      <w:r w:rsidRPr="000B3B8E">
        <w:rPr>
          <w:rFonts w:ascii="Times New Roman" w:hAnsi="Times New Roman" w:cs="Times New Roman"/>
          <w:sz w:val="24"/>
          <w:szCs w:val="24"/>
        </w:rPr>
        <w:t xml:space="preserve">                                  </w:t>
      </w:r>
      <w:proofErr w:type="spellStart"/>
      <w:r w:rsidRPr="000B3B8E">
        <w:rPr>
          <w:rFonts w:ascii="Times New Roman" w:hAnsi="Times New Roman" w:cs="Times New Roman"/>
          <w:sz w:val="24"/>
          <w:szCs w:val="24"/>
        </w:rPr>
        <w:t>старшевозрастная</w:t>
      </w:r>
      <w:proofErr w:type="spellEnd"/>
      <w:r w:rsidRPr="000B3B8E">
        <w:rPr>
          <w:rFonts w:ascii="Times New Roman" w:hAnsi="Times New Roman" w:cs="Times New Roman"/>
          <w:sz w:val="24"/>
          <w:szCs w:val="24"/>
        </w:rPr>
        <w:t xml:space="preserve"> группа</w:t>
      </w:r>
    </w:p>
    <w:p w:rsidR="002F0F33" w:rsidRDefault="002F0F33" w:rsidP="002F0F33"/>
    <w:p w:rsidR="002F0F33" w:rsidRDefault="002F0F33" w:rsidP="002F0F33">
      <w:pPr>
        <w:jc w:val="center"/>
      </w:pPr>
    </w:p>
    <w:p w:rsidR="002F0F33" w:rsidRDefault="002F0F33" w:rsidP="002F0F33">
      <w:pPr>
        <w:jc w:val="center"/>
      </w:pPr>
    </w:p>
    <w:p w:rsidR="002F0F33" w:rsidRDefault="002F0F33" w:rsidP="002F0F33">
      <w:pPr>
        <w:jc w:val="center"/>
      </w:pPr>
    </w:p>
    <w:p w:rsidR="002F0F33" w:rsidRPr="000B3B8E" w:rsidRDefault="002F0F33" w:rsidP="002F0F33">
      <w:pPr>
        <w:jc w:val="center"/>
        <w:rPr>
          <w:rFonts w:ascii="Times New Roman" w:hAnsi="Times New Roman" w:cs="Times New Roman"/>
          <w:sz w:val="24"/>
          <w:szCs w:val="24"/>
        </w:rPr>
      </w:pPr>
      <w:r w:rsidRPr="000B3B8E">
        <w:rPr>
          <w:rFonts w:ascii="Times New Roman" w:hAnsi="Times New Roman" w:cs="Times New Roman"/>
          <w:sz w:val="24"/>
          <w:szCs w:val="24"/>
        </w:rPr>
        <w:t>Комаровка 2014</w:t>
      </w:r>
    </w:p>
    <w:p w:rsidR="002F0F33" w:rsidRDefault="002F0F33" w:rsidP="00500542">
      <w:pPr>
        <w:shd w:val="clear" w:color="auto" w:fill="FFFFFF"/>
        <w:spacing w:after="150" w:line="240" w:lineRule="atLeast"/>
        <w:outlineLvl w:val="0"/>
        <w:rPr>
          <w:rFonts w:ascii="Arial" w:eastAsia="Times New Roman" w:hAnsi="Arial" w:cs="Arial"/>
          <w:color w:val="7030A0"/>
          <w:kern w:val="36"/>
          <w:sz w:val="30"/>
          <w:szCs w:val="30"/>
          <w:u w:val="single"/>
        </w:rPr>
      </w:pPr>
    </w:p>
    <w:p w:rsidR="00500542" w:rsidRDefault="00BF271B" w:rsidP="00500542">
      <w:pPr>
        <w:shd w:val="clear" w:color="auto" w:fill="FFFFFF"/>
        <w:spacing w:after="150" w:line="240" w:lineRule="atLeast"/>
        <w:outlineLvl w:val="0"/>
        <w:rPr>
          <w:rFonts w:ascii="Arial" w:eastAsia="Times New Roman" w:hAnsi="Arial" w:cs="Arial"/>
          <w:color w:val="7030A0"/>
          <w:kern w:val="36"/>
          <w:sz w:val="30"/>
          <w:szCs w:val="30"/>
          <w:u w:val="single"/>
        </w:rPr>
      </w:pPr>
      <w:r>
        <w:rPr>
          <w:rFonts w:ascii="Arial" w:eastAsia="Times New Roman" w:hAnsi="Arial" w:cs="Arial"/>
          <w:noProof/>
          <w:color w:val="7030A0"/>
          <w:kern w:val="36"/>
          <w:sz w:val="30"/>
          <w:szCs w:val="30"/>
          <w:u w:val="single"/>
        </w:rPr>
        <w:lastRenderedPageBreak/>
        <w:pict>
          <v:shapetype id="_x0000_t32" coordsize="21600,21600" o:spt="32" o:oned="t" path="m,l21600,21600e" filled="f">
            <v:path arrowok="t" fillok="f" o:connecttype="none"/>
            <o:lock v:ext="edit" shapetype="t"/>
          </v:shapetype>
          <v:shape id="_x0000_s1029" type="#_x0000_t32" style="position:absolute;margin-left:-4.8pt;margin-top:.3pt;width:0;height:720.75pt;z-index:251663360" o:connectortype="straight" strokecolor="red" strokeweight="3pt"/>
        </w:pict>
      </w:r>
      <w:r>
        <w:rPr>
          <w:rFonts w:ascii="Arial" w:eastAsia="Times New Roman" w:hAnsi="Arial" w:cs="Arial"/>
          <w:noProof/>
          <w:color w:val="7030A0"/>
          <w:kern w:val="36"/>
          <w:sz w:val="30"/>
          <w:szCs w:val="30"/>
          <w:u w:val="single"/>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6" type="#_x0000_t74" style="position:absolute;margin-left:268.95pt;margin-top:-15.45pt;width:198pt;height:138pt;z-index:251660288" fillcolor="red" strokecolor="#f2f2f2 [3041]" strokeweight="3pt">
            <v:shadow on="t" type="perspective" color="#622423 [1605]" opacity=".5" offset="1pt" offset2="-1pt"/>
          </v:shape>
        </w:pict>
      </w:r>
      <w:r w:rsidR="00500542" w:rsidRPr="00F90802">
        <w:rPr>
          <w:rFonts w:ascii="Arial" w:eastAsia="Times New Roman" w:hAnsi="Arial" w:cs="Arial"/>
          <w:color w:val="7030A0"/>
          <w:kern w:val="36"/>
          <w:sz w:val="30"/>
          <w:szCs w:val="30"/>
          <w:u w:val="single"/>
        </w:rPr>
        <w:t xml:space="preserve">Консультация для родителей  </w:t>
      </w:r>
    </w:p>
    <w:p w:rsidR="00500542" w:rsidRDefault="00500542" w:rsidP="00500542">
      <w:pPr>
        <w:shd w:val="clear" w:color="auto" w:fill="FFFFFF"/>
        <w:spacing w:after="150" w:line="240" w:lineRule="atLeast"/>
        <w:outlineLvl w:val="0"/>
        <w:rPr>
          <w:rFonts w:ascii="Arial" w:eastAsia="Times New Roman" w:hAnsi="Arial" w:cs="Arial"/>
          <w:color w:val="7030A0"/>
          <w:kern w:val="36"/>
          <w:sz w:val="30"/>
          <w:szCs w:val="30"/>
          <w:u w:val="single"/>
        </w:rPr>
      </w:pPr>
      <w:r>
        <w:rPr>
          <w:rFonts w:ascii="Arial" w:eastAsia="Times New Roman" w:hAnsi="Arial" w:cs="Arial"/>
          <w:color w:val="7030A0"/>
          <w:kern w:val="36"/>
          <w:sz w:val="30"/>
          <w:szCs w:val="30"/>
          <w:u w:val="single"/>
        </w:rPr>
        <w:t xml:space="preserve"> </w:t>
      </w:r>
      <w:r w:rsidRPr="00F90802">
        <w:rPr>
          <w:rFonts w:ascii="Arial" w:eastAsia="Times New Roman" w:hAnsi="Arial" w:cs="Arial"/>
          <w:color w:val="7030A0"/>
          <w:kern w:val="36"/>
          <w:sz w:val="30"/>
          <w:szCs w:val="30"/>
          <w:u w:val="single"/>
        </w:rPr>
        <w:t>«Формирование семейных ценностей</w:t>
      </w:r>
    </w:p>
    <w:p w:rsidR="00500542" w:rsidRDefault="00500542" w:rsidP="00500542">
      <w:pPr>
        <w:shd w:val="clear" w:color="auto" w:fill="FFFFFF"/>
        <w:spacing w:after="150" w:line="240" w:lineRule="atLeast"/>
        <w:outlineLvl w:val="0"/>
        <w:rPr>
          <w:rFonts w:ascii="Arial" w:eastAsia="Times New Roman" w:hAnsi="Arial" w:cs="Arial"/>
          <w:color w:val="7030A0"/>
          <w:kern w:val="36"/>
          <w:sz w:val="30"/>
          <w:szCs w:val="30"/>
          <w:u w:val="single"/>
        </w:rPr>
      </w:pPr>
      <w:r w:rsidRPr="00F90802">
        <w:rPr>
          <w:rFonts w:ascii="Arial" w:eastAsia="Times New Roman" w:hAnsi="Arial" w:cs="Arial"/>
          <w:color w:val="7030A0"/>
          <w:kern w:val="36"/>
          <w:sz w:val="30"/>
          <w:szCs w:val="30"/>
          <w:u w:val="single"/>
        </w:rPr>
        <w:t xml:space="preserve"> у детей дошкольного возраста»</w:t>
      </w:r>
      <w:r>
        <w:rPr>
          <w:rFonts w:ascii="Arial" w:eastAsia="Times New Roman" w:hAnsi="Arial" w:cs="Arial"/>
          <w:color w:val="7030A0"/>
          <w:kern w:val="36"/>
          <w:sz w:val="30"/>
          <w:szCs w:val="30"/>
          <w:u w:val="single"/>
        </w:rPr>
        <w:t xml:space="preserve">                                                        </w:t>
      </w:r>
    </w:p>
    <w:p w:rsidR="00500542" w:rsidRDefault="00500542" w:rsidP="00500542">
      <w:pPr>
        <w:shd w:val="clear" w:color="auto" w:fill="FFFFFF"/>
        <w:spacing w:after="0" w:line="315" w:lineRule="atLeast"/>
        <w:jc w:val="both"/>
        <w:rPr>
          <w:rFonts w:ascii="Arial" w:eastAsia="Times New Roman" w:hAnsi="Arial" w:cs="Arial"/>
          <w:color w:val="002060"/>
          <w:sz w:val="24"/>
          <w:szCs w:val="24"/>
        </w:rPr>
      </w:pPr>
      <w:r w:rsidRPr="00D815B7">
        <w:rPr>
          <w:rFonts w:ascii="Arial" w:eastAsia="Times New Roman" w:hAnsi="Arial" w:cs="Arial"/>
          <w:color w:val="002060"/>
          <w:sz w:val="24"/>
          <w:szCs w:val="24"/>
        </w:rPr>
        <w:t xml:space="preserve">В современном обществе </w:t>
      </w:r>
      <w:proofErr w:type="gramStart"/>
      <w:r w:rsidRPr="00D815B7">
        <w:rPr>
          <w:rFonts w:ascii="Arial" w:eastAsia="Times New Roman" w:hAnsi="Arial" w:cs="Arial"/>
          <w:color w:val="002060"/>
          <w:sz w:val="24"/>
          <w:szCs w:val="24"/>
        </w:rPr>
        <w:t>основными</w:t>
      </w:r>
      <w:proofErr w:type="gramEnd"/>
      <w:r w:rsidRPr="00D815B7">
        <w:rPr>
          <w:rFonts w:ascii="Arial" w:eastAsia="Times New Roman" w:hAnsi="Arial" w:cs="Arial"/>
          <w:color w:val="002060"/>
          <w:sz w:val="24"/>
          <w:szCs w:val="24"/>
        </w:rPr>
        <w:t xml:space="preserve"> </w:t>
      </w:r>
    </w:p>
    <w:p w:rsidR="00500542" w:rsidRDefault="00500542" w:rsidP="00500542">
      <w:pPr>
        <w:shd w:val="clear" w:color="auto" w:fill="FFFFFF"/>
        <w:spacing w:after="0" w:line="315" w:lineRule="atLeast"/>
        <w:jc w:val="both"/>
        <w:rPr>
          <w:rFonts w:ascii="Arial" w:eastAsia="Times New Roman" w:hAnsi="Arial" w:cs="Arial"/>
          <w:color w:val="002060"/>
          <w:sz w:val="24"/>
          <w:szCs w:val="24"/>
        </w:rPr>
      </w:pPr>
      <w:r w:rsidRPr="00D815B7">
        <w:rPr>
          <w:rFonts w:ascii="Arial" w:eastAsia="Times New Roman" w:hAnsi="Arial" w:cs="Arial"/>
          <w:color w:val="002060"/>
          <w:sz w:val="24"/>
          <w:szCs w:val="24"/>
        </w:rPr>
        <w:t xml:space="preserve">общечеловеческими ценностями являются семья, здоровье, </w:t>
      </w:r>
    </w:p>
    <w:p w:rsidR="00500542" w:rsidRDefault="00500542" w:rsidP="00500542">
      <w:pPr>
        <w:shd w:val="clear" w:color="auto" w:fill="FFFFFF"/>
        <w:spacing w:after="0" w:line="315" w:lineRule="atLeast"/>
        <w:jc w:val="both"/>
        <w:rPr>
          <w:rFonts w:ascii="Arial" w:eastAsia="Times New Roman" w:hAnsi="Arial" w:cs="Arial"/>
          <w:color w:val="002060"/>
          <w:sz w:val="24"/>
          <w:szCs w:val="24"/>
        </w:rPr>
      </w:pPr>
      <w:r w:rsidRPr="00D815B7">
        <w:rPr>
          <w:rFonts w:ascii="Arial" w:eastAsia="Times New Roman" w:hAnsi="Arial" w:cs="Arial"/>
          <w:color w:val="002060"/>
          <w:sz w:val="24"/>
          <w:szCs w:val="24"/>
        </w:rPr>
        <w:t xml:space="preserve">образование, работа. Реализация всех этих ценностей </w:t>
      </w:r>
    </w:p>
    <w:p w:rsidR="00500542" w:rsidRPr="00D815B7" w:rsidRDefault="00500542" w:rsidP="00500542">
      <w:pPr>
        <w:shd w:val="clear" w:color="auto" w:fill="FFFFFF"/>
        <w:spacing w:after="0" w:line="315" w:lineRule="atLeast"/>
        <w:jc w:val="both"/>
        <w:rPr>
          <w:rFonts w:ascii="Arial" w:eastAsia="Times New Roman" w:hAnsi="Arial" w:cs="Arial"/>
          <w:color w:val="002060"/>
          <w:sz w:val="24"/>
          <w:szCs w:val="24"/>
        </w:rPr>
      </w:pPr>
      <w:proofErr w:type="gramStart"/>
      <w:r w:rsidRPr="00D815B7">
        <w:rPr>
          <w:rFonts w:ascii="Arial" w:eastAsia="Times New Roman" w:hAnsi="Arial" w:cs="Arial"/>
          <w:color w:val="002060"/>
          <w:sz w:val="24"/>
          <w:szCs w:val="24"/>
        </w:rPr>
        <w:t>необходима</w:t>
      </w:r>
      <w:proofErr w:type="gramEnd"/>
      <w:r w:rsidRPr="00D815B7">
        <w:rPr>
          <w:rFonts w:ascii="Arial" w:eastAsia="Times New Roman" w:hAnsi="Arial" w:cs="Arial"/>
          <w:color w:val="002060"/>
          <w:sz w:val="24"/>
          <w:szCs w:val="24"/>
        </w:rPr>
        <w:t xml:space="preserve"> для самоутверждения, признания личности. На протяжении всей жизни человек формирует свое мировоззрение, образ жизни. Значительную роль в этом играют его окружение - семья, друзья.</w:t>
      </w:r>
    </w:p>
    <w:p w:rsidR="00500542" w:rsidRPr="00D815B7" w:rsidRDefault="00500542" w:rsidP="00500542">
      <w:pPr>
        <w:shd w:val="clear" w:color="auto" w:fill="FFFFFF"/>
        <w:spacing w:after="0" w:line="315" w:lineRule="atLeast"/>
        <w:jc w:val="both"/>
        <w:rPr>
          <w:rFonts w:ascii="Arial" w:eastAsia="Times New Roman" w:hAnsi="Arial" w:cs="Arial"/>
          <w:color w:val="002060"/>
          <w:sz w:val="24"/>
          <w:szCs w:val="24"/>
        </w:rPr>
      </w:pPr>
      <w:r w:rsidRPr="00D815B7">
        <w:rPr>
          <w:rFonts w:ascii="Arial" w:eastAsia="Times New Roman" w:hAnsi="Arial" w:cs="Arial"/>
          <w:color w:val="002060"/>
          <w:sz w:val="24"/>
          <w:szCs w:val="24"/>
        </w:rPr>
        <w:t xml:space="preserve">  Формирование собственной шкалы ценностей происходит уже в раннем детском возрасте. Поэтому так важно, в какой семье воспитывается ребенок, вырастая в подростка, юношу, взрослого. Если в семье преобладают духовные ценности, например </w:t>
      </w:r>
      <w:proofErr w:type="spellStart"/>
      <w:r w:rsidRPr="00D815B7">
        <w:rPr>
          <w:rFonts w:ascii="Arial" w:eastAsia="Times New Roman" w:hAnsi="Arial" w:cs="Arial"/>
          <w:color w:val="002060"/>
          <w:sz w:val="24"/>
          <w:szCs w:val="24"/>
        </w:rPr>
        <w:t>взаимоподдержка</w:t>
      </w:r>
      <w:proofErr w:type="spellEnd"/>
      <w:r w:rsidRPr="00D815B7">
        <w:rPr>
          <w:rFonts w:ascii="Arial" w:eastAsia="Times New Roman" w:hAnsi="Arial" w:cs="Arial"/>
          <w:color w:val="002060"/>
          <w:sz w:val="24"/>
          <w:szCs w:val="24"/>
        </w:rPr>
        <w:t>, доброта, честность, радость общения друг с другом, потребность отдавать, а не брать, то вряд ли ребенок в будущем почувствует себя одиноким и обездоленным.</w:t>
      </w:r>
    </w:p>
    <w:p w:rsidR="00500542" w:rsidRPr="00D815B7" w:rsidRDefault="00500542" w:rsidP="00500542">
      <w:pPr>
        <w:shd w:val="clear" w:color="auto" w:fill="FFFFFF"/>
        <w:spacing w:after="0" w:line="315" w:lineRule="atLeast"/>
        <w:jc w:val="both"/>
        <w:rPr>
          <w:rFonts w:ascii="Arial" w:eastAsia="Times New Roman" w:hAnsi="Arial" w:cs="Arial"/>
          <w:color w:val="002060"/>
          <w:sz w:val="24"/>
          <w:szCs w:val="24"/>
        </w:rPr>
      </w:pPr>
      <w:r w:rsidRPr="00D815B7">
        <w:rPr>
          <w:rFonts w:ascii="Arial" w:eastAsia="Times New Roman" w:hAnsi="Arial" w:cs="Arial"/>
          <w:color w:val="002060"/>
          <w:sz w:val="24"/>
          <w:szCs w:val="24"/>
        </w:rPr>
        <w:t xml:space="preserve">     Семья - одна из важнейших базовых </w:t>
      </w:r>
      <w:proofErr w:type="spellStart"/>
      <w:r w:rsidRPr="00D815B7">
        <w:rPr>
          <w:rFonts w:ascii="Arial" w:eastAsia="Times New Roman" w:hAnsi="Arial" w:cs="Arial"/>
          <w:color w:val="002060"/>
          <w:sz w:val="24"/>
          <w:szCs w:val="24"/>
        </w:rPr>
        <w:t>социокультурных</w:t>
      </w:r>
      <w:proofErr w:type="spellEnd"/>
      <w:r w:rsidRPr="00D815B7">
        <w:rPr>
          <w:rFonts w:ascii="Arial" w:eastAsia="Times New Roman" w:hAnsi="Arial" w:cs="Arial"/>
          <w:color w:val="002060"/>
          <w:sz w:val="24"/>
          <w:szCs w:val="24"/>
        </w:rPr>
        <w:t xml:space="preserve"> ценностей, созданных человечеством за всю историю своего существования. В ее позитивном развитии, сохранении, укреплении заинтересовано общество, государство, в прочной, надежной семье нуждается каждый человек, независимо от возраста. Становление семьи, ее стабильность и благополучие зависит от множества факторов и предпосылок, возникающих задолго до ее создания. Подсознательная программа «наследия предков», заложенная в человеке семьей, действует в течение всей его жизни и формирует жизненные цели, определяет устои, убеждения, ценности, умение выражать чувства.</w:t>
      </w:r>
    </w:p>
    <w:p w:rsidR="00500542" w:rsidRPr="00D815B7" w:rsidRDefault="00500542" w:rsidP="00500542">
      <w:pPr>
        <w:shd w:val="clear" w:color="auto" w:fill="FFFFFF"/>
        <w:spacing w:after="0" w:line="315" w:lineRule="atLeast"/>
        <w:rPr>
          <w:rFonts w:ascii="Arial" w:eastAsia="Times New Roman" w:hAnsi="Arial" w:cs="Arial"/>
          <w:color w:val="002060"/>
          <w:sz w:val="24"/>
          <w:szCs w:val="24"/>
        </w:rPr>
      </w:pPr>
      <w:r w:rsidRPr="00D815B7">
        <w:rPr>
          <w:rFonts w:ascii="Arial" w:eastAsia="Times New Roman" w:hAnsi="Arial" w:cs="Arial"/>
          <w:color w:val="002060"/>
          <w:sz w:val="24"/>
          <w:szCs w:val="24"/>
        </w:rPr>
        <w:t xml:space="preserve">     Родительская семья становится источником социального наследования </w:t>
      </w:r>
      <w:proofErr w:type="gramStart"/>
      <w:r w:rsidRPr="00D815B7">
        <w:rPr>
          <w:rFonts w:ascii="Arial" w:eastAsia="Times New Roman" w:hAnsi="Arial" w:cs="Arial"/>
          <w:color w:val="002060"/>
          <w:sz w:val="24"/>
          <w:szCs w:val="24"/>
        </w:rPr>
        <w:t>в первые</w:t>
      </w:r>
      <w:proofErr w:type="gramEnd"/>
      <w:r w:rsidRPr="00D815B7">
        <w:rPr>
          <w:rFonts w:ascii="Arial" w:eastAsia="Times New Roman" w:hAnsi="Arial" w:cs="Arial"/>
          <w:color w:val="002060"/>
          <w:sz w:val="24"/>
          <w:szCs w:val="24"/>
        </w:rPr>
        <w:t xml:space="preserve"> годы жизни ребенка, причем следование образцу отношений собственных родителей первоначально происходит на уровне подсознания, благодаря механизмам подражания, идентификации. В результате происходит запечатление образов родителей, прародителей, братьев, сестер, неосознаваемое усвоение норм социального поведения, обязательных в процессе взаимодействия со значимыми взрослыми, подражание их действиям, словам чувствам, отождествление себя с близкими людьми и т. д.</w:t>
      </w:r>
    </w:p>
    <w:p w:rsidR="00500542" w:rsidRPr="00D815B7" w:rsidRDefault="00BF271B" w:rsidP="00500542">
      <w:pPr>
        <w:shd w:val="clear" w:color="auto" w:fill="FFFFFF"/>
        <w:spacing w:line="315" w:lineRule="atLeast"/>
        <w:rPr>
          <w:rFonts w:ascii="Arial" w:eastAsia="Times New Roman" w:hAnsi="Arial" w:cs="Arial"/>
          <w:color w:val="002060"/>
          <w:sz w:val="24"/>
          <w:szCs w:val="24"/>
        </w:rPr>
      </w:pPr>
      <w:r w:rsidRPr="00BF271B">
        <w:rPr>
          <w:rFonts w:ascii="Times New Roman" w:eastAsia="Times New Roman" w:hAnsi="Times New Roman" w:cs="Times New Roman"/>
          <w:noProof/>
          <w:color w:val="002060"/>
          <w:sz w:val="24"/>
          <w:szCs w:val="24"/>
        </w:rPr>
        <w:pict>
          <v:shape id="_x0000_s1034" type="#_x0000_t32" style="position:absolute;margin-left:-4.8pt;margin-top:190.05pt;width:471.75pt;height:0;z-index:251668480" o:connectortype="straight" strokecolor="red" strokeweight="3.25pt"/>
        </w:pict>
      </w:r>
      <w:r w:rsidR="00500542" w:rsidRPr="00F90802">
        <w:rPr>
          <w:rFonts w:ascii="Times New Roman" w:eastAsia="Times New Roman" w:hAnsi="Times New Roman" w:cs="Times New Roman"/>
          <w:color w:val="002060"/>
          <w:sz w:val="24"/>
          <w:szCs w:val="24"/>
        </w:rPr>
        <w:t xml:space="preserve">  </w:t>
      </w:r>
      <w:r w:rsidR="00500542" w:rsidRPr="00D815B7">
        <w:rPr>
          <w:rFonts w:ascii="Arial" w:eastAsia="Times New Roman" w:hAnsi="Arial" w:cs="Arial"/>
          <w:color w:val="002060"/>
          <w:sz w:val="24"/>
          <w:szCs w:val="24"/>
        </w:rPr>
        <w:t xml:space="preserve">Семья, являясь для ребенка первым проводником социального влияния, вводит его во все многообразие ролевого поведения, родственных отношений, домашнего быта, вызывая те или иные чувства, действия, способы поведения, воздействуя на формирование привычек, черт характера, психических свойств. Этим «багажом» ребенок пользуется не только в настоящей жизни: многое из усвоенного в детстве определит его качества будущего семьянина. В связи с этим можно говорить о взаимозависимости «качества » семьи (ее состава, ценностных ориентации, нравственных устоев, уклада, характера детско-родительских отношений, психологического климата, </w:t>
      </w:r>
      <w:proofErr w:type="spellStart"/>
      <w:r w:rsidR="00500542" w:rsidRPr="00D815B7">
        <w:rPr>
          <w:rFonts w:ascii="Arial" w:eastAsia="Times New Roman" w:hAnsi="Arial" w:cs="Arial"/>
          <w:color w:val="002060"/>
          <w:sz w:val="24"/>
          <w:szCs w:val="24"/>
        </w:rPr>
        <w:t>межпоколенных</w:t>
      </w:r>
      <w:proofErr w:type="spellEnd"/>
      <w:r w:rsidR="00500542" w:rsidRPr="00D815B7">
        <w:rPr>
          <w:rFonts w:ascii="Arial" w:eastAsia="Times New Roman" w:hAnsi="Arial" w:cs="Arial"/>
          <w:color w:val="002060"/>
          <w:sz w:val="24"/>
          <w:szCs w:val="24"/>
        </w:rPr>
        <w:t xml:space="preserve"> связей и т. д.) и ее возможностей в решении задачи воспитании ребенка как будущего семьянина. Осознание родителями необходимости решения этой задачи уже на ступени дошкольного детства может быть действенным побудителем для позитивных </w:t>
      </w:r>
      <w:r w:rsidR="00500542" w:rsidRPr="00D815B7">
        <w:rPr>
          <w:rFonts w:ascii="Arial" w:eastAsia="Times New Roman" w:hAnsi="Arial" w:cs="Arial"/>
          <w:color w:val="002060"/>
          <w:sz w:val="24"/>
          <w:szCs w:val="24"/>
        </w:rPr>
        <w:lastRenderedPageBreak/>
        <w:t xml:space="preserve">изменений в собственной семье, </w:t>
      </w:r>
      <w:proofErr w:type="spellStart"/>
      <w:r w:rsidR="00500542" w:rsidRPr="00D815B7">
        <w:rPr>
          <w:rFonts w:ascii="Arial" w:eastAsia="Times New Roman" w:hAnsi="Arial" w:cs="Arial"/>
          <w:color w:val="002060"/>
          <w:sz w:val="24"/>
          <w:szCs w:val="24"/>
        </w:rPr>
        <w:t>гуманизации</w:t>
      </w:r>
      <w:proofErr w:type="spellEnd"/>
      <w:r w:rsidR="00500542" w:rsidRPr="00D815B7">
        <w:rPr>
          <w:rFonts w:ascii="Arial" w:eastAsia="Times New Roman" w:hAnsi="Arial" w:cs="Arial"/>
          <w:color w:val="002060"/>
          <w:sz w:val="24"/>
          <w:szCs w:val="24"/>
        </w:rPr>
        <w:t xml:space="preserve"> внутрисемейных взаимодействий, нормализации уклада жизни, обогащения воспитательной деятельности, самовоспитания и самообразования и т. д.</w:t>
      </w:r>
    </w:p>
    <w:p w:rsidR="00500542" w:rsidRPr="00D815B7" w:rsidRDefault="00BF271B" w:rsidP="00500542">
      <w:pPr>
        <w:shd w:val="clear" w:color="auto" w:fill="FFFFFF"/>
        <w:spacing w:after="0" w:line="315" w:lineRule="atLeast"/>
        <w:rPr>
          <w:rFonts w:ascii="Arial" w:eastAsia="Times New Roman" w:hAnsi="Arial" w:cs="Arial"/>
          <w:color w:val="002060"/>
          <w:sz w:val="24"/>
          <w:szCs w:val="24"/>
        </w:rPr>
      </w:pPr>
      <w:r>
        <w:rPr>
          <w:rFonts w:ascii="Arial" w:eastAsia="Times New Roman" w:hAnsi="Arial" w:cs="Arial"/>
          <w:noProof/>
          <w:color w:val="002060"/>
          <w:sz w:val="24"/>
          <w:szCs w:val="24"/>
        </w:rPr>
        <w:pict>
          <v:shape id="_x0000_s1030" type="#_x0000_t32" style="position:absolute;margin-left:-6.3pt;margin-top:-48.7pt;width:3.8pt;height:708pt;z-index:251664384" o:connectortype="straight" strokecolor="red" strokeweight="3.25pt"/>
        </w:pict>
      </w:r>
      <w:r>
        <w:rPr>
          <w:rFonts w:ascii="Arial" w:eastAsia="Times New Roman" w:hAnsi="Arial" w:cs="Arial"/>
          <w:noProof/>
          <w:color w:val="002060"/>
          <w:sz w:val="24"/>
          <w:szCs w:val="24"/>
        </w:rPr>
        <w:pict>
          <v:shape id="_x0000_s1027" type="#_x0000_t74" style="position:absolute;margin-left:217.95pt;margin-top:4.55pt;width:216.75pt;height:138pt;z-index:251661312" fillcolor="red" strokecolor="#f2f2f2 [3041]" strokeweight="3pt">
            <v:shadow on="t" type="perspective" color="#622423 [1605]" opacity=".5" offset="1pt" offset2="-1pt"/>
          </v:shape>
        </w:pict>
      </w:r>
      <w:r w:rsidR="00500542" w:rsidRPr="00D815B7">
        <w:rPr>
          <w:rFonts w:ascii="Arial" w:eastAsia="Times New Roman" w:hAnsi="Arial" w:cs="Arial"/>
          <w:color w:val="002060"/>
          <w:sz w:val="24"/>
          <w:szCs w:val="24"/>
        </w:rPr>
        <w:t xml:space="preserve">   </w:t>
      </w:r>
      <w:r w:rsidR="00500542" w:rsidRPr="00516487">
        <w:rPr>
          <w:rFonts w:ascii="Arial" w:eastAsia="Times New Roman" w:hAnsi="Arial" w:cs="Arial"/>
          <w:noProof/>
          <w:color w:val="002060"/>
          <w:sz w:val="24"/>
          <w:szCs w:val="24"/>
        </w:rPr>
        <w:drawing>
          <wp:inline distT="0" distB="0" distL="0" distR="0">
            <wp:extent cx="4191000" cy="2788444"/>
            <wp:effectExtent l="19050" t="0" r="0" b="0"/>
            <wp:docPr id="1" name="Рисунок 5" descr="C:\Documents and Settings\Admin\Рабочий стол\д.с.13г\картинки\medium_20100322125405470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д.с.13г\картинки\medium_20100322125405470830.jpg"/>
                    <pic:cNvPicPr>
                      <a:picLocks noChangeAspect="1" noChangeArrowheads="1"/>
                    </pic:cNvPicPr>
                  </pic:nvPicPr>
                  <pic:blipFill>
                    <a:blip r:embed="rId4"/>
                    <a:srcRect/>
                    <a:stretch>
                      <a:fillRect/>
                    </a:stretch>
                  </pic:blipFill>
                  <pic:spPr bwMode="auto">
                    <a:xfrm>
                      <a:off x="0" y="0"/>
                      <a:ext cx="4191000" cy="2788444"/>
                    </a:xfrm>
                    <a:prstGeom prst="rect">
                      <a:avLst/>
                    </a:prstGeom>
                    <a:noFill/>
                    <a:ln w="9525">
                      <a:noFill/>
                      <a:miter lim="800000"/>
                      <a:headEnd/>
                      <a:tailEnd/>
                    </a:ln>
                  </pic:spPr>
                </pic:pic>
              </a:graphicData>
            </a:graphic>
          </wp:inline>
        </w:drawing>
      </w:r>
      <w:r w:rsidR="00500542" w:rsidRPr="00D815B7">
        <w:rPr>
          <w:rFonts w:ascii="Arial" w:eastAsia="Times New Roman" w:hAnsi="Arial" w:cs="Arial"/>
          <w:color w:val="002060"/>
          <w:sz w:val="24"/>
          <w:szCs w:val="24"/>
        </w:rPr>
        <w:t>Содержание стихийно формирующегося «образа семьи» у дошкольников характеризуется фрагментарностью, мозаичностью, неточностью представлений, зависимостью от степени эмоционального благополучия/неблагополучия ребенка.</w:t>
      </w:r>
    </w:p>
    <w:p w:rsidR="00500542" w:rsidRPr="00D815B7" w:rsidRDefault="00500542" w:rsidP="00500542">
      <w:pPr>
        <w:shd w:val="clear" w:color="auto" w:fill="FFFFFF"/>
        <w:spacing w:after="0" w:line="315" w:lineRule="atLeast"/>
        <w:jc w:val="both"/>
        <w:rPr>
          <w:rFonts w:ascii="Arial" w:eastAsia="Times New Roman" w:hAnsi="Arial" w:cs="Arial"/>
          <w:color w:val="002060"/>
          <w:sz w:val="24"/>
          <w:szCs w:val="24"/>
        </w:rPr>
      </w:pPr>
      <w:r w:rsidRPr="00D815B7">
        <w:rPr>
          <w:rFonts w:ascii="Arial" w:eastAsia="Times New Roman" w:hAnsi="Arial" w:cs="Arial"/>
          <w:color w:val="002060"/>
          <w:sz w:val="24"/>
          <w:szCs w:val="24"/>
        </w:rPr>
        <w:t>Семья и детский сад характеризуются специфическими возможностями в формировании у дошкольника содержательного «образа семьи», что является основой для дифференциации приоритетных сфер их влияния в этом процессе.</w:t>
      </w:r>
    </w:p>
    <w:p w:rsidR="00500542" w:rsidRPr="00D815B7" w:rsidRDefault="00500542" w:rsidP="00500542">
      <w:pPr>
        <w:shd w:val="clear" w:color="auto" w:fill="FFFFFF"/>
        <w:spacing w:after="0" w:line="315" w:lineRule="atLeast"/>
        <w:jc w:val="both"/>
        <w:rPr>
          <w:rFonts w:ascii="Arial" w:eastAsia="Times New Roman" w:hAnsi="Arial" w:cs="Arial"/>
          <w:color w:val="002060"/>
          <w:sz w:val="24"/>
          <w:szCs w:val="24"/>
        </w:rPr>
      </w:pPr>
      <w:r w:rsidRPr="00D815B7">
        <w:rPr>
          <w:rFonts w:ascii="Arial" w:eastAsia="Times New Roman" w:hAnsi="Arial" w:cs="Arial"/>
          <w:color w:val="002060"/>
          <w:sz w:val="24"/>
          <w:szCs w:val="24"/>
        </w:rPr>
        <w:t xml:space="preserve">     Определяет степень богатства, насыщенности поверхностного уровня «образа семьи» (накопление ребенком разнообразных впечатлений, приобретение опыта эмоционального переживания семейных ситуаций, усвоение способов взаимодействия с близкими людьми) </w:t>
      </w:r>
    </w:p>
    <w:p w:rsidR="00500542" w:rsidRPr="00D815B7" w:rsidRDefault="00500542" w:rsidP="00500542">
      <w:pPr>
        <w:shd w:val="clear" w:color="auto" w:fill="FFFFFF"/>
        <w:spacing w:after="0" w:line="315" w:lineRule="atLeast"/>
        <w:jc w:val="both"/>
        <w:rPr>
          <w:rFonts w:ascii="Arial" w:eastAsia="Times New Roman" w:hAnsi="Arial" w:cs="Arial"/>
          <w:color w:val="002060"/>
          <w:sz w:val="24"/>
          <w:szCs w:val="24"/>
        </w:rPr>
      </w:pPr>
      <w:r w:rsidRPr="00D815B7">
        <w:rPr>
          <w:rFonts w:ascii="Arial" w:eastAsia="Times New Roman" w:hAnsi="Arial" w:cs="Arial"/>
          <w:color w:val="002060"/>
          <w:sz w:val="24"/>
          <w:szCs w:val="24"/>
        </w:rPr>
        <w:t xml:space="preserve">    Организует обогащение, уточнение, обобщение, корректировку представлений детей о семье, семейном укладе; формирование ценностных ориентации, организацию деятельности детей, дающей выражение чувств детей к родителям, другим членам семьи; косвенное воздействие на содержание детского «образа семьи» через повышение психолого-педагогической культуры родителей.</w:t>
      </w:r>
    </w:p>
    <w:p w:rsidR="00500542" w:rsidRPr="00D815B7" w:rsidRDefault="00500542" w:rsidP="00500542">
      <w:pPr>
        <w:shd w:val="clear" w:color="auto" w:fill="FFFFFF"/>
        <w:spacing w:after="0" w:line="315" w:lineRule="atLeast"/>
        <w:jc w:val="both"/>
        <w:rPr>
          <w:rFonts w:ascii="Arial" w:eastAsia="Times New Roman" w:hAnsi="Arial" w:cs="Arial"/>
          <w:color w:val="002060"/>
          <w:sz w:val="24"/>
          <w:szCs w:val="24"/>
        </w:rPr>
      </w:pPr>
      <w:r w:rsidRPr="00D815B7">
        <w:rPr>
          <w:rFonts w:ascii="Arial" w:eastAsia="Times New Roman" w:hAnsi="Arial" w:cs="Arial"/>
          <w:color w:val="002060"/>
          <w:sz w:val="24"/>
          <w:szCs w:val="24"/>
        </w:rPr>
        <w:t xml:space="preserve">   Таким образом, семья в большей степени влияет на поверхностный уровень «образа семьи», а детский сад - на ядерный.</w:t>
      </w:r>
    </w:p>
    <w:p w:rsidR="00500542" w:rsidRPr="00D815B7" w:rsidRDefault="00500542" w:rsidP="00500542">
      <w:pPr>
        <w:shd w:val="clear" w:color="auto" w:fill="FFFFFF"/>
        <w:spacing w:after="0" w:line="315" w:lineRule="atLeast"/>
        <w:jc w:val="both"/>
        <w:rPr>
          <w:rFonts w:ascii="Arial" w:eastAsia="Times New Roman" w:hAnsi="Arial" w:cs="Arial"/>
          <w:color w:val="002060"/>
          <w:sz w:val="24"/>
          <w:szCs w:val="24"/>
        </w:rPr>
      </w:pPr>
      <w:r w:rsidRPr="00D815B7">
        <w:rPr>
          <w:rFonts w:ascii="Arial" w:eastAsia="Times New Roman" w:hAnsi="Arial" w:cs="Arial"/>
          <w:color w:val="002060"/>
          <w:sz w:val="24"/>
          <w:szCs w:val="24"/>
        </w:rPr>
        <w:t xml:space="preserve">    Кризисные явления в современной семье (падение </w:t>
      </w:r>
      <w:proofErr w:type="spellStart"/>
      <w:r w:rsidRPr="00D815B7">
        <w:rPr>
          <w:rFonts w:ascii="Arial" w:eastAsia="Times New Roman" w:hAnsi="Arial" w:cs="Arial"/>
          <w:color w:val="002060"/>
          <w:sz w:val="24"/>
          <w:szCs w:val="24"/>
        </w:rPr>
        <w:t>брачности</w:t>
      </w:r>
      <w:proofErr w:type="spellEnd"/>
      <w:r w:rsidRPr="00D815B7">
        <w:rPr>
          <w:rFonts w:ascii="Arial" w:eastAsia="Times New Roman" w:hAnsi="Arial" w:cs="Arial"/>
          <w:color w:val="002060"/>
          <w:sz w:val="24"/>
          <w:szCs w:val="24"/>
        </w:rPr>
        <w:t>; рост разводов, количества неполных, материнских, альтернативных семей; снижение рождаемости; деформации в сфере супружеских, детско-родительских отношений, воспитании детей и т. д.)</w:t>
      </w:r>
      <w:r w:rsidRPr="00F90802">
        <w:rPr>
          <w:rFonts w:ascii="Times New Roman" w:eastAsia="Times New Roman" w:hAnsi="Times New Roman" w:cs="Times New Roman"/>
          <w:color w:val="002060"/>
          <w:sz w:val="24"/>
          <w:szCs w:val="24"/>
        </w:rPr>
        <w:t xml:space="preserve"> </w:t>
      </w:r>
      <w:r w:rsidRPr="00D815B7">
        <w:rPr>
          <w:rFonts w:ascii="Arial" w:eastAsia="Times New Roman" w:hAnsi="Arial" w:cs="Arial"/>
          <w:color w:val="002060"/>
          <w:sz w:val="24"/>
          <w:szCs w:val="24"/>
        </w:rPr>
        <w:t>актуализировали проблему подготовки будущего семьянина. Поиск эффективных путей воспитания будущего семьянина следует начинать с дошкольного возраста, когда у ребенка стихийно складывается «образ семьи», с постижения которого начинается социальная ориентация ребенка в общественно-историческом опыте.</w:t>
      </w:r>
    </w:p>
    <w:p w:rsidR="00500542" w:rsidRDefault="00BF271B" w:rsidP="00500542">
      <w:pPr>
        <w:shd w:val="clear" w:color="auto" w:fill="FFFFFF"/>
        <w:spacing w:after="0" w:line="315" w:lineRule="atLeast"/>
        <w:jc w:val="both"/>
        <w:rPr>
          <w:rFonts w:ascii="Times New Roman" w:eastAsia="Times New Roman" w:hAnsi="Times New Roman" w:cs="Times New Roman"/>
          <w:color w:val="002060"/>
          <w:sz w:val="24"/>
          <w:szCs w:val="24"/>
        </w:rPr>
      </w:pPr>
      <w:r w:rsidRPr="00BF271B">
        <w:rPr>
          <w:rFonts w:ascii="Arial" w:eastAsia="Times New Roman" w:hAnsi="Arial" w:cs="Arial"/>
          <w:noProof/>
          <w:color w:val="002060"/>
          <w:sz w:val="24"/>
          <w:szCs w:val="24"/>
        </w:rPr>
        <w:pict>
          <v:shape id="_x0000_s1033" type="#_x0000_t32" style="position:absolute;left:0;text-align:left;margin-left:-2.5pt;margin-top:47.05pt;width:473.95pt;height:.75pt;z-index:251667456" o:connectortype="straight" strokecolor="red" strokeweight="3.25pt"/>
        </w:pict>
      </w:r>
      <w:r w:rsidR="00500542" w:rsidRPr="00D815B7">
        <w:rPr>
          <w:rFonts w:ascii="Arial" w:eastAsia="Times New Roman" w:hAnsi="Arial" w:cs="Arial"/>
          <w:color w:val="002060"/>
          <w:sz w:val="24"/>
          <w:szCs w:val="24"/>
        </w:rPr>
        <w:t xml:space="preserve">    В современном обществе зачастую воспитание детей молодыми родителями ориентировано лишь на раннее развитие, достижение успехов уже в детском саду. К детям предъявляются довольно высокие требования, повышается учебная </w:t>
      </w:r>
      <w:r w:rsidR="00500542" w:rsidRPr="00D815B7">
        <w:rPr>
          <w:rFonts w:ascii="Arial" w:eastAsia="Times New Roman" w:hAnsi="Arial" w:cs="Arial"/>
          <w:color w:val="002060"/>
          <w:sz w:val="24"/>
          <w:szCs w:val="24"/>
        </w:rPr>
        <w:lastRenderedPageBreak/>
        <w:t>нагрузка, а тепла и ласки дети получают все меньше. В связи с этим, у дошкольников начинает формироваться представление о семье, как об очень требовательном сообществе. Высокообразованные родители обрушивают на детей массу воспитательных воздействий, надеясь подготовить ребенка к взрослой жизни наилучшим образом. При этом упускается огромный пласт воспитательной работы – воспитание семейных чувств, понимание ценности родственных связей. Именно поэтому, существует настоятельная необходимость формировать у детей начала семейных ценностей.</w:t>
      </w:r>
      <w:r w:rsidR="00500542" w:rsidRPr="00F90802">
        <w:rPr>
          <w:rFonts w:ascii="Times New Roman" w:eastAsia="Times New Roman" w:hAnsi="Times New Roman" w:cs="Times New Roman"/>
          <w:color w:val="002060"/>
          <w:sz w:val="24"/>
          <w:szCs w:val="24"/>
        </w:rPr>
        <w:t xml:space="preserve"> </w:t>
      </w:r>
      <w:r w:rsidR="00500542">
        <w:rPr>
          <w:rFonts w:ascii="Times New Roman" w:eastAsia="Times New Roman" w:hAnsi="Times New Roman" w:cs="Times New Roman"/>
          <w:noProof/>
          <w:color w:val="002060"/>
          <w:sz w:val="24"/>
          <w:szCs w:val="24"/>
        </w:rPr>
        <w:drawing>
          <wp:inline distT="0" distB="0" distL="0" distR="0">
            <wp:extent cx="4410075" cy="3486150"/>
            <wp:effectExtent l="19050" t="0" r="9525" b="0"/>
            <wp:docPr id="6" name="Рисунок 6" descr="C:\Documents and Settings\Admin\Рабочий стол\д.с.13г\картинки\medium_20100322125550614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д.с.13г\картинки\medium_20100322125550614335.jpg"/>
                    <pic:cNvPicPr>
                      <a:picLocks noChangeAspect="1" noChangeArrowheads="1"/>
                    </pic:cNvPicPr>
                  </pic:nvPicPr>
                  <pic:blipFill>
                    <a:blip r:embed="rId5"/>
                    <a:srcRect/>
                    <a:stretch>
                      <a:fillRect/>
                    </a:stretch>
                  </pic:blipFill>
                  <pic:spPr bwMode="auto">
                    <a:xfrm>
                      <a:off x="0" y="0"/>
                      <a:ext cx="4410075" cy="3486150"/>
                    </a:xfrm>
                    <a:prstGeom prst="rect">
                      <a:avLst/>
                    </a:prstGeom>
                    <a:noFill/>
                    <a:ln w="9525">
                      <a:noFill/>
                      <a:miter lim="800000"/>
                      <a:headEnd/>
                      <a:tailEnd/>
                    </a:ln>
                  </pic:spPr>
                </pic:pic>
              </a:graphicData>
            </a:graphic>
          </wp:inline>
        </w:drawing>
      </w:r>
    </w:p>
    <w:p w:rsidR="00500542" w:rsidRDefault="00BF271B" w:rsidP="00500542">
      <w:pPr>
        <w:shd w:val="clear" w:color="auto" w:fill="FFFFFF"/>
        <w:spacing w:after="0" w:line="315" w:lineRule="atLeast"/>
        <w:jc w:val="both"/>
        <w:rPr>
          <w:rFonts w:ascii="Arial" w:eastAsia="Times New Roman" w:hAnsi="Arial" w:cs="Arial"/>
          <w:color w:val="002060"/>
          <w:sz w:val="24"/>
          <w:szCs w:val="24"/>
        </w:rPr>
      </w:pPr>
      <w:r>
        <w:rPr>
          <w:rFonts w:ascii="Arial" w:eastAsia="Times New Roman" w:hAnsi="Arial" w:cs="Arial"/>
          <w:noProof/>
          <w:color w:val="002060"/>
          <w:sz w:val="24"/>
          <w:szCs w:val="24"/>
        </w:rPr>
        <w:pict>
          <v:shape id="_x0000_s1031" type="#_x0000_t32" style="position:absolute;left:0;text-align:left;margin-left:-3.3pt;margin-top:-399.6pt;width:2.25pt;height:678pt;flip:x;z-index:251665408" o:connectortype="straight" strokecolor="red" strokeweight="3.25pt"/>
        </w:pict>
      </w:r>
      <w:r>
        <w:rPr>
          <w:rFonts w:ascii="Arial" w:eastAsia="Times New Roman" w:hAnsi="Arial" w:cs="Arial"/>
          <w:noProof/>
          <w:color w:val="002060"/>
          <w:sz w:val="24"/>
          <w:szCs w:val="24"/>
        </w:rPr>
        <w:pict>
          <v:shape id="_x0000_s1028" type="#_x0000_t74" style="position:absolute;left:0;text-align:left;margin-left:291.45pt;margin-top:-265.2pt;width:174.75pt;height:138pt;z-index:251662336" fillcolor="red" strokecolor="#f2f2f2 [3041]" strokeweight="3pt">
            <v:shadow on="t" type="perspective" color="#622423 [1605]" opacity=".5" offset="1pt" offset2="-1pt"/>
          </v:shape>
        </w:pict>
      </w:r>
      <w:r w:rsidR="00500542" w:rsidRPr="00D815B7">
        <w:rPr>
          <w:rFonts w:ascii="Arial" w:eastAsia="Times New Roman" w:hAnsi="Arial" w:cs="Arial"/>
          <w:color w:val="002060"/>
          <w:sz w:val="24"/>
          <w:szCs w:val="24"/>
        </w:rPr>
        <w:t xml:space="preserve">Казалось бы - в чем проблема? </w:t>
      </w:r>
    </w:p>
    <w:p w:rsidR="00500542" w:rsidRPr="00D815B7" w:rsidRDefault="00500542" w:rsidP="00500542">
      <w:pPr>
        <w:shd w:val="clear" w:color="auto" w:fill="FFFFFF"/>
        <w:spacing w:after="0" w:line="315" w:lineRule="atLeast"/>
        <w:jc w:val="both"/>
        <w:rPr>
          <w:rFonts w:ascii="Arial" w:eastAsia="Times New Roman" w:hAnsi="Arial" w:cs="Arial"/>
          <w:color w:val="002060"/>
          <w:sz w:val="24"/>
          <w:szCs w:val="24"/>
        </w:rPr>
      </w:pPr>
      <w:r>
        <w:rPr>
          <w:rFonts w:ascii="Arial" w:eastAsia="Times New Roman" w:hAnsi="Arial" w:cs="Arial"/>
          <w:color w:val="002060"/>
          <w:sz w:val="24"/>
          <w:szCs w:val="24"/>
        </w:rPr>
        <w:t xml:space="preserve">   </w:t>
      </w:r>
      <w:r w:rsidRPr="00D815B7">
        <w:rPr>
          <w:rFonts w:ascii="Arial" w:eastAsia="Times New Roman" w:hAnsi="Arial" w:cs="Arial"/>
          <w:color w:val="002060"/>
          <w:sz w:val="24"/>
          <w:szCs w:val="24"/>
        </w:rPr>
        <w:t>Ведь дети и так любят своих родителей, - какими бы они не были. Однако не в любой семье родные люди умеют проявлять свои чувства, доброту, любовь, заботу. Этому можно и нужно научить ребенка в детском саду.</w:t>
      </w:r>
    </w:p>
    <w:p w:rsidR="00500542" w:rsidRPr="00D815B7" w:rsidRDefault="00BF271B" w:rsidP="00500542">
      <w:pPr>
        <w:shd w:val="clear" w:color="auto" w:fill="FFFFFF"/>
        <w:spacing w:after="225" w:line="315" w:lineRule="atLeast"/>
        <w:jc w:val="both"/>
        <w:rPr>
          <w:rFonts w:ascii="Arial" w:eastAsia="Times New Roman" w:hAnsi="Arial" w:cs="Arial"/>
          <w:color w:val="002060"/>
          <w:sz w:val="24"/>
          <w:szCs w:val="24"/>
        </w:rPr>
      </w:pPr>
      <w:r>
        <w:rPr>
          <w:rFonts w:ascii="Arial" w:eastAsia="Times New Roman" w:hAnsi="Arial" w:cs="Arial"/>
          <w:noProof/>
          <w:color w:val="002060"/>
          <w:sz w:val="24"/>
          <w:szCs w:val="24"/>
        </w:rPr>
        <w:pict>
          <v:shape id="_x0000_s1032" type="#_x0000_t32" style="position:absolute;left:0;text-align:left;margin-left:-5.55pt;margin-top:210.9pt;width:477.75pt;height:4.5pt;flip:y;z-index:251666432" o:connectortype="straight" strokecolor="red" strokeweight="3.25pt"/>
        </w:pict>
      </w:r>
      <w:r w:rsidR="00500542" w:rsidRPr="00D815B7">
        <w:rPr>
          <w:rFonts w:ascii="Arial" w:eastAsia="Times New Roman" w:hAnsi="Arial" w:cs="Arial"/>
          <w:color w:val="002060"/>
          <w:sz w:val="24"/>
          <w:szCs w:val="24"/>
        </w:rPr>
        <w:t xml:space="preserve">  Говоря о формировании семейных ценностей, надо начинать работу с корректировки родительских установок. Ведь именно у родителей ребенок учится проявлять свои чувства, свои привязанности. В семье он видит образцы поведения, когда родные поддерживают друг друга в трудной ситуации, делятся душевным теплом и лаской. Поэтому воспитательная система должна охватывать в первую очередь родителей, предлагая такие формы работы, которые в наибольшей степени заинтересуют взрослых.     Очень важно родителям обмениваться своими мыслями, сомнениями, опытом. Для этого им нужно заново осмыслить свои подходы, найти им обоснование, аргументировать целесообразность своих подходов к воспитанию, обучению, развитию малыша. Семейный опыт родителей вызывает живой отклик среди присутствующих, ведь все чувствуют себя на равных, можно свободно спорить, спрашивать, вместе размышлять.</w:t>
      </w:r>
    </w:p>
    <w:p w:rsidR="00500542" w:rsidRPr="00F90802" w:rsidRDefault="00500542" w:rsidP="00500542">
      <w:pPr>
        <w:shd w:val="clear" w:color="auto" w:fill="FFFFFF"/>
        <w:spacing w:after="225" w:line="315" w:lineRule="atLeast"/>
        <w:jc w:val="both"/>
        <w:rPr>
          <w:rFonts w:ascii="Times New Roman" w:eastAsia="Times New Roman" w:hAnsi="Times New Roman" w:cs="Times New Roman"/>
          <w:color w:val="002060"/>
          <w:sz w:val="24"/>
          <w:szCs w:val="24"/>
        </w:rPr>
      </w:pPr>
    </w:p>
    <w:p w:rsidR="00C37DEA" w:rsidRDefault="00C37DEA"/>
    <w:sectPr w:rsidR="00C37DEA" w:rsidSect="00C37D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0542"/>
    <w:rsid w:val="000B3B8E"/>
    <w:rsid w:val="002F0F33"/>
    <w:rsid w:val="00500542"/>
    <w:rsid w:val="00BF271B"/>
    <w:rsid w:val="00C37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7" type="connector" idref="#_x0000_s1030"/>
        <o:r id="V:Rule8" type="connector" idref="#_x0000_s1034"/>
        <o:r id="V:Rule9" type="connector" idref="#_x0000_s1033"/>
        <o:r id="V:Rule10" type="connector" idref="#_x0000_s1031"/>
        <o:r id="V:Rule11" type="connector" idref="#_x0000_s1032"/>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5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05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1080</Words>
  <Characters>6161</Characters>
  <Application>Microsoft Office Word</Application>
  <DocSecurity>0</DocSecurity>
  <Lines>51</Lines>
  <Paragraphs>14</Paragraphs>
  <ScaleCrop>false</ScaleCrop>
  <Company>Microsoft</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2014-02-24T11:08:00Z</cp:lastPrinted>
  <dcterms:created xsi:type="dcterms:W3CDTF">2014-02-20T11:14:00Z</dcterms:created>
  <dcterms:modified xsi:type="dcterms:W3CDTF">2014-02-24T11:12:00Z</dcterms:modified>
</cp:coreProperties>
</file>