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0C" w:rsidRDefault="00FA3B74" w:rsidP="00FA3B74">
      <w:pPr>
        <w:spacing w:line="240" w:lineRule="auto"/>
        <w:jc w:val="center"/>
        <w:rPr>
          <w:rFonts w:ascii="Times New Roman" w:hAnsi="Times New Roman"/>
          <w:sz w:val="28"/>
          <w:szCs w:val="28"/>
        </w:rPr>
      </w:pPr>
      <w:r w:rsidRPr="00FA3B74">
        <w:rPr>
          <w:rFonts w:ascii="Times New Roman" w:hAnsi="Times New Roman"/>
          <w:sz w:val="28"/>
          <w:szCs w:val="28"/>
        </w:rPr>
        <w:t>Муниципальное бюджетное дошкольное</w:t>
      </w:r>
      <w:r>
        <w:rPr>
          <w:rFonts w:ascii="Times New Roman" w:hAnsi="Times New Roman"/>
          <w:sz w:val="28"/>
          <w:szCs w:val="28"/>
        </w:rPr>
        <w:t xml:space="preserve"> образовательное учреждение "Центр развития ребёнка - </w:t>
      </w:r>
      <w:r w:rsidRPr="00FA3B74">
        <w:rPr>
          <w:rFonts w:ascii="Times New Roman" w:hAnsi="Times New Roman"/>
          <w:sz w:val="28"/>
          <w:szCs w:val="28"/>
        </w:rPr>
        <w:t>детский сад №17 "Журавлик"</w:t>
      </w:r>
    </w:p>
    <w:p w:rsidR="003A130C" w:rsidRDefault="003A130C" w:rsidP="003A130C">
      <w:pPr>
        <w:spacing w:line="240" w:lineRule="auto"/>
        <w:jc w:val="center"/>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711AB5" w:rsidRDefault="00711AB5" w:rsidP="003A130C">
      <w:pPr>
        <w:spacing w:line="360" w:lineRule="auto"/>
        <w:jc w:val="both"/>
        <w:rPr>
          <w:rFonts w:ascii="Times New Roman" w:hAnsi="Times New Roman"/>
          <w:sz w:val="28"/>
          <w:szCs w:val="28"/>
        </w:rPr>
      </w:pPr>
    </w:p>
    <w:p w:rsidR="00711AB5" w:rsidRDefault="00711AB5" w:rsidP="003A130C">
      <w:pPr>
        <w:spacing w:line="360" w:lineRule="auto"/>
        <w:jc w:val="both"/>
        <w:rPr>
          <w:rFonts w:ascii="Times New Roman" w:hAnsi="Times New Roman"/>
          <w:sz w:val="28"/>
          <w:szCs w:val="28"/>
        </w:rPr>
      </w:pPr>
    </w:p>
    <w:p w:rsidR="003A130C" w:rsidRDefault="003A130C" w:rsidP="003A130C">
      <w:pPr>
        <w:spacing w:line="240" w:lineRule="auto"/>
        <w:jc w:val="center"/>
        <w:rPr>
          <w:rFonts w:ascii="Times New Roman" w:hAnsi="Times New Roman"/>
          <w:sz w:val="36"/>
          <w:szCs w:val="36"/>
        </w:rPr>
      </w:pPr>
      <w:r>
        <w:rPr>
          <w:rFonts w:ascii="Times New Roman" w:hAnsi="Times New Roman"/>
          <w:sz w:val="36"/>
          <w:szCs w:val="36"/>
        </w:rPr>
        <w:t>Консультация для родителей:</w:t>
      </w:r>
    </w:p>
    <w:p w:rsidR="003A130C" w:rsidRDefault="006D361A" w:rsidP="003A130C">
      <w:pPr>
        <w:spacing w:line="240" w:lineRule="auto"/>
        <w:jc w:val="center"/>
        <w:rPr>
          <w:rFonts w:ascii="Times New Roman" w:hAnsi="Times New Roman"/>
          <w:b/>
          <w:sz w:val="36"/>
          <w:szCs w:val="36"/>
        </w:rPr>
      </w:pPr>
      <w:r>
        <w:rPr>
          <w:rFonts w:ascii="Times New Roman" w:hAnsi="Times New Roman"/>
          <w:b/>
          <w:sz w:val="36"/>
          <w:szCs w:val="36"/>
        </w:rPr>
        <w:t xml:space="preserve"> </w:t>
      </w:r>
      <w:r w:rsidR="00FA3B74">
        <w:rPr>
          <w:rFonts w:ascii="Times New Roman" w:hAnsi="Times New Roman"/>
          <w:b/>
          <w:sz w:val="36"/>
          <w:szCs w:val="36"/>
        </w:rPr>
        <w:t>«Речь на кончиках пальцев</w:t>
      </w:r>
      <w:r w:rsidR="003A130C">
        <w:rPr>
          <w:rFonts w:ascii="Times New Roman" w:hAnsi="Times New Roman"/>
          <w:b/>
          <w:sz w:val="36"/>
          <w:szCs w:val="36"/>
        </w:rPr>
        <w:t>»</w:t>
      </w:r>
    </w:p>
    <w:p w:rsidR="003A130C" w:rsidRDefault="003A130C" w:rsidP="003A130C">
      <w:pPr>
        <w:spacing w:line="240" w:lineRule="auto"/>
        <w:jc w:val="center"/>
        <w:rPr>
          <w:rFonts w:ascii="Times New Roman" w:hAnsi="Times New Roman"/>
          <w:b/>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right"/>
        <w:rPr>
          <w:rFonts w:ascii="Times New Roman" w:hAnsi="Times New Roman"/>
          <w:sz w:val="28"/>
          <w:szCs w:val="28"/>
        </w:rPr>
      </w:pPr>
    </w:p>
    <w:p w:rsidR="00FA3B74" w:rsidRDefault="003A130C" w:rsidP="00FA3B74">
      <w:pPr>
        <w:spacing w:line="240" w:lineRule="auto"/>
        <w:jc w:val="right"/>
        <w:rPr>
          <w:rFonts w:ascii="Times New Roman" w:hAnsi="Times New Roman"/>
          <w:sz w:val="28"/>
          <w:szCs w:val="28"/>
        </w:rPr>
      </w:pPr>
      <w:r>
        <w:rPr>
          <w:rFonts w:ascii="Times New Roman" w:hAnsi="Times New Roman"/>
          <w:sz w:val="28"/>
          <w:szCs w:val="28"/>
        </w:rPr>
        <w:t xml:space="preserve">                                                </w:t>
      </w:r>
      <w:r w:rsidR="00FA3B74">
        <w:rPr>
          <w:rFonts w:ascii="Times New Roman" w:hAnsi="Times New Roman"/>
          <w:sz w:val="28"/>
          <w:szCs w:val="28"/>
        </w:rPr>
        <w:t xml:space="preserve">                             П</w:t>
      </w:r>
      <w:r>
        <w:rPr>
          <w:rFonts w:ascii="Times New Roman" w:hAnsi="Times New Roman"/>
          <w:sz w:val="28"/>
          <w:szCs w:val="28"/>
        </w:rPr>
        <w:t>одготовила</w:t>
      </w:r>
      <w:r w:rsidR="007C249B">
        <w:rPr>
          <w:rFonts w:ascii="Times New Roman" w:hAnsi="Times New Roman"/>
          <w:sz w:val="28"/>
          <w:szCs w:val="28"/>
        </w:rPr>
        <w:t>:</w:t>
      </w:r>
      <w:r w:rsidR="00FA3B74">
        <w:rPr>
          <w:rFonts w:ascii="Times New Roman" w:hAnsi="Times New Roman"/>
          <w:sz w:val="28"/>
          <w:szCs w:val="28"/>
        </w:rPr>
        <w:t xml:space="preserve"> воспитатель </w:t>
      </w:r>
    </w:p>
    <w:p w:rsidR="007C249B" w:rsidRDefault="00FA3B74" w:rsidP="003A130C">
      <w:pPr>
        <w:spacing w:line="240" w:lineRule="auto"/>
        <w:jc w:val="right"/>
        <w:rPr>
          <w:rFonts w:ascii="Times New Roman" w:hAnsi="Times New Roman"/>
          <w:sz w:val="28"/>
          <w:szCs w:val="28"/>
        </w:rPr>
      </w:pPr>
      <w:r>
        <w:rPr>
          <w:rFonts w:ascii="Times New Roman" w:hAnsi="Times New Roman"/>
          <w:sz w:val="28"/>
          <w:szCs w:val="28"/>
        </w:rPr>
        <w:t xml:space="preserve">Туева Екатерина </w:t>
      </w:r>
    </w:p>
    <w:p w:rsidR="003A130C" w:rsidRDefault="00FA3B74" w:rsidP="003A130C">
      <w:pPr>
        <w:spacing w:line="240" w:lineRule="auto"/>
        <w:jc w:val="right"/>
        <w:rPr>
          <w:rFonts w:ascii="Times New Roman" w:hAnsi="Times New Roman"/>
          <w:sz w:val="28"/>
          <w:szCs w:val="28"/>
        </w:rPr>
      </w:pPr>
      <w:r>
        <w:rPr>
          <w:rFonts w:ascii="Times New Roman" w:hAnsi="Times New Roman"/>
          <w:sz w:val="28"/>
          <w:szCs w:val="28"/>
        </w:rPr>
        <w:t>Александровна</w:t>
      </w:r>
    </w:p>
    <w:p w:rsidR="003A130C" w:rsidRDefault="003A130C" w:rsidP="003A130C">
      <w:pPr>
        <w:spacing w:line="240" w:lineRule="auto"/>
        <w:jc w:val="right"/>
        <w:rPr>
          <w:rFonts w:ascii="Times New Roman" w:hAnsi="Times New Roman"/>
          <w:sz w:val="28"/>
          <w:szCs w:val="28"/>
        </w:rPr>
      </w:pPr>
    </w:p>
    <w:p w:rsidR="003A130C" w:rsidRDefault="003A130C" w:rsidP="003A130C">
      <w:pPr>
        <w:spacing w:line="360" w:lineRule="auto"/>
        <w:jc w:val="right"/>
        <w:rPr>
          <w:rFonts w:ascii="Times New Roman" w:hAnsi="Times New Roman"/>
          <w:sz w:val="28"/>
          <w:szCs w:val="28"/>
        </w:rPr>
      </w:pPr>
    </w:p>
    <w:p w:rsidR="003A130C" w:rsidRDefault="003A130C" w:rsidP="003A130C">
      <w:pPr>
        <w:spacing w:line="360" w:lineRule="auto"/>
        <w:jc w:val="both"/>
        <w:rPr>
          <w:rFonts w:ascii="Times New Roman" w:hAnsi="Times New Roman"/>
          <w:sz w:val="28"/>
          <w:szCs w:val="28"/>
        </w:rPr>
      </w:pPr>
    </w:p>
    <w:p w:rsidR="003A130C" w:rsidRDefault="003A130C" w:rsidP="003A130C">
      <w:pPr>
        <w:spacing w:line="360" w:lineRule="auto"/>
        <w:jc w:val="center"/>
        <w:rPr>
          <w:rFonts w:ascii="Times New Roman" w:hAnsi="Times New Roman"/>
          <w:sz w:val="28"/>
          <w:szCs w:val="28"/>
        </w:rPr>
      </w:pPr>
    </w:p>
    <w:p w:rsidR="00920B37" w:rsidRDefault="00920B37" w:rsidP="003A130C">
      <w:pPr>
        <w:spacing w:line="360" w:lineRule="auto"/>
        <w:jc w:val="center"/>
        <w:rPr>
          <w:rFonts w:ascii="Times New Roman" w:hAnsi="Times New Roman"/>
          <w:sz w:val="28"/>
          <w:szCs w:val="28"/>
        </w:rPr>
      </w:pPr>
    </w:p>
    <w:p w:rsidR="00711AB5" w:rsidRPr="00711AB5" w:rsidRDefault="007C249B" w:rsidP="00711AB5">
      <w:pPr>
        <w:pStyle w:val="a7"/>
        <w:jc w:val="center"/>
        <w:rPr>
          <w:rFonts w:ascii="Times New Roman" w:hAnsi="Times New Roman" w:cs="Times New Roman"/>
          <w:sz w:val="28"/>
          <w:szCs w:val="28"/>
        </w:rPr>
      </w:pPr>
      <w:r w:rsidRPr="00711AB5">
        <w:rPr>
          <w:rFonts w:ascii="Times New Roman" w:hAnsi="Times New Roman" w:cs="Times New Roman"/>
          <w:sz w:val="28"/>
          <w:szCs w:val="28"/>
        </w:rPr>
        <w:t>г. Верхний</w:t>
      </w:r>
      <w:r w:rsidR="00711AB5" w:rsidRPr="00711AB5">
        <w:rPr>
          <w:rFonts w:ascii="Times New Roman" w:hAnsi="Times New Roman" w:cs="Times New Roman"/>
          <w:sz w:val="28"/>
          <w:szCs w:val="28"/>
        </w:rPr>
        <w:t xml:space="preserve"> Уфалей</w:t>
      </w:r>
    </w:p>
    <w:p w:rsidR="003A130C" w:rsidRPr="00711AB5" w:rsidRDefault="003A130C" w:rsidP="00711AB5">
      <w:pPr>
        <w:pStyle w:val="a7"/>
        <w:jc w:val="center"/>
        <w:rPr>
          <w:rFonts w:ascii="Times New Roman" w:hAnsi="Times New Roman" w:cs="Times New Roman"/>
          <w:sz w:val="28"/>
          <w:szCs w:val="28"/>
        </w:rPr>
      </w:pPr>
      <w:r w:rsidRPr="00711AB5">
        <w:rPr>
          <w:rFonts w:ascii="Times New Roman" w:hAnsi="Times New Roman" w:cs="Times New Roman"/>
          <w:sz w:val="28"/>
          <w:szCs w:val="28"/>
        </w:rPr>
        <w:t>2015 год</w:t>
      </w:r>
    </w:p>
    <w:p w:rsidR="003A130C" w:rsidRDefault="003A130C" w:rsidP="005769B0"/>
    <w:p w:rsidR="006D361A" w:rsidRPr="006D361A" w:rsidRDefault="006D361A" w:rsidP="006D361A">
      <w:pPr>
        <w:pStyle w:val="a7"/>
        <w:jc w:val="both"/>
        <w:rPr>
          <w:rFonts w:ascii="Times New Roman" w:hAnsi="Times New Roman" w:cs="Times New Roman"/>
          <w:sz w:val="28"/>
          <w:szCs w:val="28"/>
        </w:rPr>
      </w:pPr>
      <w:r w:rsidRPr="006D361A">
        <w:rPr>
          <w:rFonts w:ascii="Times New Roman" w:hAnsi="Times New Roman" w:cs="Times New Roman"/>
          <w:sz w:val="28"/>
          <w:szCs w:val="28"/>
        </w:rPr>
        <w:lastRenderedPageBreak/>
        <w:t>Консультация для родителей: «Речь на кончиках пальцев»</w:t>
      </w:r>
      <w:r>
        <w:rPr>
          <w:rFonts w:ascii="Times New Roman" w:hAnsi="Times New Roman" w:cs="Times New Roman"/>
          <w:sz w:val="28"/>
          <w:szCs w:val="28"/>
        </w:rPr>
        <w:t>.</w:t>
      </w:r>
    </w:p>
    <w:p w:rsidR="004A7375"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Цель: повышение ур</w:t>
      </w:r>
      <w:r w:rsidR="00B83C6B" w:rsidRPr="006D361A">
        <w:rPr>
          <w:rFonts w:ascii="Times New Roman" w:hAnsi="Times New Roman" w:cs="Times New Roman"/>
          <w:sz w:val="28"/>
          <w:szCs w:val="28"/>
        </w:rPr>
        <w:t>овня компетентности родителей</w:t>
      </w:r>
      <w:r w:rsidRPr="006D361A">
        <w:rPr>
          <w:rFonts w:ascii="Times New Roman" w:hAnsi="Times New Roman" w:cs="Times New Roman"/>
          <w:sz w:val="28"/>
          <w:szCs w:val="28"/>
        </w:rPr>
        <w:t xml:space="preserve"> в вопросах </w:t>
      </w:r>
      <w:r w:rsidR="006D361A">
        <w:rPr>
          <w:rFonts w:ascii="Times New Roman" w:hAnsi="Times New Roman" w:cs="Times New Roman"/>
          <w:sz w:val="28"/>
          <w:szCs w:val="28"/>
        </w:rPr>
        <w:t xml:space="preserve">значения </w:t>
      </w:r>
      <w:r w:rsidR="006D361A" w:rsidRPr="006D361A">
        <w:rPr>
          <w:rFonts w:ascii="Times New Roman" w:hAnsi="Times New Roman" w:cs="Times New Roman"/>
          <w:sz w:val="28"/>
          <w:szCs w:val="28"/>
        </w:rPr>
        <w:t>мелкой моторики</w:t>
      </w:r>
      <w:r w:rsidR="006D361A">
        <w:rPr>
          <w:rFonts w:ascii="Times New Roman" w:hAnsi="Times New Roman" w:cs="Times New Roman"/>
          <w:sz w:val="28"/>
          <w:szCs w:val="28"/>
        </w:rPr>
        <w:t xml:space="preserve"> рук</w:t>
      </w:r>
      <w:r w:rsidR="006D361A" w:rsidRPr="006D361A">
        <w:rPr>
          <w:rFonts w:ascii="Times New Roman" w:hAnsi="Times New Roman" w:cs="Times New Roman"/>
          <w:sz w:val="28"/>
          <w:szCs w:val="28"/>
        </w:rPr>
        <w:t xml:space="preserve"> в развитии речи детей дошкольного возраста.</w:t>
      </w:r>
    </w:p>
    <w:p w:rsidR="005769B0" w:rsidRPr="006D361A" w:rsidRDefault="005769B0" w:rsidP="005769B0">
      <w:pPr>
        <w:rPr>
          <w:rFonts w:ascii="Times New Roman" w:hAnsi="Times New Roman" w:cs="Times New Roman"/>
          <w:sz w:val="28"/>
          <w:szCs w:val="28"/>
        </w:rPr>
      </w:pPr>
    </w:p>
    <w:p w:rsidR="006D361A" w:rsidRDefault="005769B0" w:rsidP="005769B0">
      <w:pPr>
        <w:rPr>
          <w:rFonts w:ascii="Times New Roman" w:hAnsi="Times New Roman" w:cs="Times New Roman"/>
          <w:sz w:val="28"/>
          <w:szCs w:val="28"/>
        </w:rPr>
      </w:pPr>
      <w:r w:rsidRPr="006D361A">
        <w:rPr>
          <w:rFonts w:ascii="Times New Roman" w:hAnsi="Times New Roman" w:cs="Times New Roman"/>
          <w:sz w:val="28"/>
          <w:szCs w:val="28"/>
        </w:rPr>
        <w:t xml:space="preserve">Известный педагог В.А.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 </w:t>
      </w:r>
    </w:p>
    <w:p w:rsidR="005769B0" w:rsidRPr="006D361A" w:rsidRDefault="005769B0" w:rsidP="005769B0">
      <w:pPr>
        <w:rPr>
          <w:rFonts w:ascii="Times New Roman" w:hAnsi="Times New Roman" w:cs="Times New Roman"/>
          <w:sz w:val="28"/>
          <w:szCs w:val="28"/>
        </w:rPr>
      </w:pPr>
      <w:r w:rsidRPr="006D361A">
        <w:rPr>
          <w:rFonts w:ascii="Times New Roman" w:hAnsi="Times New Roman" w:cs="Times New Roman"/>
          <w:sz w:val="28"/>
          <w:szCs w:val="28"/>
        </w:rPr>
        <w:t>Ученые-</w:t>
      </w:r>
      <w:proofErr w:type="spellStart"/>
      <w:r w:rsidRPr="006D361A">
        <w:rPr>
          <w:rFonts w:ascii="Times New Roman" w:hAnsi="Times New Roman" w:cs="Times New Roman"/>
          <w:sz w:val="28"/>
          <w:szCs w:val="28"/>
        </w:rPr>
        <w:t>нейробиологи</w:t>
      </w:r>
      <w:proofErr w:type="spellEnd"/>
      <w:r w:rsidRPr="006D361A">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6D361A" w:rsidRDefault="005769B0" w:rsidP="005769B0">
      <w:pPr>
        <w:rPr>
          <w:rFonts w:ascii="Times New Roman" w:hAnsi="Times New Roman" w:cs="Times New Roman"/>
          <w:sz w:val="28"/>
          <w:szCs w:val="28"/>
        </w:rPr>
      </w:pPr>
      <w:r w:rsidRPr="006D361A">
        <w:rPr>
          <w:rFonts w:ascii="Times New Roman" w:hAnsi="Times New Roman" w:cs="Times New Roman"/>
          <w:sz w:val="28"/>
          <w:szCs w:val="28"/>
        </w:rPr>
        <w:t xml:space="preserve">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w:t>
      </w:r>
    </w:p>
    <w:p w:rsidR="006D361A"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 xml:space="preserve">То есть необходимо развивать речь ребенка в комплексе: </w:t>
      </w:r>
    </w:p>
    <w:p w:rsidR="006D361A" w:rsidRDefault="006D361A" w:rsidP="006D361A">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М</w:t>
      </w:r>
      <w:r w:rsidR="005769B0" w:rsidRPr="006D361A">
        <w:rPr>
          <w:rFonts w:ascii="Times New Roman" w:hAnsi="Times New Roman" w:cs="Times New Roman"/>
          <w:sz w:val="28"/>
          <w:szCs w:val="28"/>
        </w:rPr>
        <w:t xml:space="preserve">ного и активно общаться с ним в быту, вызывая его на разговор, стимулируя вопросами, просьбами. </w:t>
      </w:r>
    </w:p>
    <w:p w:rsidR="006D361A" w:rsidRDefault="006D361A" w:rsidP="006D361A">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Необходимо читать ребенку.</w:t>
      </w:r>
    </w:p>
    <w:p w:rsidR="006D361A" w:rsidRDefault="006D361A" w:rsidP="006D361A">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Р</w:t>
      </w:r>
      <w:r w:rsidR="005769B0" w:rsidRPr="006D361A">
        <w:rPr>
          <w:rFonts w:ascii="Times New Roman" w:hAnsi="Times New Roman" w:cs="Times New Roman"/>
          <w:sz w:val="28"/>
          <w:szCs w:val="28"/>
        </w:rPr>
        <w:t>ассказывать обо всем, что ег</w:t>
      </w:r>
      <w:r>
        <w:rPr>
          <w:rFonts w:ascii="Times New Roman" w:hAnsi="Times New Roman" w:cs="Times New Roman"/>
          <w:sz w:val="28"/>
          <w:szCs w:val="28"/>
        </w:rPr>
        <w:t>о окружает.</w:t>
      </w:r>
    </w:p>
    <w:p w:rsidR="006D361A" w:rsidRDefault="006D361A" w:rsidP="006D361A">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w:t>
      </w:r>
      <w:r w:rsidR="005769B0" w:rsidRPr="006D361A">
        <w:rPr>
          <w:rFonts w:ascii="Times New Roman" w:hAnsi="Times New Roman" w:cs="Times New Roman"/>
          <w:sz w:val="28"/>
          <w:szCs w:val="28"/>
        </w:rPr>
        <w:t xml:space="preserve">оказывать картинки, которые малыши обычно с удовольствием рассматривают. </w:t>
      </w:r>
    </w:p>
    <w:p w:rsidR="005769B0" w:rsidRPr="006D361A" w:rsidRDefault="005769B0" w:rsidP="006D361A">
      <w:pPr>
        <w:pStyle w:val="a7"/>
        <w:numPr>
          <w:ilvl w:val="0"/>
          <w:numId w:val="1"/>
        </w:numPr>
        <w:rPr>
          <w:rFonts w:ascii="Times New Roman" w:hAnsi="Times New Roman" w:cs="Times New Roman"/>
          <w:b/>
          <w:sz w:val="28"/>
          <w:szCs w:val="28"/>
        </w:rPr>
      </w:pPr>
      <w:r w:rsidRPr="006D361A">
        <w:rPr>
          <w:rFonts w:ascii="Times New Roman" w:hAnsi="Times New Roman" w:cs="Times New Roman"/>
          <w:sz w:val="28"/>
          <w:szCs w:val="28"/>
        </w:rPr>
        <w:t xml:space="preserve">И плюс к этому, </w:t>
      </w:r>
      <w:r w:rsidRPr="006D361A">
        <w:rPr>
          <w:rFonts w:ascii="Times New Roman" w:hAnsi="Times New Roman" w:cs="Times New Roman"/>
          <w:b/>
          <w:sz w:val="28"/>
          <w:szCs w:val="28"/>
        </w:rPr>
        <w:t>развивать мелкую моторику рук.</w:t>
      </w:r>
    </w:p>
    <w:p w:rsidR="006D361A" w:rsidRDefault="006D361A" w:rsidP="006D361A">
      <w:pPr>
        <w:pStyle w:val="a7"/>
        <w:rPr>
          <w:rFonts w:ascii="Times New Roman" w:hAnsi="Times New Roman" w:cs="Times New Roman"/>
          <w:sz w:val="28"/>
          <w:szCs w:val="28"/>
        </w:rPr>
      </w:pPr>
    </w:p>
    <w:p w:rsidR="006D361A" w:rsidRPr="006D361A" w:rsidRDefault="006D361A" w:rsidP="006D361A">
      <w:pPr>
        <w:pStyle w:val="a7"/>
        <w:rPr>
          <w:rFonts w:ascii="Times New Roman" w:hAnsi="Times New Roman" w:cs="Times New Roman"/>
          <w:sz w:val="28"/>
          <w:szCs w:val="28"/>
        </w:rPr>
      </w:pPr>
    </w:p>
    <w:p w:rsidR="005769B0" w:rsidRPr="006D361A" w:rsidRDefault="005769B0" w:rsidP="006D361A">
      <w:pPr>
        <w:pStyle w:val="a7"/>
        <w:rPr>
          <w:rFonts w:ascii="Times New Roman" w:hAnsi="Times New Roman" w:cs="Times New Roman"/>
          <w:b/>
          <w:sz w:val="28"/>
          <w:szCs w:val="28"/>
        </w:rPr>
      </w:pPr>
      <w:r w:rsidRPr="006D361A">
        <w:rPr>
          <w:rFonts w:ascii="Times New Roman" w:hAnsi="Times New Roman" w:cs="Times New Roman"/>
          <w:b/>
          <w:sz w:val="28"/>
          <w:szCs w:val="28"/>
        </w:rPr>
        <w:t>Значение развития мелкой моторики</w:t>
      </w:r>
      <w:r w:rsidR="006D361A">
        <w:rPr>
          <w:rFonts w:ascii="Times New Roman" w:hAnsi="Times New Roman" w:cs="Times New Roman"/>
          <w:b/>
          <w:sz w:val="28"/>
          <w:szCs w:val="28"/>
        </w:rPr>
        <w:t>:</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1. Повышает тонус коры головного мозга.</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2. Развивает речевые центры коры головного мозга.</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3. Стимулирует развитие речи ребенка.</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4. Согласовывает работу понятийного и двигательного центров речи.</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5. Способствует улучшению артикуляционной моторики.</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6. Развивает чувство ритма и координацию движений.</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7. Подготавливает руку к письму.</w:t>
      </w:r>
    </w:p>
    <w:p w:rsidR="005769B0"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8. Поднимает настроение ребенка.</w:t>
      </w:r>
    </w:p>
    <w:p w:rsidR="006D361A" w:rsidRPr="006D361A" w:rsidRDefault="006D361A" w:rsidP="006D361A">
      <w:pPr>
        <w:pStyle w:val="a7"/>
        <w:rPr>
          <w:rFonts w:ascii="Times New Roman" w:hAnsi="Times New Roman" w:cs="Times New Roman"/>
          <w:sz w:val="28"/>
          <w:szCs w:val="28"/>
        </w:rPr>
      </w:pPr>
    </w:p>
    <w:p w:rsidR="006D361A" w:rsidRDefault="005769B0" w:rsidP="006D361A">
      <w:pPr>
        <w:pStyle w:val="a7"/>
        <w:rPr>
          <w:rFonts w:ascii="Times New Roman" w:hAnsi="Times New Roman" w:cs="Times New Roman"/>
          <w:sz w:val="28"/>
          <w:szCs w:val="28"/>
        </w:rPr>
      </w:pPr>
      <w:r w:rsidRPr="006D361A">
        <w:rPr>
          <w:rFonts w:ascii="Times New Roman" w:hAnsi="Times New Roman" w:cs="Times New Roman"/>
          <w:b/>
          <w:sz w:val="28"/>
          <w:szCs w:val="28"/>
        </w:rPr>
        <w:lastRenderedPageBreak/>
        <w:t>Мелкая моторика рук</w:t>
      </w:r>
      <w:r w:rsidRPr="006D361A">
        <w:rPr>
          <w:rFonts w:ascii="Times New Roman" w:hAnsi="Times New Roman" w:cs="Times New Roman"/>
          <w:sz w:val="28"/>
          <w:szCs w:val="28"/>
        </w:rPr>
        <w:t xml:space="preserve"> - это разнообразные движения пальчиками и ладонями. </w:t>
      </w:r>
    </w:p>
    <w:p w:rsidR="006D361A"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b/>
          <w:sz w:val="28"/>
          <w:szCs w:val="28"/>
        </w:rPr>
        <w:t>Крупная моторика</w:t>
      </w:r>
      <w:r w:rsidRPr="006D361A">
        <w:rPr>
          <w:rFonts w:ascii="Times New Roman" w:hAnsi="Times New Roman" w:cs="Times New Roman"/>
          <w:sz w:val="28"/>
          <w:szCs w:val="28"/>
        </w:rPr>
        <w:t xml:space="preserve"> - дв</w:t>
      </w:r>
      <w:r w:rsidR="006D361A" w:rsidRPr="006D361A">
        <w:rPr>
          <w:rFonts w:ascii="Times New Roman" w:hAnsi="Times New Roman" w:cs="Times New Roman"/>
          <w:sz w:val="28"/>
          <w:szCs w:val="28"/>
        </w:rPr>
        <w:t>ижения всей рукой и всем телом.</w:t>
      </w:r>
    </w:p>
    <w:p w:rsidR="005769B0" w:rsidRDefault="005769B0" w:rsidP="006D361A">
      <w:pPr>
        <w:pStyle w:val="a7"/>
        <w:rPr>
          <w:rFonts w:ascii="Times New Roman" w:hAnsi="Times New Roman" w:cs="Times New Roman"/>
          <w:sz w:val="28"/>
          <w:szCs w:val="28"/>
        </w:rPr>
      </w:pPr>
      <w:r w:rsidRPr="006D361A">
        <w:rPr>
          <w:rFonts w:ascii="Times New Roman" w:hAnsi="Times New Roman" w:cs="Times New Roman"/>
          <w:b/>
          <w:sz w:val="28"/>
          <w:szCs w:val="28"/>
        </w:rPr>
        <w:t>Тонкая моторика</w:t>
      </w:r>
      <w:r w:rsidRPr="006D361A">
        <w:rPr>
          <w:rFonts w:ascii="Times New Roman" w:hAnsi="Times New Roman" w:cs="Times New Roman"/>
          <w:sz w:val="28"/>
          <w:szCs w:val="28"/>
        </w:rPr>
        <w:t xml:space="preserve"> - развитие мелких мышц пальцев, способность выполнять ими тонкие координированные манипуляции малой амплитуды.</w:t>
      </w:r>
    </w:p>
    <w:p w:rsidR="006D361A" w:rsidRPr="006D361A" w:rsidRDefault="006D361A" w:rsidP="006D361A">
      <w:pPr>
        <w:pStyle w:val="a7"/>
        <w:rPr>
          <w:rFonts w:ascii="Times New Roman" w:hAnsi="Times New Roman" w:cs="Times New Roman"/>
          <w:sz w:val="28"/>
          <w:szCs w:val="28"/>
        </w:rPr>
      </w:pPr>
    </w:p>
    <w:p w:rsidR="005769B0"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6D361A" w:rsidRPr="006D361A" w:rsidRDefault="006D361A" w:rsidP="006D361A">
      <w:pPr>
        <w:pStyle w:val="a7"/>
        <w:rPr>
          <w:rFonts w:ascii="Times New Roman" w:hAnsi="Times New Roman" w:cs="Times New Roman"/>
          <w:sz w:val="28"/>
          <w:szCs w:val="28"/>
        </w:rPr>
      </w:pPr>
    </w:p>
    <w:p w:rsidR="005769B0"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 xml:space="preserve">Для определения </w:t>
      </w:r>
      <w:proofErr w:type="gramStart"/>
      <w:r w:rsidRPr="006D361A">
        <w:rPr>
          <w:rFonts w:ascii="Times New Roman" w:hAnsi="Times New Roman" w:cs="Times New Roman"/>
          <w:sz w:val="28"/>
          <w:szCs w:val="28"/>
        </w:rPr>
        <w:t>уровня развития речи детей первых лет жизни</w:t>
      </w:r>
      <w:proofErr w:type="gramEnd"/>
      <w:r w:rsidRPr="006D361A">
        <w:rPr>
          <w:rFonts w:ascii="Times New Roman" w:hAnsi="Times New Roman" w:cs="Times New Roman"/>
          <w:sz w:val="28"/>
          <w:szCs w:val="28"/>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F04638" w:rsidRPr="006D361A" w:rsidRDefault="00F04638" w:rsidP="006D361A">
      <w:pPr>
        <w:pStyle w:val="a7"/>
        <w:rPr>
          <w:rFonts w:ascii="Times New Roman" w:hAnsi="Times New Roman" w:cs="Times New Roman"/>
          <w:sz w:val="28"/>
          <w:szCs w:val="28"/>
        </w:rPr>
      </w:pP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Развивая мелкие, дифференцированные движения рук, мы способствуем лучшему речевому развитию ребенка.</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6D361A">
        <w:rPr>
          <w:rFonts w:ascii="Times New Roman" w:hAnsi="Times New Roman" w:cs="Times New Roman"/>
          <w:sz w:val="28"/>
          <w:szCs w:val="28"/>
        </w:rPr>
        <w:t>правой</w:t>
      </w:r>
      <w:proofErr w:type="gramEnd"/>
      <w:r w:rsidRPr="006D361A">
        <w:rPr>
          <w:rFonts w:ascii="Times New Roman" w:hAnsi="Times New Roman" w:cs="Times New Roman"/>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именно развитием моторики детских пальчиков. Чем раньше вы начнете работу с ладошками, тем быстрее вы услышите от него первые слова. Кроме того, это поможет развить внимание и наблюдательность. Упражнения на моторику тренируют память, воображение, координацию и раскрывают творческие способности.</w:t>
      </w:r>
    </w:p>
    <w:p w:rsidR="005769B0" w:rsidRPr="006D361A" w:rsidRDefault="005769B0" w:rsidP="006D361A">
      <w:pPr>
        <w:pStyle w:val="a7"/>
        <w:rPr>
          <w:rFonts w:ascii="Times New Roman" w:hAnsi="Times New Roman" w:cs="Times New Roman"/>
          <w:sz w:val="28"/>
          <w:szCs w:val="28"/>
        </w:rPr>
      </w:pPr>
    </w:p>
    <w:p w:rsidR="005769B0" w:rsidRPr="006D6F24" w:rsidRDefault="00B83C6B" w:rsidP="006D6F24">
      <w:pPr>
        <w:pStyle w:val="a7"/>
        <w:jc w:val="center"/>
        <w:rPr>
          <w:rFonts w:ascii="Times New Roman" w:hAnsi="Times New Roman" w:cs="Times New Roman"/>
          <w:b/>
          <w:sz w:val="28"/>
          <w:szCs w:val="28"/>
        </w:rPr>
      </w:pPr>
      <w:r w:rsidRPr="006D6F24">
        <w:rPr>
          <w:rFonts w:ascii="Times New Roman" w:hAnsi="Times New Roman" w:cs="Times New Roman"/>
          <w:b/>
          <w:sz w:val="28"/>
          <w:szCs w:val="28"/>
        </w:rPr>
        <w:t>Н</w:t>
      </w:r>
      <w:r w:rsidR="005769B0" w:rsidRPr="006D6F24">
        <w:rPr>
          <w:rFonts w:ascii="Times New Roman" w:hAnsi="Times New Roman" w:cs="Times New Roman"/>
          <w:b/>
          <w:sz w:val="28"/>
          <w:szCs w:val="28"/>
        </w:rPr>
        <w:t>есколько интересных малышу занятий для развития моторики:</w:t>
      </w:r>
    </w:p>
    <w:p w:rsidR="00B83C6B" w:rsidRPr="006D361A" w:rsidRDefault="00B83C6B" w:rsidP="006D361A">
      <w:pPr>
        <w:pStyle w:val="a7"/>
        <w:rPr>
          <w:rFonts w:ascii="Times New Roman" w:hAnsi="Times New Roman" w:cs="Times New Roman"/>
          <w:sz w:val="28"/>
          <w:szCs w:val="28"/>
        </w:rPr>
      </w:pP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1. Например, переливание жидкостей из одной емкости в другую.</w:t>
      </w:r>
    </w:p>
    <w:p w:rsidR="005769B0" w:rsidRPr="006D361A" w:rsidRDefault="00B83C6B" w:rsidP="006D361A">
      <w:pPr>
        <w:pStyle w:val="a7"/>
        <w:rPr>
          <w:rFonts w:ascii="Times New Roman" w:hAnsi="Times New Roman" w:cs="Times New Roman"/>
          <w:sz w:val="28"/>
          <w:szCs w:val="28"/>
        </w:rPr>
      </w:pPr>
      <w:r w:rsidRPr="006D361A">
        <w:rPr>
          <w:rFonts w:ascii="Times New Roman" w:hAnsi="Times New Roman" w:cs="Times New Roman"/>
          <w:sz w:val="28"/>
          <w:szCs w:val="28"/>
        </w:rPr>
        <w:t>2. И</w:t>
      </w:r>
      <w:r w:rsidR="005769B0" w:rsidRPr="006D361A">
        <w:rPr>
          <w:rFonts w:ascii="Times New Roman" w:hAnsi="Times New Roman" w:cs="Times New Roman"/>
          <w:sz w:val="28"/>
          <w:szCs w:val="28"/>
        </w:rPr>
        <w:t xml:space="preserve">грайте с мозаиками и </w:t>
      </w:r>
      <w:proofErr w:type="spellStart"/>
      <w:r w:rsidR="005769B0" w:rsidRPr="006D361A">
        <w:rPr>
          <w:rFonts w:ascii="Times New Roman" w:hAnsi="Times New Roman" w:cs="Times New Roman"/>
          <w:sz w:val="28"/>
          <w:szCs w:val="28"/>
        </w:rPr>
        <w:t>пазлами</w:t>
      </w:r>
      <w:proofErr w:type="spellEnd"/>
      <w:r w:rsidR="005769B0" w:rsidRPr="006D361A">
        <w:rPr>
          <w:rFonts w:ascii="Times New Roman" w:hAnsi="Times New Roman" w:cs="Times New Roman"/>
          <w:sz w:val="28"/>
          <w:szCs w:val="28"/>
        </w:rPr>
        <w:t>.</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3. Займитесь переборкой пуговичек или других предметов по размеру.</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4. Собирайте конструкторы. Подбирайте их индивидуально по возрасту ребенка.</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5. Рвите бумагу. Как ни странно, это тоже хорошо развивает мелкую моторику рук.</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lastRenderedPageBreak/>
        <w:t>6. Научите ребенка опускать предметы в узкие отверстия, например в горлышко бутылки.</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7. Учитесь одеваться сами. Застегивание пуговиц и завязывание шнурков тоже отличная тренировка.</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8. Лепите вместе из пластилина.</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9. Рисуйте. Держание карандашей и кисточек в руках - отличный способ развития моторики,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 xml:space="preserve">10. Вырезайте из бумаги разные фигурки. Начните с </w:t>
      </w:r>
      <w:proofErr w:type="gramStart"/>
      <w:r w:rsidRPr="006D361A">
        <w:rPr>
          <w:rFonts w:ascii="Times New Roman" w:hAnsi="Times New Roman" w:cs="Times New Roman"/>
          <w:sz w:val="28"/>
          <w:szCs w:val="28"/>
        </w:rPr>
        <w:t>простых</w:t>
      </w:r>
      <w:proofErr w:type="gramEnd"/>
      <w:r w:rsidRPr="006D361A">
        <w:rPr>
          <w:rFonts w:ascii="Times New Roman" w:hAnsi="Times New Roman" w:cs="Times New Roman"/>
          <w:sz w:val="28"/>
          <w:szCs w:val="28"/>
        </w:rPr>
        <w:t xml:space="preserve"> - круг, квадрат или треугольник, потом можете вырезать сложные картинки.</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 xml:space="preserve">11. Моторику развивают и другие простые и привычные занятия - </w:t>
      </w:r>
      <w:proofErr w:type="spellStart"/>
      <w:r w:rsidRPr="006D361A">
        <w:rPr>
          <w:rFonts w:ascii="Times New Roman" w:hAnsi="Times New Roman" w:cs="Times New Roman"/>
          <w:sz w:val="28"/>
          <w:szCs w:val="28"/>
        </w:rPr>
        <w:t>заплетание</w:t>
      </w:r>
      <w:proofErr w:type="spellEnd"/>
      <w:r w:rsidRPr="006D361A">
        <w:rPr>
          <w:rFonts w:ascii="Times New Roman" w:hAnsi="Times New Roman" w:cs="Times New Roman"/>
          <w:sz w:val="28"/>
          <w:szCs w:val="28"/>
        </w:rPr>
        <w:t xml:space="preserve"> косичек, расчесывание кукол, раскладывание игрушек по местам и многое другое.</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12. На прогулке стройте из песка или камешков замки, горки, и другие фигурки. Крупный песок и камни развивают ладошки.</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13. 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14. Покупайте мягкие игрушки, наполненные мелкими шариками. Они предназначены как раз для развития детской мелкой моторики рук. В специализированных магазинах и отделах вы сможете найти и другие развивающие игры.</w:t>
      </w:r>
    </w:p>
    <w:p w:rsidR="005769B0" w:rsidRPr="006D361A"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15. Всегда играйте с игрушками разных объемов, форм и размеров.</w:t>
      </w:r>
    </w:p>
    <w:p w:rsidR="005769B0" w:rsidRDefault="005769B0" w:rsidP="006D361A">
      <w:pPr>
        <w:pStyle w:val="a7"/>
        <w:rPr>
          <w:rFonts w:ascii="Times New Roman" w:hAnsi="Times New Roman" w:cs="Times New Roman"/>
          <w:sz w:val="28"/>
          <w:szCs w:val="28"/>
        </w:rPr>
      </w:pPr>
      <w:r w:rsidRPr="006D361A">
        <w:rPr>
          <w:rFonts w:ascii="Times New Roman" w:hAnsi="Times New Roman" w:cs="Times New Roman"/>
          <w:sz w:val="28"/>
          <w:szCs w:val="28"/>
        </w:rPr>
        <w:t>Никогда не ругайте малыша, если у него не получается хорошо работать ручками. Не отступайте, если задание кажется трудновыполнимым для ребенка. Больше занимайтесь с ним и хвалите за все успехи. Развитие моторики - неотъемлемая часть общего развития ребенка. Помимо развития речи, творческого начала и логики, это важная база для подготовки ребенка к школе.</w:t>
      </w:r>
    </w:p>
    <w:p w:rsidR="006D6F24" w:rsidRDefault="006D6F24" w:rsidP="006D361A">
      <w:pPr>
        <w:pStyle w:val="a7"/>
        <w:rPr>
          <w:rFonts w:ascii="Times New Roman" w:hAnsi="Times New Roman" w:cs="Times New Roman"/>
          <w:sz w:val="28"/>
          <w:szCs w:val="28"/>
        </w:rPr>
      </w:pPr>
    </w:p>
    <w:p w:rsidR="006D6F24" w:rsidRPr="006D6F24" w:rsidRDefault="006D6F24" w:rsidP="006D6F24">
      <w:pPr>
        <w:pStyle w:val="a7"/>
        <w:jc w:val="center"/>
        <w:rPr>
          <w:rFonts w:ascii="Times New Roman" w:hAnsi="Times New Roman" w:cs="Times New Roman"/>
          <w:b/>
          <w:sz w:val="28"/>
          <w:szCs w:val="28"/>
        </w:rPr>
      </w:pPr>
      <w:r w:rsidRPr="006D6F24">
        <w:rPr>
          <w:rFonts w:ascii="Times New Roman" w:hAnsi="Times New Roman" w:cs="Times New Roman"/>
          <w:b/>
          <w:sz w:val="28"/>
          <w:szCs w:val="28"/>
        </w:rPr>
        <w:t>Пальчиковые игры</w:t>
      </w:r>
      <w:r w:rsidRPr="006D6F24">
        <w:rPr>
          <w:rFonts w:ascii="Times New Roman" w:hAnsi="Times New Roman" w:cs="Times New Roman"/>
          <w:b/>
          <w:sz w:val="28"/>
          <w:szCs w:val="28"/>
        </w:rPr>
        <w:t xml:space="preserve"> для детей </w:t>
      </w:r>
      <w:r w:rsidRPr="006D6F24">
        <w:rPr>
          <w:rFonts w:ascii="Times New Roman" w:hAnsi="Times New Roman" w:cs="Times New Roman"/>
          <w:b/>
          <w:sz w:val="28"/>
          <w:szCs w:val="28"/>
        </w:rPr>
        <w:t>2-3 лет</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«Пальчики здороваются»</w:t>
      </w: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Кончик большого пальца правой руки поочередно касается кончиков указательного, среднего, безымянного и мизинца.</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«Человечек»</w:t>
      </w: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Указательный и средний пальцы правой руки «бегают» по столу.</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«Корни деревьев»</w:t>
      </w: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Корни деревьев сплетены, растопыренные пальцы опущены вниз.</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«Слоненок»</w:t>
      </w: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lastRenderedPageBreak/>
        <w:t>Средний палец выставлен вперед (хобот), а указательный и безымянный – ноги. Слоненок «идет» по столу.</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«Паучок»</w:t>
      </w: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 xml:space="preserve">Указательный палец левой руки смыкается с </w:t>
      </w:r>
      <w:proofErr w:type="gramStart"/>
      <w:r w:rsidRPr="006D6F24">
        <w:rPr>
          <w:rFonts w:ascii="Times New Roman" w:hAnsi="Times New Roman" w:cs="Times New Roman"/>
          <w:sz w:val="28"/>
          <w:szCs w:val="28"/>
        </w:rPr>
        <w:t>большим</w:t>
      </w:r>
      <w:proofErr w:type="gramEnd"/>
      <w:r w:rsidRPr="006D6F24">
        <w:rPr>
          <w:rFonts w:ascii="Times New Roman" w:hAnsi="Times New Roman" w:cs="Times New Roman"/>
          <w:sz w:val="28"/>
          <w:szCs w:val="28"/>
        </w:rPr>
        <w:t xml:space="preserve"> правой, указательный палец правой – с большим левой. Нижняя пара пальцев размыкается, затем смыкается над </w:t>
      </w:r>
      <w:proofErr w:type="gramStart"/>
      <w:r w:rsidRPr="006D6F24">
        <w:rPr>
          <w:rFonts w:ascii="Times New Roman" w:hAnsi="Times New Roman" w:cs="Times New Roman"/>
          <w:sz w:val="28"/>
          <w:szCs w:val="28"/>
        </w:rPr>
        <w:t>верхней</w:t>
      </w:r>
      <w:proofErr w:type="gramEnd"/>
      <w:r w:rsidRPr="006D6F24">
        <w:rPr>
          <w:rFonts w:ascii="Times New Roman" w:hAnsi="Times New Roman" w:cs="Times New Roman"/>
          <w:sz w:val="28"/>
          <w:szCs w:val="28"/>
        </w:rPr>
        <w:t xml:space="preserve">. Затем те же движения в паре с </w:t>
      </w:r>
      <w:proofErr w:type="gramStart"/>
      <w:r w:rsidRPr="006D6F24">
        <w:rPr>
          <w:rFonts w:ascii="Times New Roman" w:hAnsi="Times New Roman" w:cs="Times New Roman"/>
          <w:sz w:val="28"/>
          <w:szCs w:val="28"/>
        </w:rPr>
        <w:t>большими</w:t>
      </w:r>
      <w:proofErr w:type="gramEnd"/>
      <w:r w:rsidRPr="006D6F24">
        <w:rPr>
          <w:rFonts w:ascii="Times New Roman" w:hAnsi="Times New Roman" w:cs="Times New Roman"/>
          <w:sz w:val="28"/>
          <w:szCs w:val="28"/>
        </w:rPr>
        <w:t xml:space="preserve"> поочередно проделывают остальные пальцы.</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«Моторчик»</w:t>
      </w: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Руки сцеплены в замок, большие пальцы крутятся друг вокруг друга, все быстрее и быстрее, не задевая ладонь.</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w:t>
      </w:r>
      <w:proofErr w:type="spellStart"/>
      <w:r w:rsidRPr="006D6F24">
        <w:rPr>
          <w:rFonts w:ascii="Times New Roman" w:hAnsi="Times New Roman" w:cs="Times New Roman"/>
          <w:sz w:val="28"/>
          <w:szCs w:val="28"/>
        </w:rPr>
        <w:t>Перетяжечки</w:t>
      </w:r>
      <w:proofErr w:type="spellEnd"/>
      <w:r w:rsidRPr="006D6F24">
        <w:rPr>
          <w:rFonts w:ascii="Times New Roman" w:hAnsi="Times New Roman" w:cs="Times New Roman"/>
          <w:sz w:val="28"/>
          <w:szCs w:val="28"/>
        </w:rPr>
        <w:t>»</w:t>
      </w: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Двое играющих сцепляются тремя или двумя пальцами рук; каждый старается перетянуть соперника.</w:t>
      </w:r>
    </w:p>
    <w:p w:rsidR="006D6F24" w:rsidRPr="006D6F24" w:rsidRDefault="006D6F24" w:rsidP="006D6F24">
      <w:pPr>
        <w:pStyle w:val="a7"/>
        <w:rPr>
          <w:rFonts w:ascii="Times New Roman" w:hAnsi="Times New Roman" w:cs="Times New Roman"/>
          <w:sz w:val="28"/>
          <w:szCs w:val="28"/>
        </w:rPr>
      </w:pPr>
    </w:p>
    <w:p w:rsidR="006D6F24" w:rsidRP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«Колечки»</w:t>
      </w:r>
    </w:p>
    <w:p w:rsidR="006D6F24" w:rsidRDefault="006D6F24" w:rsidP="006D6F24">
      <w:pPr>
        <w:pStyle w:val="a7"/>
        <w:rPr>
          <w:rFonts w:ascii="Times New Roman" w:hAnsi="Times New Roman" w:cs="Times New Roman"/>
          <w:sz w:val="28"/>
          <w:szCs w:val="28"/>
        </w:rPr>
      </w:pPr>
      <w:proofErr w:type="gramStart"/>
      <w:r w:rsidRPr="006D6F24">
        <w:rPr>
          <w:rFonts w:ascii="Times New Roman" w:hAnsi="Times New Roman" w:cs="Times New Roman"/>
          <w:sz w:val="28"/>
          <w:szCs w:val="28"/>
        </w:rPr>
        <w:t>Сомкнутые большой и указательный палец правой руки – большое кольцо, сомкнутые мизинец и большой левой – малое.</w:t>
      </w:r>
      <w:proofErr w:type="gramEnd"/>
      <w:r w:rsidRPr="006D6F24">
        <w:rPr>
          <w:rFonts w:ascii="Times New Roman" w:hAnsi="Times New Roman" w:cs="Times New Roman"/>
          <w:sz w:val="28"/>
          <w:szCs w:val="28"/>
        </w:rPr>
        <w:t xml:space="preserve"> </w:t>
      </w:r>
      <w:proofErr w:type="gramStart"/>
      <w:r w:rsidRPr="006D6F24">
        <w:rPr>
          <w:rFonts w:ascii="Times New Roman" w:hAnsi="Times New Roman" w:cs="Times New Roman"/>
          <w:sz w:val="28"/>
          <w:szCs w:val="28"/>
        </w:rPr>
        <w:t>Пальцы обеих рук одновременно начинают движения, поочередно смыкаясь с большими пальцами так, чтобы на правой руке получилось малое кольцо, а на левой – большое.</w:t>
      </w:r>
      <w:proofErr w:type="gramEnd"/>
    </w:p>
    <w:p w:rsidR="006D6F24" w:rsidRPr="006D6F24" w:rsidRDefault="006D6F24" w:rsidP="006D6F24">
      <w:pPr>
        <w:pStyle w:val="a7"/>
        <w:rPr>
          <w:rFonts w:ascii="Times New Roman" w:hAnsi="Times New Roman" w:cs="Times New Roman"/>
          <w:sz w:val="28"/>
          <w:szCs w:val="28"/>
        </w:rPr>
      </w:pPr>
    </w:p>
    <w:p w:rsidR="006D6F24" w:rsidRDefault="006D6F24" w:rsidP="006D6F24">
      <w:pPr>
        <w:pStyle w:val="a7"/>
        <w:rPr>
          <w:rFonts w:ascii="Times New Roman" w:hAnsi="Times New Roman" w:cs="Times New Roman"/>
          <w:sz w:val="28"/>
          <w:szCs w:val="28"/>
        </w:rPr>
      </w:pPr>
      <w:r w:rsidRPr="006D6F24">
        <w:rPr>
          <w:rFonts w:ascii="Times New Roman" w:hAnsi="Times New Roman" w:cs="Times New Roman"/>
          <w:sz w:val="28"/>
          <w:szCs w:val="28"/>
        </w:rPr>
        <w:t>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ребенка и точностью переключения с одного движения на другое. Указания должны быть спокойными, доброжелательными, четкими.</w:t>
      </w:r>
    </w:p>
    <w:p w:rsidR="00F04638" w:rsidRPr="006D361A" w:rsidRDefault="00F04638" w:rsidP="006D361A">
      <w:pPr>
        <w:pStyle w:val="a7"/>
        <w:rPr>
          <w:rFonts w:ascii="Times New Roman" w:hAnsi="Times New Roman" w:cs="Times New Roman"/>
          <w:sz w:val="28"/>
          <w:szCs w:val="28"/>
        </w:rPr>
      </w:pPr>
    </w:p>
    <w:p w:rsidR="00055E66" w:rsidRPr="006D6F24" w:rsidRDefault="00F04638" w:rsidP="006D361A">
      <w:pPr>
        <w:pStyle w:val="a7"/>
        <w:rPr>
          <w:rFonts w:ascii="Times New Roman" w:hAnsi="Times New Roman" w:cs="Times New Roman"/>
          <w:sz w:val="28"/>
          <w:szCs w:val="28"/>
        </w:rPr>
      </w:pPr>
      <w:r w:rsidRPr="006D6F24">
        <w:rPr>
          <w:rFonts w:ascii="Times New Roman" w:hAnsi="Times New Roman" w:cs="Times New Roman"/>
          <w:sz w:val="28"/>
          <w:szCs w:val="28"/>
        </w:rPr>
        <w:t>Пальчиковая гимнастика должна проводиться каждый день по 5 минут дома с родителями и в детских учреждениях с педагогами.</w:t>
      </w:r>
    </w:p>
    <w:p w:rsidR="00F04638" w:rsidRPr="00F04638" w:rsidRDefault="00F04638" w:rsidP="006D361A">
      <w:pPr>
        <w:pStyle w:val="a7"/>
        <w:rPr>
          <w:rFonts w:ascii="Times New Roman" w:hAnsi="Times New Roman" w:cs="Times New Roman"/>
          <w:b/>
          <w:sz w:val="28"/>
          <w:szCs w:val="28"/>
        </w:rPr>
      </w:pPr>
    </w:p>
    <w:p w:rsidR="00F04638" w:rsidRDefault="00F04638" w:rsidP="006D361A">
      <w:pPr>
        <w:pStyle w:val="a7"/>
        <w:rPr>
          <w:rFonts w:ascii="Times New Roman" w:eastAsia="Times New Roman" w:hAnsi="Times New Roman" w:cs="Times New Roman"/>
          <w:bCs/>
          <w:color w:val="000000"/>
          <w:kern w:val="36"/>
          <w:sz w:val="28"/>
          <w:szCs w:val="28"/>
          <w:lang w:eastAsia="ru-RU"/>
        </w:rPr>
      </w:pPr>
    </w:p>
    <w:p w:rsidR="006D6F24" w:rsidRDefault="006D6F24" w:rsidP="006D361A">
      <w:pPr>
        <w:pStyle w:val="a7"/>
        <w:rPr>
          <w:rFonts w:ascii="Times New Roman" w:eastAsia="Times New Roman" w:hAnsi="Times New Roman" w:cs="Times New Roman"/>
          <w:bCs/>
          <w:color w:val="000000"/>
          <w:kern w:val="36"/>
          <w:sz w:val="28"/>
          <w:szCs w:val="28"/>
          <w:lang w:eastAsia="ru-RU"/>
        </w:rPr>
      </w:pPr>
    </w:p>
    <w:p w:rsidR="006D6F24" w:rsidRDefault="006D6F24" w:rsidP="006D361A">
      <w:pPr>
        <w:pStyle w:val="a7"/>
        <w:rPr>
          <w:rFonts w:ascii="Times New Roman" w:eastAsia="Times New Roman" w:hAnsi="Times New Roman" w:cs="Times New Roman"/>
          <w:bCs/>
          <w:color w:val="000000"/>
          <w:kern w:val="36"/>
          <w:sz w:val="28"/>
          <w:szCs w:val="28"/>
          <w:lang w:eastAsia="ru-RU"/>
        </w:rPr>
      </w:pPr>
    </w:p>
    <w:p w:rsidR="006D6F24" w:rsidRDefault="006D6F24" w:rsidP="006D361A">
      <w:pPr>
        <w:pStyle w:val="a7"/>
        <w:rPr>
          <w:rFonts w:ascii="Times New Roman" w:eastAsia="Times New Roman" w:hAnsi="Times New Roman" w:cs="Times New Roman"/>
          <w:bCs/>
          <w:color w:val="000000"/>
          <w:kern w:val="36"/>
          <w:sz w:val="28"/>
          <w:szCs w:val="28"/>
          <w:lang w:eastAsia="ru-RU"/>
        </w:rPr>
      </w:pPr>
    </w:p>
    <w:p w:rsidR="006D6F24" w:rsidRDefault="006D6F24" w:rsidP="006D361A">
      <w:pPr>
        <w:pStyle w:val="a7"/>
        <w:rPr>
          <w:rFonts w:ascii="Times New Roman" w:eastAsia="Times New Roman" w:hAnsi="Times New Roman" w:cs="Times New Roman"/>
          <w:bCs/>
          <w:color w:val="000000"/>
          <w:kern w:val="36"/>
          <w:sz w:val="28"/>
          <w:szCs w:val="28"/>
          <w:lang w:eastAsia="ru-RU"/>
        </w:rPr>
      </w:pPr>
    </w:p>
    <w:p w:rsidR="006D6F24" w:rsidRDefault="006D6F24" w:rsidP="006D361A">
      <w:pPr>
        <w:pStyle w:val="a7"/>
        <w:rPr>
          <w:rFonts w:ascii="Times New Roman" w:eastAsia="Times New Roman" w:hAnsi="Times New Roman" w:cs="Times New Roman"/>
          <w:bCs/>
          <w:color w:val="000000"/>
          <w:kern w:val="36"/>
          <w:sz w:val="28"/>
          <w:szCs w:val="28"/>
          <w:lang w:eastAsia="ru-RU"/>
        </w:rPr>
      </w:pPr>
    </w:p>
    <w:p w:rsidR="00711AB5" w:rsidRDefault="00711AB5" w:rsidP="006D361A">
      <w:pPr>
        <w:pStyle w:val="a7"/>
        <w:rPr>
          <w:rFonts w:ascii="Times New Roman" w:eastAsia="Times New Roman" w:hAnsi="Times New Roman" w:cs="Times New Roman"/>
          <w:bCs/>
          <w:color w:val="000000"/>
          <w:kern w:val="36"/>
          <w:sz w:val="28"/>
          <w:szCs w:val="28"/>
          <w:lang w:eastAsia="ru-RU"/>
        </w:rPr>
      </w:pPr>
    </w:p>
    <w:p w:rsidR="006D6F24" w:rsidRDefault="006D6F24" w:rsidP="006D361A">
      <w:pPr>
        <w:pStyle w:val="a7"/>
        <w:rPr>
          <w:rFonts w:ascii="Times New Roman" w:eastAsia="Times New Roman" w:hAnsi="Times New Roman" w:cs="Times New Roman"/>
          <w:bCs/>
          <w:color w:val="000000"/>
          <w:kern w:val="36"/>
          <w:sz w:val="28"/>
          <w:szCs w:val="28"/>
          <w:lang w:eastAsia="ru-RU"/>
        </w:rPr>
      </w:pPr>
    </w:p>
    <w:p w:rsidR="006D6F24" w:rsidRDefault="006D6F24" w:rsidP="006D361A">
      <w:pPr>
        <w:pStyle w:val="a7"/>
        <w:rPr>
          <w:rFonts w:ascii="Times New Roman" w:eastAsia="Times New Roman" w:hAnsi="Times New Roman" w:cs="Times New Roman"/>
          <w:bCs/>
          <w:color w:val="000000"/>
          <w:kern w:val="36"/>
          <w:sz w:val="28"/>
          <w:szCs w:val="28"/>
          <w:lang w:eastAsia="ru-RU"/>
        </w:rPr>
      </w:pPr>
    </w:p>
    <w:p w:rsidR="006D6F24" w:rsidRDefault="00711AB5" w:rsidP="00711AB5">
      <w:pPr>
        <w:pStyle w:val="a7"/>
        <w:jc w:val="center"/>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Желаю успехов Вам и вашему малышу!</w:t>
      </w:r>
    </w:p>
    <w:p w:rsidR="006D6F24" w:rsidRDefault="006D6F24" w:rsidP="00711AB5">
      <w:pPr>
        <w:pStyle w:val="a7"/>
        <w:jc w:val="center"/>
        <w:rPr>
          <w:rFonts w:ascii="Times New Roman" w:eastAsia="Times New Roman" w:hAnsi="Times New Roman" w:cs="Times New Roman"/>
          <w:bCs/>
          <w:color w:val="000000"/>
          <w:kern w:val="36"/>
          <w:sz w:val="28"/>
          <w:szCs w:val="28"/>
          <w:lang w:eastAsia="ru-RU"/>
        </w:rPr>
      </w:pPr>
    </w:p>
    <w:p w:rsidR="00F04638" w:rsidRPr="006D361A" w:rsidRDefault="00F04638" w:rsidP="006D361A">
      <w:pPr>
        <w:pStyle w:val="a7"/>
        <w:rPr>
          <w:rFonts w:ascii="Times New Roman" w:eastAsia="Times New Roman" w:hAnsi="Times New Roman" w:cs="Times New Roman"/>
          <w:bCs/>
          <w:color w:val="000000"/>
          <w:kern w:val="36"/>
          <w:sz w:val="28"/>
          <w:szCs w:val="28"/>
          <w:lang w:eastAsia="ru-RU"/>
        </w:rPr>
      </w:pPr>
    </w:p>
    <w:p w:rsidR="00055E66" w:rsidRDefault="00920B37" w:rsidP="00F04638">
      <w:pPr>
        <w:pStyle w:val="a7"/>
        <w:jc w:val="center"/>
        <w:rPr>
          <w:rFonts w:ascii="Times New Roman" w:hAnsi="Times New Roman" w:cs="Times New Roman"/>
          <w:b/>
          <w:sz w:val="28"/>
          <w:szCs w:val="28"/>
        </w:rPr>
      </w:pPr>
      <w:r w:rsidRPr="00F04638">
        <w:rPr>
          <w:rFonts w:ascii="Times New Roman" w:hAnsi="Times New Roman" w:cs="Times New Roman"/>
          <w:b/>
          <w:sz w:val="28"/>
          <w:szCs w:val="28"/>
        </w:rPr>
        <w:lastRenderedPageBreak/>
        <w:t>Литература</w:t>
      </w:r>
    </w:p>
    <w:p w:rsidR="00BF49C0" w:rsidRPr="00F04638" w:rsidRDefault="00BF49C0" w:rsidP="00F04638">
      <w:pPr>
        <w:pStyle w:val="a7"/>
        <w:jc w:val="center"/>
        <w:rPr>
          <w:rFonts w:ascii="Times New Roman" w:hAnsi="Times New Roman" w:cs="Times New Roman"/>
          <w:b/>
          <w:sz w:val="28"/>
          <w:szCs w:val="28"/>
        </w:rPr>
      </w:pPr>
    </w:p>
    <w:p w:rsidR="00A0256B" w:rsidRDefault="00A0256B" w:rsidP="006D361A">
      <w:pPr>
        <w:pStyle w:val="a7"/>
        <w:rPr>
          <w:rFonts w:ascii="Times New Roman" w:hAnsi="Times New Roman" w:cs="Times New Roman"/>
          <w:sz w:val="28"/>
          <w:szCs w:val="28"/>
        </w:rPr>
      </w:pPr>
      <w:proofErr w:type="spellStart"/>
      <w:r w:rsidRPr="006D361A">
        <w:rPr>
          <w:rFonts w:ascii="Times New Roman" w:hAnsi="Times New Roman" w:cs="Times New Roman"/>
          <w:sz w:val="28"/>
          <w:szCs w:val="28"/>
        </w:rPr>
        <w:t>Брунер</w:t>
      </w:r>
      <w:proofErr w:type="spellEnd"/>
      <w:r w:rsidRPr="006D361A">
        <w:rPr>
          <w:rFonts w:ascii="Times New Roman" w:hAnsi="Times New Roman" w:cs="Times New Roman"/>
          <w:sz w:val="28"/>
          <w:szCs w:val="28"/>
        </w:rPr>
        <w:t xml:space="preserve"> Дж. Игра, мышление и речь // Перспективы. Вопросы образования. 1987. № 1.</w:t>
      </w:r>
    </w:p>
    <w:p w:rsidR="00520174" w:rsidRDefault="00520174" w:rsidP="006D361A">
      <w:pPr>
        <w:pStyle w:val="a7"/>
        <w:rPr>
          <w:rFonts w:ascii="Times New Roman" w:hAnsi="Times New Roman" w:cs="Times New Roman"/>
          <w:sz w:val="28"/>
          <w:szCs w:val="28"/>
        </w:rPr>
      </w:pPr>
    </w:p>
    <w:p w:rsidR="00520174" w:rsidRPr="00520174" w:rsidRDefault="00520174" w:rsidP="00520174">
      <w:pPr>
        <w:pStyle w:val="a7"/>
        <w:rPr>
          <w:rFonts w:ascii="Times New Roman" w:hAnsi="Times New Roman" w:cs="Times New Roman"/>
          <w:sz w:val="28"/>
          <w:szCs w:val="28"/>
        </w:rPr>
      </w:pPr>
      <w:proofErr w:type="spellStart"/>
      <w:r w:rsidRPr="00520174">
        <w:rPr>
          <w:rFonts w:ascii="Times New Roman" w:hAnsi="Times New Roman" w:cs="Times New Roman"/>
          <w:sz w:val="28"/>
          <w:szCs w:val="28"/>
        </w:rPr>
        <w:t>Крупенчук</w:t>
      </w:r>
      <w:proofErr w:type="spellEnd"/>
      <w:r w:rsidR="004630AD">
        <w:rPr>
          <w:rFonts w:ascii="Times New Roman" w:hAnsi="Times New Roman" w:cs="Times New Roman"/>
          <w:sz w:val="28"/>
          <w:szCs w:val="28"/>
        </w:rPr>
        <w:t xml:space="preserve"> О.</w:t>
      </w:r>
      <w:bookmarkStart w:id="0" w:name="_GoBack"/>
      <w:bookmarkEnd w:id="0"/>
      <w:r w:rsidRPr="00520174">
        <w:rPr>
          <w:rFonts w:ascii="Times New Roman" w:hAnsi="Times New Roman" w:cs="Times New Roman"/>
          <w:sz w:val="28"/>
          <w:szCs w:val="28"/>
        </w:rPr>
        <w:t xml:space="preserve"> Ладушки. Пальчиковые игры для малышей</w:t>
      </w:r>
      <w:r w:rsidR="004630AD">
        <w:rPr>
          <w:rFonts w:ascii="Times New Roman" w:hAnsi="Times New Roman" w:cs="Times New Roman"/>
          <w:sz w:val="28"/>
          <w:szCs w:val="28"/>
        </w:rPr>
        <w:t>.-</w:t>
      </w:r>
      <w:r w:rsidR="004630AD" w:rsidRPr="004630AD">
        <w:t xml:space="preserve"> </w:t>
      </w:r>
      <w:r w:rsidR="004630AD" w:rsidRPr="004630AD">
        <w:rPr>
          <w:rFonts w:ascii="Times New Roman" w:hAnsi="Times New Roman" w:cs="Times New Roman"/>
          <w:sz w:val="28"/>
          <w:szCs w:val="28"/>
        </w:rPr>
        <w:t>Издательство: Литера, 2012 г.</w:t>
      </w:r>
    </w:p>
    <w:p w:rsidR="006D6F24" w:rsidRPr="006D361A" w:rsidRDefault="006D6F24" w:rsidP="006D361A">
      <w:pPr>
        <w:pStyle w:val="a7"/>
        <w:rPr>
          <w:rFonts w:ascii="Times New Roman" w:hAnsi="Times New Roman" w:cs="Times New Roman"/>
          <w:sz w:val="28"/>
          <w:szCs w:val="28"/>
        </w:rPr>
      </w:pPr>
    </w:p>
    <w:p w:rsidR="00A0256B" w:rsidRDefault="00A0256B" w:rsidP="006D361A">
      <w:pPr>
        <w:pStyle w:val="a7"/>
        <w:rPr>
          <w:rFonts w:ascii="Times New Roman" w:hAnsi="Times New Roman" w:cs="Times New Roman"/>
          <w:sz w:val="28"/>
          <w:szCs w:val="28"/>
        </w:rPr>
      </w:pPr>
      <w:r w:rsidRPr="006D361A">
        <w:rPr>
          <w:rFonts w:ascii="Times New Roman" w:hAnsi="Times New Roman" w:cs="Times New Roman"/>
          <w:sz w:val="28"/>
          <w:szCs w:val="28"/>
        </w:rPr>
        <w:t xml:space="preserve">Тихеева Е.И. Развитие речи детей (раннего и дошкольного возраста). - М.: Просвещение, 2007. </w:t>
      </w:r>
    </w:p>
    <w:p w:rsidR="006D6F24" w:rsidRPr="006D361A" w:rsidRDefault="006D6F24" w:rsidP="006D361A">
      <w:pPr>
        <w:pStyle w:val="a7"/>
        <w:rPr>
          <w:rFonts w:ascii="Times New Roman" w:hAnsi="Times New Roman" w:cs="Times New Roman"/>
          <w:sz w:val="28"/>
          <w:szCs w:val="28"/>
        </w:rPr>
      </w:pPr>
    </w:p>
    <w:p w:rsidR="00920B37" w:rsidRPr="006D361A" w:rsidRDefault="00920B37" w:rsidP="006D361A">
      <w:pPr>
        <w:pStyle w:val="a7"/>
        <w:rPr>
          <w:rFonts w:ascii="Times New Roman" w:hAnsi="Times New Roman" w:cs="Times New Roman"/>
          <w:sz w:val="28"/>
          <w:szCs w:val="28"/>
        </w:rPr>
      </w:pPr>
      <w:proofErr w:type="spellStart"/>
      <w:r w:rsidRPr="006D361A">
        <w:rPr>
          <w:rFonts w:ascii="Times New Roman" w:hAnsi="Times New Roman" w:cs="Times New Roman"/>
          <w:sz w:val="28"/>
          <w:szCs w:val="28"/>
        </w:rPr>
        <w:t>Янушко</w:t>
      </w:r>
      <w:proofErr w:type="spellEnd"/>
      <w:r w:rsidRPr="006D361A">
        <w:rPr>
          <w:rFonts w:ascii="Times New Roman" w:hAnsi="Times New Roman" w:cs="Times New Roman"/>
          <w:sz w:val="28"/>
          <w:szCs w:val="28"/>
        </w:rPr>
        <w:t xml:space="preserve"> Елена. Помогите малышу заговорить! Развитие речи детей 1,5-3 лет.- Издательство</w:t>
      </w:r>
      <w:r w:rsidR="004630AD">
        <w:rPr>
          <w:rFonts w:ascii="Times New Roman" w:hAnsi="Times New Roman" w:cs="Times New Roman"/>
          <w:sz w:val="28"/>
          <w:szCs w:val="28"/>
        </w:rPr>
        <w:t>:</w:t>
      </w:r>
      <w:r w:rsidRPr="006D361A">
        <w:rPr>
          <w:rFonts w:ascii="Times New Roman" w:hAnsi="Times New Roman" w:cs="Times New Roman"/>
          <w:sz w:val="28"/>
          <w:szCs w:val="28"/>
        </w:rPr>
        <w:t xml:space="preserve"> «</w:t>
      </w:r>
      <w:proofErr w:type="spellStart"/>
      <w:r w:rsidRPr="006D361A">
        <w:rPr>
          <w:rFonts w:ascii="Times New Roman" w:hAnsi="Times New Roman" w:cs="Times New Roman"/>
          <w:sz w:val="28"/>
          <w:szCs w:val="28"/>
        </w:rPr>
        <w:t>Теревинф</w:t>
      </w:r>
      <w:proofErr w:type="spellEnd"/>
      <w:r w:rsidRPr="006D361A">
        <w:rPr>
          <w:rFonts w:ascii="Times New Roman" w:hAnsi="Times New Roman" w:cs="Times New Roman"/>
          <w:sz w:val="28"/>
          <w:szCs w:val="28"/>
        </w:rPr>
        <w:t>», 2013.</w:t>
      </w:r>
    </w:p>
    <w:sectPr w:rsidR="00920B37" w:rsidRPr="006D361A" w:rsidSect="00F04638">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54" w:rsidRDefault="005D2754" w:rsidP="003A130C">
      <w:pPr>
        <w:spacing w:after="0" w:line="240" w:lineRule="auto"/>
      </w:pPr>
      <w:r>
        <w:separator/>
      </w:r>
    </w:p>
  </w:endnote>
  <w:endnote w:type="continuationSeparator" w:id="0">
    <w:p w:rsidR="005D2754" w:rsidRDefault="005D2754" w:rsidP="003A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54" w:rsidRDefault="005D2754" w:rsidP="003A130C">
      <w:pPr>
        <w:spacing w:after="0" w:line="240" w:lineRule="auto"/>
      </w:pPr>
      <w:r>
        <w:separator/>
      </w:r>
    </w:p>
  </w:footnote>
  <w:footnote w:type="continuationSeparator" w:id="0">
    <w:p w:rsidR="005D2754" w:rsidRDefault="005D2754" w:rsidP="003A1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FBD"/>
    <w:multiLevelType w:val="hybridMultilevel"/>
    <w:tmpl w:val="05641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B0"/>
    <w:rsid w:val="00055E66"/>
    <w:rsid w:val="000C65C8"/>
    <w:rsid w:val="00225197"/>
    <w:rsid w:val="003A130C"/>
    <w:rsid w:val="004630AD"/>
    <w:rsid w:val="004A7375"/>
    <w:rsid w:val="00520174"/>
    <w:rsid w:val="005769B0"/>
    <w:rsid w:val="005D2754"/>
    <w:rsid w:val="006D361A"/>
    <w:rsid w:val="006D6F24"/>
    <w:rsid w:val="00711AB5"/>
    <w:rsid w:val="007C249B"/>
    <w:rsid w:val="008A2CFE"/>
    <w:rsid w:val="00920B37"/>
    <w:rsid w:val="00A0256B"/>
    <w:rsid w:val="00B83C6B"/>
    <w:rsid w:val="00BF49C0"/>
    <w:rsid w:val="00E04E72"/>
    <w:rsid w:val="00F04638"/>
    <w:rsid w:val="00FA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3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30C"/>
  </w:style>
  <w:style w:type="paragraph" w:styleId="a5">
    <w:name w:val="footer"/>
    <w:basedOn w:val="a"/>
    <w:link w:val="a6"/>
    <w:uiPriority w:val="99"/>
    <w:unhideWhenUsed/>
    <w:rsid w:val="003A13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30C"/>
  </w:style>
  <w:style w:type="paragraph" w:styleId="a7">
    <w:name w:val="No Spacing"/>
    <w:uiPriority w:val="1"/>
    <w:qFormat/>
    <w:rsid w:val="006D36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3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30C"/>
  </w:style>
  <w:style w:type="paragraph" w:styleId="a5">
    <w:name w:val="footer"/>
    <w:basedOn w:val="a"/>
    <w:link w:val="a6"/>
    <w:uiPriority w:val="99"/>
    <w:unhideWhenUsed/>
    <w:rsid w:val="003A13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30C"/>
  </w:style>
  <w:style w:type="paragraph" w:styleId="a7">
    <w:name w:val="No Spacing"/>
    <w:uiPriority w:val="1"/>
    <w:qFormat/>
    <w:rsid w:val="006D3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2015-02-08T02:41:00Z</dcterms:created>
  <dcterms:modified xsi:type="dcterms:W3CDTF">2015-02-08T02:41:00Z</dcterms:modified>
</cp:coreProperties>
</file>