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b/>
          <w:color w:val="555555"/>
          <w:sz w:val="28"/>
          <w:szCs w:val="28"/>
          <w:u w:val="single"/>
        </w:rPr>
      </w:pPr>
      <w:r w:rsidRPr="0095559A">
        <w:rPr>
          <w:b/>
          <w:color w:val="555555"/>
          <w:sz w:val="28"/>
          <w:szCs w:val="28"/>
          <w:u w:val="single"/>
        </w:rPr>
        <w:t>« Значение режима дня для дошкольника»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0"/>
          <w:szCs w:val="20"/>
        </w:rPr>
      </w:pPr>
      <w:r w:rsidRPr="0095559A">
        <w:rPr>
          <w:b/>
          <w:color w:val="555555"/>
          <w:sz w:val="20"/>
          <w:szCs w:val="20"/>
        </w:rPr>
        <w:t>Режим дня</w:t>
      </w:r>
      <w:r w:rsidRPr="0095559A">
        <w:rPr>
          <w:color w:val="555555"/>
          <w:sz w:val="20"/>
          <w:szCs w:val="20"/>
        </w:rPr>
        <w:t xml:space="preserve">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0"/>
          <w:szCs w:val="20"/>
        </w:rPr>
      </w:pPr>
      <w:r w:rsidRPr="0095559A">
        <w:rPr>
          <w:color w:val="555555"/>
          <w:sz w:val="20"/>
          <w:szCs w:val="20"/>
        </w:rPr>
        <w:t xml:space="preserve"> </w:t>
      </w:r>
      <w:r w:rsidRPr="0095559A">
        <w:rPr>
          <w:b/>
          <w:color w:val="555555"/>
          <w:sz w:val="20"/>
          <w:szCs w:val="20"/>
        </w:rPr>
        <w:t>Любая деятельность</w:t>
      </w:r>
      <w:r w:rsidRPr="0095559A">
        <w:rPr>
          <w:color w:val="555555"/>
          <w:sz w:val="20"/>
          <w:szCs w:val="20"/>
        </w:rPr>
        <w:t xml:space="preserve">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95559A">
        <w:rPr>
          <w:color w:val="555555"/>
          <w:sz w:val="20"/>
          <w:szCs w:val="20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0"/>
          <w:szCs w:val="20"/>
        </w:rPr>
      </w:pPr>
      <w:r w:rsidRPr="0095559A">
        <w:rPr>
          <w:b/>
          <w:color w:val="555555"/>
          <w:sz w:val="20"/>
          <w:szCs w:val="20"/>
        </w:rPr>
        <w:t>Хорошая работоспособность</w:t>
      </w:r>
      <w:r w:rsidRPr="0095559A">
        <w:rPr>
          <w:color w:val="555555"/>
          <w:sz w:val="20"/>
          <w:szCs w:val="20"/>
        </w:rPr>
        <w:t xml:space="preserve">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95559A">
        <w:rPr>
          <w:color w:val="555555"/>
          <w:sz w:val="20"/>
          <w:szCs w:val="20"/>
        </w:rPr>
        <w:t>перемещается</w:t>
      </w:r>
      <w:proofErr w:type="gramEnd"/>
      <w:r w:rsidRPr="0095559A">
        <w:rPr>
          <w:color w:val="555555"/>
          <w:sz w:val="20"/>
          <w:szCs w:val="20"/>
        </w:rPr>
        <w:t xml:space="preserve"> и создаются условия для отдыха ранее функционирующих участков коры головного мозга.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95559A">
        <w:rPr>
          <w:color w:val="555555"/>
          <w:sz w:val="20"/>
          <w:szCs w:val="20"/>
        </w:rPr>
        <w:t xml:space="preserve">В течение суток активность и работоспособность ребёнка не </w:t>
      </w:r>
      <w:proofErr w:type="gramStart"/>
      <w:r w:rsidRPr="0095559A">
        <w:rPr>
          <w:color w:val="555555"/>
          <w:sz w:val="20"/>
          <w:szCs w:val="20"/>
        </w:rPr>
        <w:t>одинаковы</w:t>
      </w:r>
      <w:proofErr w:type="gramEnd"/>
      <w:r w:rsidRPr="0095559A">
        <w:rPr>
          <w:color w:val="555555"/>
          <w:sz w:val="20"/>
          <w:szCs w:val="20"/>
        </w:rPr>
        <w:t xml:space="preserve">. Их подъём отмечается от 8 до 2 часов и от 16 до 18 часов, а период </w:t>
      </w:r>
      <w:proofErr w:type="gramStart"/>
      <w:r w:rsidRPr="0095559A">
        <w:rPr>
          <w:color w:val="555555"/>
          <w:sz w:val="20"/>
          <w:szCs w:val="20"/>
        </w:rPr>
        <w:t>минимальной</w:t>
      </w:r>
      <w:proofErr w:type="gramEnd"/>
      <w:r w:rsidRPr="0095559A">
        <w:rPr>
          <w:color w:val="555555"/>
          <w:sz w:val="20"/>
          <w:szCs w:val="20"/>
        </w:rPr>
        <w:t xml:space="preserve"> приходится на 14-16 часов. Не </w:t>
      </w:r>
      <w:proofErr w:type="gramStart"/>
      <w:r w:rsidRPr="0095559A">
        <w:rPr>
          <w:color w:val="555555"/>
          <w:sz w:val="20"/>
          <w:szCs w:val="20"/>
        </w:rPr>
        <w:t>случайно</w:t>
      </w:r>
      <w:proofErr w:type="gramEnd"/>
      <w:r w:rsidRPr="0095559A">
        <w:rPr>
          <w:color w:val="555555"/>
          <w:sz w:val="20"/>
          <w:szCs w:val="20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0"/>
          <w:szCs w:val="20"/>
        </w:rPr>
      </w:pPr>
      <w:r w:rsidRPr="0095559A">
        <w:rPr>
          <w:color w:val="555555"/>
          <w:sz w:val="20"/>
          <w:szCs w:val="20"/>
        </w:rPr>
        <w:t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95559A">
        <w:rPr>
          <w:color w:val="555555"/>
          <w:sz w:val="20"/>
          <w:szCs w:val="20"/>
        </w:rPr>
        <w:t xml:space="preserve">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95559A">
        <w:rPr>
          <w:b/>
          <w:color w:val="555555"/>
          <w:sz w:val="20"/>
          <w:szCs w:val="20"/>
        </w:rPr>
        <w:t>Сон</w:t>
      </w:r>
      <w:r w:rsidRPr="0095559A">
        <w:rPr>
          <w:color w:val="555555"/>
          <w:sz w:val="20"/>
          <w:szCs w:val="20"/>
        </w:rPr>
        <w:t>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0"/>
          <w:szCs w:val="20"/>
        </w:rPr>
      </w:pPr>
      <w:r w:rsidRPr="0095559A">
        <w:rPr>
          <w:color w:val="555555"/>
          <w:sz w:val="20"/>
          <w:szCs w:val="20"/>
        </w:rPr>
        <w:t xml:space="preserve">Рекомендуемая в течение суток продолжительность сна </w:t>
      </w:r>
      <w:proofErr w:type="spellStart"/>
      <w:r w:rsidRPr="0095559A">
        <w:rPr>
          <w:color w:val="555555"/>
          <w:sz w:val="20"/>
          <w:szCs w:val="20"/>
        </w:rPr>
        <w:t>составляет</w:t>
      </w:r>
      <w:proofErr w:type="gramStart"/>
      <w:r w:rsidRPr="0095559A">
        <w:rPr>
          <w:color w:val="555555"/>
          <w:sz w:val="20"/>
          <w:szCs w:val="20"/>
        </w:rPr>
        <w:t>:д</w:t>
      </w:r>
      <w:proofErr w:type="gramEnd"/>
      <w:r w:rsidRPr="0095559A">
        <w:rPr>
          <w:color w:val="555555"/>
          <w:sz w:val="20"/>
          <w:szCs w:val="20"/>
        </w:rPr>
        <w:t>ля</w:t>
      </w:r>
      <w:proofErr w:type="spellEnd"/>
      <w:r w:rsidRPr="0095559A">
        <w:rPr>
          <w:color w:val="555555"/>
          <w:sz w:val="20"/>
          <w:szCs w:val="20"/>
        </w:rPr>
        <w:t xml:space="preserve"> 3- </w:t>
      </w:r>
      <w:proofErr w:type="spellStart"/>
      <w:r w:rsidRPr="0095559A">
        <w:rPr>
          <w:color w:val="555555"/>
          <w:sz w:val="20"/>
          <w:szCs w:val="20"/>
        </w:rPr>
        <w:t>х</w:t>
      </w:r>
      <w:proofErr w:type="spellEnd"/>
      <w:r w:rsidRPr="0095559A">
        <w:rPr>
          <w:color w:val="555555"/>
          <w:sz w:val="20"/>
          <w:szCs w:val="20"/>
        </w:rPr>
        <w:t xml:space="preserve"> летних - 12 часов 50 минут; для старших дошкольников – 12 часов. Ночной сон – 10 часов 30 минут – 10 часов 15 минут. Дневной – 2 часа 20 минут – 1 час 45 минут.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95559A">
        <w:rPr>
          <w:color w:val="555555"/>
          <w:sz w:val="20"/>
          <w:szCs w:val="20"/>
        </w:rPr>
        <w:t>Здоровая усталость – предпосылка хорошего сна.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0"/>
          <w:szCs w:val="20"/>
        </w:rPr>
      </w:pPr>
      <w:r w:rsidRPr="0095559A">
        <w:rPr>
          <w:b/>
          <w:color w:val="555555"/>
          <w:sz w:val="20"/>
          <w:szCs w:val="20"/>
        </w:rPr>
        <w:t>Приём пищи.</w:t>
      </w:r>
      <w:r w:rsidRPr="0095559A">
        <w:rPr>
          <w:color w:val="555555"/>
          <w:sz w:val="20"/>
          <w:szCs w:val="20"/>
        </w:rPr>
        <w:t xml:space="preserve">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95559A" w:rsidRPr="0095559A" w:rsidRDefault="0095559A" w:rsidP="0095559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0"/>
          <w:szCs w:val="20"/>
        </w:rPr>
      </w:pPr>
      <w:r w:rsidRPr="0095559A">
        <w:rPr>
          <w:b/>
          <w:color w:val="555555"/>
          <w:sz w:val="20"/>
          <w:szCs w:val="20"/>
        </w:rPr>
        <w:t xml:space="preserve">Прогулка </w:t>
      </w:r>
      <w:r w:rsidRPr="0095559A">
        <w:rPr>
          <w:color w:val="555555"/>
          <w:sz w:val="20"/>
          <w:szCs w:val="20"/>
        </w:rPr>
        <w:t>– это элемент режима, дающий возможность детям в подвижных упражнениях и полном расслаблении.</w:t>
      </w:r>
    </w:p>
    <w:p w:rsidR="00555E4B" w:rsidRDefault="00555E4B" w:rsidP="0095559A">
      <w:pPr>
        <w:spacing w:after="0"/>
      </w:pPr>
    </w:p>
    <w:sectPr w:rsidR="00555E4B" w:rsidSect="0095559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59A"/>
    <w:rsid w:val="00555E4B"/>
    <w:rsid w:val="00831A79"/>
    <w:rsid w:val="0095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3</cp:revision>
  <dcterms:created xsi:type="dcterms:W3CDTF">2014-10-27T16:20:00Z</dcterms:created>
  <dcterms:modified xsi:type="dcterms:W3CDTF">2015-02-12T13:02:00Z</dcterms:modified>
</cp:coreProperties>
</file>