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4" w:rsidRDefault="00011514" w:rsidP="002C0728">
      <w:pPr>
        <w:rPr>
          <w:b/>
          <w:sz w:val="36"/>
          <w:szCs w:val="36"/>
        </w:rPr>
      </w:pPr>
    </w:p>
    <w:p w:rsidR="002C0728" w:rsidRPr="00011514" w:rsidRDefault="002C0728" w:rsidP="002C0728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011514">
        <w:rPr>
          <w:b/>
          <w:color w:val="FF0000"/>
          <w:sz w:val="36"/>
          <w:szCs w:val="36"/>
        </w:rPr>
        <w:t xml:space="preserve">« Развиваем познавательные процессы у детей   </w:t>
      </w:r>
    </w:p>
    <w:p w:rsidR="002C0728" w:rsidRPr="00011514" w:rsidRDefault="002C0728" w:rsidP="002C0728">
      <w:pPr>
        <w:rPr>
          <w:color w:val="FF0000"/>
          <w:sz w:val="28"/>
          <w:szCs w:val="28"/>
        </w:rPr>
      </w:pPr>
      <w:r w:rsidRPr="00011514">
        <w:rPr>
          <w:b/>
          <w:color w:val="FF0000"/>
          <w:sz w:val="36"/>
          <w:szCs w:val="36"/>
        </w:rPr>
        <w:t xml:space="preserve">                                  дошкольного возраста».</w:t>
      </w:r>
    </w:p>
    <w:p w:rsidR="002C0728" w:rsidRPr="00011514" w:rsidRDefault="002C0728" w:rsidP="002C0728">
      <w:pPr>
        <w:rPr>
          <w:sz w:val="28"/>
          <w:szCs w:val="28"/>
        </w:rPr>
      </w:pPr>
    </w:p>
    <w:p w:rsidR="002C0728" w:rsidRPr="00011514" w:rsidRDefault="002C0728" w:rsidP="002C0728">
      <w:pPr>
        <w:shd w:val="clear" w:color="auto" w:fill="FFFFFF"/>
        <w:spacing w:before="100" w:beforeAutospacing="1"/>
        <w:jc w:val="right"/>
        <w:rPr>
          <w:rFonts w:ascii="Verdana" w:hAnsi="Verdana"/>
          <w:color w:val="000000"/>
          <w:sz w:val="17"/>
          <w:szCs w:val="17"/>
          <w:u w:val="single"/>
        </w:rPr>
      </w:pPr>
      <w:r w:rsidRPr="00011514">
        <w:rPr>
          <w:rStyle w:val="a3"/>
          <w:rFonts w:ascii="Verdana" w:hAnsi="Verdana"/>
          <w:color w:val="000000"/>
          <w:sz w:val="20"/>
          <w:szCs w:val="20"/>
          <w:u w:val="single"/>
        </w:rPr>
        <w:t>«В игре детей есть часто смысл глубокий»</w:t>
      </w:r>
    </w:p>
    <w:p w:rsidR="002C0728" w:rsidRPr="00011514" w:rsidRDefault="002C0728" w:rsidP="002C0728">
      <w:pPr>
        <w:shd w:val="clear" w:color="auto" w:fill="FFFFFF"/>
        <w:spacing w:before="100" w:beforeAutospacing="1"/>
        <w:jc w:val="center"/>
        <w:rPr>
          <w:rFonts w:ascii="Verdana" w:hAnsi="Verdana"/>
          <w:color w:val="000000"/>
          <w:sz w:val="17"/>
          <w:szCs w:val="17"/>
          <w:u w:val="single"/>
        </w:rPr>
      </w:pPr>
      <w:r w:rsidRPr="00011514">
        <w:rPr>
          <w:rStyle w:val="a3"/>
          <w:rFonts w:ascii="Verdana" w:hAnsi="Verdan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Иоганн  Шиллер.</w:t>
      </w:r>
    </w:p>
    <w:p w:rsidR="002C0728" w:rsidRPr="00011514" w:rsidRDefault="00011514" w:rsidP="00011514">
      <w:pPr>
        <w:shd w:val="clear" w:color="auto" w:fill="FFFFFF"/>
        <w:spacing w:before="100" w:beforeAutospacing="1"/>
        <w:jc w:val="both"/>
        <w:rPr>
          <w:color w:val="244061" w:themeColor="accent1" w:themeShade="8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0728">
        <w:rPr>
          <w:sz w:val="28"/>
          <w:szCs w:val="28"/>
        </w:rPr>
        <w:t xml:space="preserve"> </w:t>
      </w:r>
      <w:r w:rsidR="002C0728" w:rsidRPr="00011514">
        <w:rPr>
          <w:b/>
          <w:i/>
          <w:color w:val="244061" w:themeColor="accent1" w:themeShade="80"/>
          <w:sz w:val="28"/>
          <w:szCs w:val="28"/>
        </w:rPr>
        <w:t xml:space="preserve">Восприятие </w:t>
      </w:r>
      <w:proofErr w:type="gramStart"/>
      <w:r w:rsidR="002C0728" w:rsidRPr="00011514">
        <w:rPr>
          <w:b/>
          <w:i/>
          <w:color w:val="244061" w:themeColor="accent1" w:themeShade="80"/>
          <w:sz w:val="28"/>
          <w:szCs w:val="28"/>
        </w:rPr>
        <w:t>–</w:t>
      </w:r>
      <w:r w:rsidR="002C0728" w:rsidRPr="00011514">
        <w:rPr>
          <w:i/>
          <w:color w:val="244061" w:themeColor="accent1" w:themeShade="80"/>
          <w:sz w:val="28"/>
          <w:szCs w:val="28"/>
        </w:rPr>
        <w:t>э</w:t>
      </w:r>
      <w:proofErr w:type="gramEnd"/>
      <w:r w:rsidR="002C0728" w:rsidRPr="00011514">
        <w:rPr>
          <w:i/>
          <w:color w:val="244061" w:themeColor="accent1" w:themeShade="80"/>
          <w:sz w:val="28"/>
          <w:szCs w:val="28"/>
        </w:rPr>
        <w:t xml:space="preserve">то основной познавательный процесс чувственного отражения действительности, её предметов и явлений при их непосредственном действии на органы чувств. Восприятия бывают простые, сложные, а также специальные. К специальным видам относятся восприятие пространства, времени, движения. К более простым видам относятся восприятия величины, формы предметов, их цвета. Восприятие ребёнка  дошкольного возраста носит непроизвольный характер. В предметах они замечают не главные признаки, а то, что ярко выделяет их на фоне других предметов: окраску, величину, форму. Лучшие результаты развития  происходят через сенсорное восприятие. Такими сенсорными эталонами при восприятии формы являются геометрические фигуры, при восприятии цвета – спектральная гамма цветов и др. </w:t>
      </w:r>
    </w:p>
    <w:p w:rsidR="002C0728" w:rsidRPr="00011514" w:rsidRDefault="002C0728" w:rsidP="002C0728">
      <w:pPr>
        <w:jc w:val="both"/>
        <w:rPr>
          <w:color w:val="244061" w:themeColor="accent1" w:themeShade="80"/>
          <w:sz w:val="28"/>
          <w:szCs w:val="28"/>
        </w:rPr>
      </w:pPr>
    </w:p>
    <w:p w:rsidR="002C0728" w:rsidRDefault="002C0728" w:rsidP="002C07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Игры для развития восприятия.</w:t>
      </w:r>
    </w:p>
    <w:p w:rsidR="002C0728" w:rsidRPr="00011514" w:rsidRDefault="002C0728" w:rsidP="002C07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514">
        <w:rPr>
          <w:rFonts w:eastAsia="TimesNewRomanPSMT"/>
          <w:b/>
          <w:color w:val="FF0000"/>
          <w:sz w:val="28"/>
          <w:szCs w:val="28"/>
        </w:rPr>
        <w:t>Игра «УЗНАЙ ПРЕДМЕТ»</w:t>
      </w:r>
    </w:p>
    <w:p w:rsidR="002C0728" w:rsidRPr="004517CD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517CD">
        <w:rPr>
          <w:rFonts w:eastAsia="TimesNewRomanPSMT"/>
          <w:sz w:val="28"/>
          <w:szCs w:val="28"/>
        </w:rPr>
        <w:t>Предлагаемая игра учит сравнивать предметы между собой, предназначена для развития восприятия у детей 4—6-летнего возраста.</w:t>
      </w:r>
      <w:r>
        <w:rPr>
          <w:rFonts w:eastAsia="TimesNewRomanPSMT"/>
          <w:sz w:val="28"/>
          <w:szCs w:val="28"/>
        </w:rPr>
        <w:t xml:space="preserve"> </w:t>
      </w:r>
      <w:r w:rsidRPr="004517CD">
        <w:rPr>
          <w:rFonts w:eastAsia="TimesNewRomanPSMT"/>
          <w:sz w:val="28"/>
          <w:szCs w:val="28"/>
        </w:rPr>
        <w:t>Для проведения игры необходимо положить в полотняный мешочек разные мелкие предметы: пуговицы разной</w:t>
      </w:r>
    </w:p>
    <w:p w:rsidR="002C0728" w:rsidRDefault="002C0728" w:rsidP="002C0728">
      <w:pPr>
        <w:jc w:val="both"/>
        <w:rPr>
          <w:rFonts w:eastAsia="TimesNewRomanPSMT"/>
          <w:sz w:val="28"/>
          <w:szCs w:val="28"/>
        </w:rPr>
      </w:pPr>
      <w:r w:rsidRPr="004517CD">
        <w:rPr>
          <w:rFonts w:eastAsia="TimesNewRomanPSMT"/>
          <w:sz w:val="28"/>
          <w:szCs w:val="28"/>
        </w:rPr>
        <w:t>величины, наперсток, катушку, кубик, шарик, конфету, ручку, ластик и др.</w:t>
      </w:r>
    </w:p>
    <w:p w:rsidR="002C0728" w:rsidRDefault="002C0728" w:rsidP="002C0728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Ребёнок должен определить на ощупь предметы, которые находятся внутри.</w:t>
      </w:r>
    </w:p>
    <w:p w:rsidR="002C0728" w:rsidRDefault="002C0728" w:rsidP="002C07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125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28" w:rsidRPr="0043423B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Default="002C0728" w:rsidP="002C0728">
      <w:pPr>
        <w:rPr>
          <w:rFonts w:eastAsia="TimesNewRomanPSMT"/>
          <w:sz w:val="28"/>
          <w:szCs w:val="28"/>
        </w:rPr>
      </w:pPr>
      <w:r w:rsidRPr="0043423B">
        <w:rPr>
          <w:rFonts w:eastAsia="TimesNewRomanPSMT"/>
          <w:sz w:val="28"/>
          <w:szCs w:val="28"/>
        </w:rPr>
        <w:t>Для развития восприятия детей 4—6 лет можно предложить  следующие задания: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 w:rsidRPr="00011514">
        <w:rPr>
          <w:rFonts w:eastAsia="TimesNewRomanPSMT"/>
          <w:b/>
          <w:color w:val="FF0000"/>
          <w:sz w:val="28"/>
          <w:szCs w:val="28"/>
        </w:rPr>
        <w:t>Игра «СДЕЛАЙ ТАК»</w:t>
      </w:r>
    </w:p>
    <w:p w:rsidR="002C0728" w:rsidRPr="00C622B0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 образцу построить такое же строение.</w:t>
      </w:r>
    </w:p>
    <w:p w:rsidR="002C0728" w:rsidRDefault="002C0728" w:rsidP="002C07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8940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28" w:rsidRPr="00011514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b/>
          <w:color w:val="FF0000"/>
          <w:sz w:val="28"/>
          <w:szCs w:val="28"/>
        </w:rPr>
      </w:pPr>
      <w:proofErr w:type="spellStart"/>
      <w:r w:rsidRPr="00011514">
        <w:rPr>
          <w:rFonts w:eastAsia="TimesNewRomanPSMT"/>
          <w:b/>
          <w:color w:val="FF0000"/>
          <w:sz w:val="28"/>
          <w:szCs w:val="28"/>
        </w:rPr>
        <w:t>Игра</w:t>
      </w:r>
      <w:proofErr w:type="gramStart"/>
      <w:r w:rsidRPr="00011514">
        <w:rPr>
          <w:rFonts w:eastAsia="TimesNewRomanPSMT"/>
          <w:b/>
          <w:color w:val="FF0000"/>
          <w:sz w:val="28"/>
          <w:szCs w:val="28"/>
        </w:rPr>
        <w:t>«Н</w:t>
      </w:r>
      <w:proofErr w:type="gramEnd"/>
      <w:r w:rsidRPr="00011514">
        <w:rPr>
          <w:rFonts w:eastAsia="TimesNewRomanPSMT"/>
          <w:b/>
          <w:color w:val="FF0000"/>
          <w:sz w:val="28"/>
          <w:szCs w:val="28"/>
        </w:rPr>
        <w:t>АЙДИ</w:t>
      </w:r>
      <w:proofErr w:type="spellEnd"/>
      <w:r w:rsidRPr="00011514">
        <w:rPr>
          <w:rFonts w:eastAsia="TimesNewRomanPSMT"/>
          <w:b/>
          <w:color w:val="FF0000"/>
          <w:sz w:val="28"/>
          <w:szCs w:val="28"/>
        </w:rPr>
        <w:t xml:space="preserve"> ИГРУШКУ».                                                                               </w:t>
      </w:r>
    </w:p>
    <w:p w:rsidR="002C0728" w:rsidRPr="00565C3E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C5700E">
        <w:rPr>
          <w:rFonts w:eastAsia="TimesNewRomanPSMT"/>
          <w:sz w:val="28"/>
          <w:szCs w:val="28"/>
        </w:rPr>
        <w:t xml:space="preserve">Несколько игрушек (до 10) может быть расставлено в комнате так, чтобы не бросались в глаза. </w:t>
      </w:r>
      <w:proofErr w:type="gramStart"/>
      <w:r w:rsidRPr="00C5700E">
        <w:rPr>
          <w:rFonts w:eastAsia="TimesNewRomanPSMT"/>
          <w:sz w:val="28"/>
          <w:szCs w:val="28"/>
        </w:rPr>
        <w:t>Ведущий, а им</w:t>
      </w:r>
      <w:r>
        <w:rPr>
          <w:rFonts w:eastAsia="TimesNewRomanPSMT"/>
          <w:sz w:val="28"/>
          <w:szCs w:val="28"/>
        </w:rPr>
        <w:t xml:space="preserve"> </w:t>
      </w:r>
      <w:r w:rsidRPr="00C5700E">
        <w:rPr>
          <w:rFonts w:eastAsia="TimesNewRomanPSMT"/>
          <w:sz w:val="28"/>
          <w:szCs w:val="28"/>
        </w:rPr>
        <w:t>может быть и взрослый, и ребенок, облюбовав какую-либо игрушку, начинает рассказывать, какая она, что</w:t>
      </w:r>
      <w:r>
        <w:rPr>
          <w:rFonts w:eastAsia="TimesNewRomanPSMT"/>
          <w:b/>
          <w:sz w:val="28"/>
          <w:szCs w:val="28"/>
        </w:rPr>
        <w:t xml:space="preserve"> </w:t>
      </w:r>
      <w:r w:rsidRPr="00C5700E">
        <w:rPr>
          <w:rFonts w:eastAsia="TimesNewRomanPSMT"/>
          <w:sz w:val="28"/>
          <w:szCs w:val="28"/>
        </w:rPr>
        <w:t>может делать, какого цвета, какой формы, какой величины.</w:t>
      </w:r>
      <w:proofErr w:type="gramEnd"/>
      <w:r w:rsidRPr="00C5700E">
        <w:rPr>
          <w:rFonts w:eastAsia="TimesNewRomanPSMT"/>
          <w:sz w:val="28"/>
          <w:szCs w:val="28"/>
        </w:rPr>
        <w:t xml:space="preserve"> Участники игры могут задавать вопросы, а </w:t>
      </w:r>
      <w:r w:rsidRPr="00C5700E">
        <w:rPr>
          <w:rFonts w:eastAsia="TimesNewRomanPSMT"/>
          <w:sz w:val="28"/>
          <w:szCs w:val="28"/>
        </w:rPr>
        <w:lastRenderedPageBreak/>
        <w:t>затем</w:t>
      </w:r>
      <w:r>
        <w:rPr>
          <w:rFonts w:eastAsia="TimesNewRomanPSMT"/>
          <w:sz w:val="28"/>
          <w:szCs w:val="28"/>
        </w:rPr>
        <w:t xml:space="preserve"> </w:t>
      </w:r>
      <w:r w:rsidRPr="00C5700E">
        <w:rPr>
          <w:rFonts w:eastAsia="TimesNewRomanPSMT"/>
          <w:sz w:val="28"/>
          <w:szCs w:val="28"/>
        </w:rPr>
        <w:t>отправляются на поиски этой игрушки. Тот, кто находит игрушку, сам становится ведущим.</w:t>
      </w:r>
      <w:r>
        <w:rPr>
          <w:rFonts w:eastAsia="TimesNewRomanPSMT"/>
          <w:sz w:val="28"/>
          <w:szCs w:val="28"/>
        </w:rPr>
        <w:t xml:space="preserve"> </w:t>
      </w:r>
      <w:r w:rsidRPr="00C5700E">
        <w:rPr>
          <w:rFonts w:eastAsia="TimesNewRomanPSMT"/>
          <w:sz w:val="28"/>
          <w:szCs w:val="28"/>
        </w:rPr>
        <w:t>Новый ведущий описывает свойства уже другой игрушки.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 w:rsidRPr="00011514">
        <w:rPr>
          <w:rFonts w:eastAsia="TimesNewRomanPSMT"/>
          <w:color w:val="FF0000"/>
          <w:sz w:val="28"/>
          <w:szCs w:val="28"/>
        </w:rPr>
        <w:t xml:space="preserve"> </w:t>
      </w:r>
      <w:r w:rsidRPr="00011514">
        <w:rPr>
          <w:rFonts w:eastAsia="TimesNewRomanPSMT"/>
          <w:b/>
          <w:color w:val="FF0000"/>
          <w:sz w:val="28"/>
          <w:szCs w:val="28"/>
        </w:rPr>
        <w:t>Игра «ЗАШИВАЕМ КОВЕР».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92E">
        <w:rPr>
          <w:rFonts w:eastAsia="TimesNewRomanPSMT"/>
          <w:sz w:val="28"/>
          <w:szCs w:val="28"/>
        </w:rPr>
        <w:t>На красивом коврике оказались дырки. Возле коврика расположены несколько заплаток, из них надо выбрать</w:t>
      </w:r>
      <w:r>
        <w:rPr>
          <w:rFonts w:eastAsia="TimesNewRomanPSMT"/>
          <w:sz w:val="28"/>
          <w:szCs w:val="28"/>
        </w:rPr>
        <w:t xml:space="preserve"> </w:t>
      </w:r>
      <w:r w:rsidRPr="0015192E">
        <w:rPr>
          <w:rFonts w:eastAsia="TimesNewRomanPSMT"/>
          <w:sz w:val="28"/>
          <w:szCs w:val="28"/>
        </w:rPr>
        <w:t>только те, которые помогут закрыть дырки.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330450" cy="136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 w:rsidRPr="0055569A">
        <w:rPr>
          <w:rFonts w:eastAsia="TimesNewRomanPSMT"/>
          <w:b/>
          <w:sz w:val="28"/>
          <w:szCs w:val="28"/>
        </w:rPr>
        <w:t xml:space="preserve"> </w:t>
      </w:r>
      <w:r w:rsidRPr="00011514">
        <w:rPr>
          <w:rFonts w:eastAsia="TimesNewRomanPSMT"/>
          <w:b/>
          <w:color w:val="FF0000"/>
          <w:sz w:val="28"/>
          <w:szCs w:val="28"/>
        </w:rPr>
        <w:t>Игра «НАЙДИ ТАКОЙ ЖЕ ПРЕДМЕТ»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</w:t>
      </w:r>
      <w:r w:rsidRPr="0055569A">
        <w:rPr>
          <w:rFonts w:eastAsia="TimesNewRomanPSMT"/>
          <w:sz w:val="28"/>
          <w:szCs w:val="28"/>
        </w:rPr>
        <w:t>Ребенку предлагаются картинки: отдельно нарисованный эталон лампы и еще несколько рисунков ламп, среди</w:t>
      </w:r>
      <w:r>
        <w:rPr>
          <w:rFonts w:eastAsia="TimesNewRomanPSMT"/>
          <w:sz w:val="28"/>
          <w:szCs w:val="28"/>
        </w:rPr>
        <w:t xml:space="preserve"> </w:t>
      </w:r>
      <w:r w:rsidRPr="0055569A">
        <w:rPr>
          <w:rFonts w:eastAsia="TimesNewRomanPSMT"/>
          <w:sz w:val="28"/>
          <w:szCs w:val="28"/>
        </w:rPr>
        <w:t xml:space="preserve">которых ребенок должен найти </w:t>
      </w:r>
      <w:proofErr w:type="gramStart"/>
      <w:r w:rsidRPr="0055569A">
        <w:rPr>
          <w:rFonts w:eastAsia="TimesNewRomanPSMT"/>
          <w:sz w:val="28"/>
          <w:szCs w:val="28"/>
        </w:rPr>
        <w:t>такую</w:t>
      </w:r>
      <w:proofErr w:type="gramEnd"/>
      <w:r w:rsidRPr="0055569A">
        <w:rPr>
          <w:rFonts w:eastAsia="TimesNewRomanPSMT"/>
          <w:sz w:val="28"/>
          <w:szCs w:val="28"/>
        </w:rPr>
        <w:t xml:space="preserve"> же, как эталон. Задание ограничено во времени, на изучение картинок</w:t>
      </w:r>
      <w:r>
        <w:rPr>
          <w:rFonts w:eastAsia="TimesNewRomanPSMT"/>
          <w:sz w:val="28"/>
          <w:szCs w:val="28"/>
        </w:rPr>
        <w:t xml:space="preserve"> </w:t>
      </w:r>
      <w:r w:rsidRPr="0055569A">
        <w:rPr>
          <w:rFonts w:eastAsia="TimesNewRomanPSMT"/>
          <w:sz w:val="28"/>
          <w:szCs w:val="28"/>
        </w:rPr>
        <w:t>дается только 30 секунд. После этого ребенок должен дать ответ.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Pr="002C0728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011514">
        <w:rPr>
          <w:b/>
          <w:i/>
          <w:color w:val="002060"/>
          <w:sz w:val="28"/>
          <w:szCs w:val="28"/>
        </w:rPr>
        <w:t xml:space="preserve">Память </w:t>
      </w:r>
      <w:r w:rsidRPr="00011514">
        <w:rPr>
          <w:i/>
          <w:color w:val="002060"/>
          <w:sz w:val="28"/>
          <w:szCs w:val="28"/>
        </w:rPr>
        <w:t>является из основных свойств личности. Развитие познавательных способностей дошкольников противоположное свойство – это исключительная фотографичность. Дети могут легко заучить наизусть какое-либо стихотворение или сказку. Если взрослый человек, пересказывая сказку, отклонится от первоначального текста, то ребёнок тотчас же поправит его, напомнит пропущенную деталь. Но уже в возрасте 5 – 6 лет начинает формироваться произвольная память. Наряду с наглядно – образной памятью в дошкольный период возникает и развивается память словесн</w:t>
      </w:r>
      <w:proofErr w:type="gramStart"/>
      <w:r w:rsidRPr="00011514">
        <w:rPr>
          <w:i/>
          <w:color w:val="002060"/>
          <w:sz w:val="28"/>
          <w:szCs w:val="28"/>
        </w:rPr>
        <w:t>о-</w:t>
      </w:r>
      <w:proofErr w:type="gramEnd"/>
      <w:r w:rsidRPr="00011514">
        <w:rPr>
          <w:i/>
          <w:color w:val="002060"/>
          <w:sz w:val="28"/>
          <w:szCs w:val="28"/>
        </w:rPr>
        <w:t xml:space="preserve"> логическая. Задача взрослых – ускорить развитие этих видов памяти у детей. Развитию памяти у детей дошкольного возраста способствуют разучивание стихов, рассказывание прослушанных сказок, стихотворений, наблюдения во время прогулок. Стихотворения выбираются сюжетного характера. Взрослый обязательно должен задавать вопросы ребёнку.</w:t>
      </w:r>
    </w:p>
    <w:p w:rsidR="002C0728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C562F">
        <w:rPr>
          <w:sz w:val="28"/>
          <w:szCs w:val="28"/>
        </w:rPr>
        <w:t xml:space="preserve">   </w:t>
      </w:r>
      <w:r>
        <w:rPr>
          <w:rFonts w:eastAsia="TimesNewRomanPSMT"/>
          <w:sz w:val="28"/>
          <w:szCs w:val="28"/>
        </w:rPr>
        <w:t xml:space="preserve"> С</w:t>
      </w:r>
      <w:r w:rsidRPr="00DC562F">
        <w:rPr>
          <w:rFonts w:eastAsia="TimesNewRomanPSMT"/>
          <w:sz w:val="28"/>
          <w:szCs w:val="28"/>
        </w:rPr>
        <w:t xml:space="preserve">ледует </w:t>
      </w:r>
      <w:r>
        <w:rPr>
          <w:rFonts w:eastAsia="TimesNewRomanPSMT"/>
          <w:sz w:val="28"/>
          <w:szCs w:val="28"/>
        </w:rPr>
        <w:t xml:space="preserve"> </w:t>
      </w:r>
      <w:r w:rsidRPr="00DC562F">
        <w:rPr>
          <w:rFonts w:eastAsia="TimesNewRomanPSMT"/>
          <w:sz w:val="28"/>
          <w:szCs w:val="28"/>
        </w:rPr>
        <w:t>читать и пересказывать как можно больше русских народных сказок:</w:t>
      </w:r>
      <w:r>
        <w:rPr>
          <w:rFonts w:eastAsia="TimesNewRomanPSMT"/>
          <w:sz w:val="28"/>
          <w:szCs w:val="28"/>
        </w:rPr>
        <w:t xml:space="preserve"> </w:t>
      </w:r>
      <w:r w:rsidRPr="00DC562F">
        <w:rPr>
          <w:rFonts w:eastAsia="TimesNewRomanPSMT"/>
          <w:sz w:val="28"/>
          <w:szCs w:val="28"/>
        </w:rPr>
        <w:t>«</w:t>
      </w:r>
      <w:proofErr w:type="gramStart"/>
      <w:r w:rsidRPr="00DC562F">
        <w:rPr>
          <w:rFonts w:eastAsia="TimesNewRomanPSMT"/>
          <w:sz w:val="28"/>
          <w:szCs w:val="28"/>
        </w:rPr>
        <w:t>Курочка-ряба</w:t>
      </w:r>
      <w:proofErr w:type="gramEnd"/>
      <w:r w:rsidRPr="00DC562F">
        <w:rPr>
          <w:rFonts w:eastAsia="TimesNewRomanPSMT"/>
          <w:sz w:val="28"/>
          <w:szCs w:val="28"/>
        </w:rPr>
        <w:t>», «Колобок», «Теремок», «Козлятки и волк», «Репка», «Петушок и бобовое зернышко», «Маша и</w:t>
      </w:r>
      <w:r>
        <w:rPr>
          <w:rFonts w:eastAsia="TimesNewRomanPSMT"/>
          <w:sz w:val="28"/>
          <w:szCs w:val="28"/>
        </w:rPr>
        <w:t xml:space="preserve"> </w:t>
      </w:r>
      <w:r w:rsidRPr="00DC562F">
        <w:rPr>
          <w:rFonts w:eastAsia="TimesNewRomanPSMT"/>
          <w:sz w:val="28"/>
          <w:szCs w:val="28"/>
        </w:rPr>
        <w:t>медведь»</w:t>
      </w:r>
      <w:r>
        <w:rPr>
          <w:rFonts w:eastAsia="TimesNewRomanPSMT"/>
          <w:sz w:val="28"/>
          <w:szCs w:val="28"/>
        </w:rPr>
        <w:t>, «Лисичка со скалочкой», «</w:t>
      </w:r>
      <w:proofErr w:type="spellStart"/>
      <w:r>
        <w:rPr>
          <w:rFonts w:eastAsia="TimesNewRomanPSMT"/>
          <w:sz w:val="28"/>
          <w:szCs w:val="28"/>
        </w:rPr>
        <w:t>Жихарка</w:t>
      </w:r>
      <w:proofErr w:type="spellEnd"/>
      <w:r>
        <w:rPr>
          <w:rFonts w:eastAsia="TimesNewRomanPSMT"/>
          <w:sz w:val="28"/>
          <w:szCs w:val="28"/>
        </w:rPr>
        <w:t>», «Смоляной бочок»</w:t>
      </w:r>
      <w:r w:rsidRPr="00DC562F">
        <w:rPr>
          <w:rFonts w:eastAsia="TimesNewRomanPSMT"/>
          <w:sz w:val="28"/>
          <w:szCs w:val="28"/>
        </w:rPr>
        <w:t xml:space="preserve"> и др.</w:t>
      </w:r>
      <w:r>
        <w:rPr>
          <w:rFonts w:eastAsia="TimesNewRomanPSMT"/>
          <w:sz w:val="28"/>
          <w:szCs w:val="28"/>
        </w:rPr>
        <w:t xml:space="preserve"> Читать сказку нужно неоднократно. Читая и разучивая с ребёнком стихотворения русских писателей о природе, необходимо знакомить ребёнка </w:t>
      </w:r>
      <w:proofErr w:type="gramStart"/>
      <w:r>
        <w:rPr>
          <w:rFonts w:eastAsia="TimesNewRomanPSMT"/>
          <w:sz w:val="28"/>
          <w:szCs w:val="28"/>
        </w:rPr>
        <w:t>с</w:t>
      </w:r>
      <w:proofErr w:type="gramEnd"/>
      <w:r>
        <w:rPr>
          <w:rFonts w:eastAsia="TimesNewRomanPSMT"/>
          <w:sz w:val="28"/>
          <w:szCs w:val="28"/>
        </w:rPr>
        <w:t xml:space="preserve"> временами года. Ребёнок должен хорошо усвоить, что зиму всегда сменяет весна, весну – лето, лето – осень, а осень – зима. Обязательно нужно говорить с ребёнком о том, что происходит в природе зимой  (стихотворения  Дрожжина, Пушкина), весной (стихотворения Фета, Плещеева), летом и осенью (стихотворения </w:t>
      </w:r>
      <w:proofErr w:type="spellStart"/>
      <w:r>
        <w:rPr>
          <w:rFonts w:eastAsia="TimesNewRomanPSMT"/>
          <w:sz w:val="28"/>
          <w:szCs w:val="28"/>
        </w:rPr>
        <w:t>Майкова</w:t>
      </w:r>
      <w:proofErr w:type="spellEnd"/>
      <w:r>
        <w:rPr>
          <w:rFonts w:eastAsia="TimesNewRomanPSMT"/>
          <w:sz w:val="28"/>
          <w:szCs w:val="28"/>
        </w:rPr>
        <w:t xml:space="preserve">). </w:t>
      </w:r>
      <w:proofErr w:type="gramStart"/>
      <w:r>
        <w:rPr>
          <w:rFonts w:eastAsia="TimesNewRomanPSMT"/>
          <w:sz w:val="28"/>
          <w:szCs w:val="28"/>
        </w:rPr>
        <w:t xml:space="preserve">Также можно заучивать отрывки стихотворений </w:t>
      </w:r>
      <w:proofErr w:type="spellStart"/>
      <w:r>
        <w:rPr>
          <w:rFonts w:eastAsia="TimesNewRomanPSMT"/>
          <w:sz w:val="28"/>
          <w:szCs w:val="28"/>
        </w:rPr>
        <w:t>К.Чуковского</w:t>
      </w:r>
      <w:proofErr w:type="spellEnd"/>
      <w:r>
        <w:rPr>
          <w:rFonts w:eastAsia="TimesNewRomanPSMT"/>
          <w:sz w:val="28"/>
          <w:szCs w:val="28"/>
        </w:rPr>
        <w:t xml:space="preserve"> «Телефон», «Краденое солнце», «</w:t>
      </w:r>
      <w:proofErr w:type="spellStart"/>
      <w:r>
        <w:rPr>
          <w:rFonts w:eastAsia="TimesNewRomanPSMT"/>
          <w:sz w:val="28"/>
          <w:szCs w:val="28"/>
        </w:rPr>
        <w:t>Мойдодыр</w:t>
      </w:r>
      <w:proofErr w:type="spellEnd"/>
      <w:r>
        <w:rPr>
          <w:rFonts w:eastAsia="TimesNewRomanPSMT"/>
          <w:sz w:val="28"/>
          <w:szCs w:val="28"/>
        </w:rPr>
        <w:t xml:space="preserve">»; </w:t>
      </w:r>
      <w:proofErr w:type="spellStart"/>
      <w:r>
        <w:rPr>
          <w:rFonts w:eastAsia="TimesNewRomanPSMT"/>
          <w:sz w:val="28"/>
          <w:szCs w:val="28"/>
        </w:rPr>
        <w:t>А.Пушкина</w:t>
      </w:r>
      <w:proofErr w:type="spellEnd"/>
      <w:r>
        <w:rPr>
          <w:rFonts w:eastAsia="TimesNewRomanPSMT"/>
          <w:sz w:val="28"/>
          <w:szCs w:val="28"/>
        </w:rPr>
        <w:t xml:space="preserve"> «У лукоморья дуб зелёный», </w:t>
      </w:r>
      <w:proofErr w:type="spellStart"/>
      <w:r>
        <w:rPr>
          <w:rFonts w:eastAsia="TimesNewRomanPSMT"/>
          <w:sz w:val="28"/>
          <w:szCs w:val="28"/>
        </w:rPr>
        <w:t>С.Михалкова</w:t>
      </w:r>
      <w:proofErr w:type="spellEnd"/>
      <w:r>
        <w:rPr>
          <w:rFonts w:eastAsia="TimesNewRomanPSMT"/>
          <w:sz w:val="28"/>
          <w:szCs w:val="28"/>
        </w:rPr>
        <w:t xml:space="preserve"> «А что у вас?», </w:t>
      </w:r>
      <w:proofErr w:type="spellStart"/>
      <w:r>
        <w:rPr>
          <w:rFonts w:eastAsia="TimesNewRomanPSMT"/>
          <w:sz w:val="28"/>
          <w:szCs w:val="28"/>
        </w:rPr>
        <w:t>С.Маршака</w:t>
      </w:r>
      <w:proofErr w:type="spellEnd"/>
      <w:r>
        <w:rPr>
          <w:rFonts w:eastAsia="TimesNewRomanPSMT"/>
          <w:sz w:val="28"/>
          <w:szCs w:val="28"/>
        </w:rPr>
        <w:t xml:space="preserve"> «Пожар», «Багаж», </w:t>
      </w:r>
      <w:proofErr w:type="spellStart"/>
      <w:r>
        <w:rPr>
          <w:rFonts w:eastAsia="TimesNewRomanPSMT"/>
          <w:sz w:val="28"/>
          <w:szCs w:val="28"/>
        </w:rPr>
        <w:t>В.Маяковского</w:t>
      </w:r>
      <w:proofErr w:type="spellEnd"/>
      <w:r>
        <w:rPr>
          <w:rFonts w:eastAsia="TimesNewRomanPSMT"/>
          <w:sz w:val="28"/>
          <w:szCs w:val="28"/>
        </w:rPr>
        <w:t xml:space="preserve"> «Что такое хорошо и что такое плохо?» и др. Обязательно читайте и постарайтесь запомнить отрывки из произведений </w:t>
      </w:r>
      <w:proofErr w:type="spellStart"/>
      <w:r>
        <w:rPr>
          <w:rFonts w:eastAsia="TimesNewRomanPSMT"/>
          <w:sz w:val="28"/>
          <w:szCs w:val="28"/>
        </w:rPr>
        <w:t>К.Чуковского</w:t>
      </w:r>
      <w:proofErr w:type="spellEnd"/>
      <w:r>
        <w:rPr>
          <w:rFonts w:eastAsia="TimesNewRomanPSMT"/>
          <w:sz w:val="28"/>
          <w:szCs w:val="28"/>
        </w:rPr>
        <w:t xml:space="preserve"> «Айболит», «</w:t>
      </w:r>
      <w:proofErr w:type="spellStart"/>
      <w:r>
        <w:rPr>
          <w:rFonts w:eastAsia="TimesNewRomanPSMT"/>
          <w:sz w:val="28"/>
          <w:szCs w:val="28"/>
        </w:rPr>
        <w:t>Федорино</w:t>
      </w:r>
      <w:proofErr w:type="spellEnd"/>
      <w:r>
        <w:rPr>
          <w:rFonts w:eastAsia="TimesNewRomanPSMT"/>
          <w:sz w:val="28"/>
          <w:szCs w:val="28"/>
        </w:rPr>
        <w:t xml:space="preserve"> горе», «</w:t>
      </w:r>
      <w:proofErr w:type="spellStart"/>
      <w:r>
        <w:rPr>
          <w:rFonts w:eastAsia="TimesNewRomanPSMT"/>
          <w:sz w:val="28"/>
          <w:szCs w:val="28"/>
        </w:rPr>
        <w:t>Тараканище</w:t>
      </w:r>
      <w:proofErr w:type="spellEnd"/>
      <w:r>
        <w:rPr>
          <w:rFonts w:eastAsia="TimesNewRomanPSMT"/>
          <w:sz w:val="28"/>
          <w:szCs w:val="28"/>
        </w:rPr>
        <w:t>», «Путаница».</w:t>
      </w:r>
      <w:proofErr w:type="gramEnd"/>
      <w:r>
        <w:rPr>
          <w:rFonts w:eastAsia="TimesNewRomanPSMT"/>
          <w:sz w:val="28"/>
          <w:szCs w:val="28"/>
        </w:rPr>
        <w:t xml:space="preserve"> Для пересказа можно использовать рассказы </w:t>
      </w:r>
      <w:proofErr w:type="spellStart"/>
      <w:r>
        <w:rPr>
          <w:rFonts w:eastAsia="TimesNewRomanPSMT"/>
          <w:sz w:val="28"/>
          <w:szCs w:val="28"/>
        </w:rPr>
        <w:t>Е.Чарушина</w:t>
      </w:r>
      <w:proofErr w:type="spellEnd"/>
      <w:r>
        <w:rPr>
          <w:rFonts w:eastAsia="TimesNewRomanPSMT"/>
          <w:sz w:val="28"/>
          <w:szCs w:val="28"/>
        </w:rPr>
        <w:t xml:space="preserve">. В дальнейшем используя элементы строения сказки, можно попробовать с ребёнком сочинить собственную сказку. </w:t>
      </w:r>
    </w:p>
    <w:p w:rsidR="002C0728" w:rsidRPr="00011514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i/>
          <w:color w:val="002060"/>
          <w:sz w:val="28"/>
          <w:szCs w:val="28"/>
        </w:rPr>
      </w:pPr>
      <w:r w:rsidRPr="002C0728">
        <w:rPr>
          <w:rFonts w:eastAsia="TimesNewRomanPSMT"/>
          <w:i/>
          <w:sz w:val="28"/>
          <w:szCs w:val="28"/>
        </w:rPr>
        <w:lastRenderedPageBreak/>
        <w:t xml:space="preserve"> </w:t>
      </w:r>
      <w:r w:rsidRPr="00011514">
        <w:rPr>
          <w:rFonts w:eastAsia="TimesNewRomanPSMT"/>
          <w:b/>
          <w:i/>
          <w:color w:val="002060"/>
          <w:sz w:val="28"/>
          <w:szCs w:val="28"/>
        </w:rPr>
        <w:t xml:space="preserve">Внимание – </w:t>
      </w:r>
      <w:r w:rsidRPr="00011514">
        <w:rPr>
          <w:rFonts w:eastAsia="TimesNewRomanPSMT"/>
          <w:i/>
          <w:color w:val="002060"/>
          <w:sz w:val="28"/>
          <w:szCs w:val="28"/>
        </w:rPr>
        <w:t xml:space="preserve">это форма организации познавательной деятельности. Уровень успеваемости ребёнка, продуктивность учебной деятельности во многом зависит от степени </w:t>
      </w:r>
      <w:proofErr w:type="spellStart"/>
      <w:r w:rsidRPr="00011514">
        <w:rPr>
          <w:rFonts w:eastAsia="TimesNewRomanPSMT"/>
          <w:i/>
          <w:color w:val="002060"/>
          <w:sz w:val="28"/>
          <w:szCs w:val="28"/>
        </w:rPr>
        <w:t>сформированности</w:t>
      </w:r>
      <w:proofErr w:type="spellEnd"/>
      <w:r w:rsidRPr="00011514">
        <w:rPr>
          <w:rFonts w:eastAsia="TimesNewRomanPSMT"/>
          <w:i/>
          <w:color w:val="002060"/>
          <w:sz w:val="28"/>
          <w:szCs w:val="28"/>
        </w:rPr>
        <w:t xml:space="preserve"> такого познавательного процесса, как внимание. Учёные-психологи считают, что появлению и развитию произвольного внимания предшествует формирование регулируемого восприятия и активное владение речью. Чем лучше развита речь у ребёнка дошкольного возраста, чем выше уровень развития восприятия, чем раньше формируется произвольное внимание. Для того</w:t>
      </w:r>
      <w:proofErr w:type="gramStart"/>
      <w:r w:rsidRPr="00011514">
        <w:rPr>
          <w:rFonts w:eastAsia="TimesNewRomanPSMT"/>
          <w:i/>
          <w:color w:val="002060"/>
          <w:sz w:val="28"/>
          <w:szCs w:val="28"/>
        </w:rPr>
        <w:t>,</w:t>
      </w:r>
      <w:proofErr w:type="gramEnd"/>
      <w:r w:rsidRPr="00011514">
        <w:rPr>
          <w:rFonts w:eastAsia="TimesNewRomanPSMT"/>
          <w:i/>
          <w:color w:val="002060"/>
          <w:sz w:val="28"/>
          <w:szCs w:val="28"/>
        </w:rPr>
        <w:t xml:space="preserve"> чтобы дошкольник учился произвольно управлять своим вниманием, его надо просить больше рассуждать вслух. </w:t>
      </w:r>
    </w:p>
    <w:p w:rsidR="002C0728" w:rsidRPr="002C0728" w:rsidRDefault="002C0728" w:rsidP="002C072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2C0728" w:rsidRDefault="002C0728" w:rsidP="002C072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Игры на развитие внимания.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011514">
        <w:rPr>
          <w:rFonts w:eastAsia="TimesNewRomanPSMT"/>
          <w:b/>
          <w:color w:val="FF0000"/>
          <w:sz w:val="28"/>
          <w:szCs w:val="28"/>
        </w:rPr>
        <w:t>Игра «ЗАПОМНИ КАРТИНКИ».</w:t>
      </w:r>
    </w:p>
    <w:p w:rsidR="002C0728" w:rsidRPr="00B92415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92415">
        <w:rPr>
          <w:rFonts w:eastAsia="TimesNewRomanPSMT"/>
          <w:sz w:val="28"/>
          <w:szCs w:val="28"/>
        </w:rPr>
        <w:t>Рекомендуется для развития зрительной памяти. Ребенку предлагают 10 картинок, на каждой из которых</w:t>
      </w:r>
      <w:r>
        <w:rPr>
          <w:rFonts w:eastAsia="TimesNewRomanPSMT"/>
          <w:sz w:val="28"/>
          <w:szCs w:val="28"/>
        </w:rPr>
        <w:t xml:space="preserve"> </w:t>
      </w:r>
      <w:r w:rsidRPr="00B92415">
        <w:rPr>
          <w:rFonts w:eastAsia="TimesNewRomanPSMT"/>
          <w:sz w:val="28"/>
          <w:szCs w:val="28"/>
        </w:rPr>
        <w:t>изображено по одному предмету.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92415">
        <w:rPr>
          <w:rFonts w:eastAsia="TimesNewRomanPSMT"/>
          <w:sz w:val="28"/>
          <w:szCs w:val="28"/>
        </w:rPr>
        <w:t>Ребенок должен рассматривать эти картинки 2 минуты. Потом картинки убирают, а ребенка просят назвать те</w:t>
      </w:r>
      <w:r>
        <w:rPr>
          <w:rFonts w:eastAsia="TimesNewRomanPSMT"/>
          <w:sz w:val="28"/>
          <w:szCs w:val="28"/>
        </w:rPr>
        <w:t xml:space="preserve"> </w:t>
      </w:r>
      <w:r w:rsidRPr="00B92415">
        <w:rPr>
          <w:rFonts w:eastAsia="TimesNewRomanPSMT"/>
          <w:sz w:val="28"/>
          <w:szCs w:val="28"/>
        </w:rPr>
        <w:t>картинки, которые ему удалось запомнить.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proofErr w:type="gramStart"/>
      <w:r w:rsidRPr="00011514">
        <w:rPr>
          <w:rFonts w:eastAsia="TimesNewRomanPSMT"/>
          <w:b/>
          <w:color w:val="FF0000"/>
          <w:sz w:val="28"/>
          <w:szCs w:val="28"/>
        </w:rPr>
        <w:t>Игра</w:t>
      </w:r>
      <w:proofErr w:type="gramEnd"/>
      <w:r w:rsidRPr="00011514">
        <w:rPr>
          <w:rFonts w:eastAsia="TimesNewRomanPSMT"/>
          <w:b/>
          <w:color w:val="FF0000"/>
          <w:sz w:val="28"/>
          <w:szCs w:val="28"/>
        </w:rPr>
        <w:t xml:space="preserve"> «КАКОЙ ИГРУШКИ НЕ ХВАТАЕТ?»</w:t>
      </w:r>
    </w:p>
    <w:p w:rsidR="002C0728" w:rsidRPr="00DB24B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DB24B8">
        <w:rPr>
          <w:rFonts w:eastAsia="TimesNewRomanPSMT"/>
          <w:sz w:val="28"/>
          <w:szCs w:val="28"/>
        </w:rPr>
        <w:t xml:space="preserve">Рекомендуется для развития зрительной памяти </w:t>
      </w:r>
      <w:r>
        <w:rPr>
          <w:rFonts w:eastAsia="TimesNewRomanPSMT"/>
          <w:sz w:val="28"/>
          <w:szCs w:val="28"/>
        </w:rPr>
        <w:t>д</w:t>
      </w:r>
      <w:r w:rsidRPr="00DB24B8">
        <w:rPr>
          <w:rFonts w:eastAsia="TimesNewRomanPSMT"/>
          <w:sz w:val="28"/>
          <w:szCs w:val="28"/>
        </w:rPr>
        <w:t>етей.</w:t>
      </w:r>
    </w:p>
    <w:p w:rsidR="002C0728" w:rsidRPr="00DB24B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DB24B8">
        <w:rPr>
          <w:rFonts w:eastAsia="TimesNewRomanPSMT"/>
          <w:sz w:val="28"/>
          <w:szCs w:val="28"/>
        </w:rPr>
        <w:t>Поставить перед ребенком на 1 минуту 4—5 игрушек, затем попросить ребенка отвернуться и</w:t>
      </w:r>
      <w:r>
        <w:rPr>
          <w:rFonts w:eastAsia="TimesNewRomanPSMT"/>
          <w:sz w:val="28"/>
          <w:szCs w:val="28"/>
        </w:rPr>
        <w:t xml:space="preserve"> </w:t>
      </w:r>
      <w:r w:rsidRPr="00DB24B8">
        <w:rPr>
          <w:rFonts w:eastAsia="TimesNewRomanPSMT"/>
          <w:sz w:val="28"/>
          <w:szCs w:val="28"/>
        </w:rPr>
        <w:t>убрать одну игрушку. Вопрос к ребенку: «Какой игрушки не хватает?»</w:t>
      </w:r>
    </w:p>
    <w:p w:rsidR="002C0728" w:rsidRPr="00DB24B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DB24B8">
        <w:rPr>
          <w:rFonts w:eastAsia="TimesNewRomanPSMT"/>
          <w:sz w:val="28"/>
          <w:szCs w:val="28"/>
        </w:rPr>
        <w:t>Игру можно усложнить:</w:t>
      </w:r>
    </w:p>
    <w:p w:rsidR="002C0728" w:rsidRPr="00DB24B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DB24B8">
        <w:rPr>
          <w:rFonts w:eastAsia="TimesNewRomanPSMT"/>
          <w:sz w:val="28"/>
          <w:szCs w:val="28"/>
        </w:rPr>
        <w:t>а) увеличить количество игрушек;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DB24B8">
        <w:rPr>
          <w:rFonts w:eastAsia="TimesNewRomanPSMT"/>
          <w:sz w:val="28"/>
          <w:szCs w:val="28"/>
        </w:rPr>
        <w:t>б) ничего не убирать, а только менять игрушки местами.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b/>
          <w:color w:val="FF0000"/>
          <w:sz w:val="28"/>
          <w:szCs w:val="28"/>
        </w:rPr>
      </w:pPr>
      <w:r w:rsidRPr="00011514">
        <w:rPr>
          <w:rFonts w:eastAsia="TimesNewRomanPSMT"/>
          <w:color w:val="FF0000"/>
          <w:sz w:val="28"/>
          <w:szCs w:val="28"/>
        </w:rPr>
        <w:t xml:space="preserve"> </w:t>
      </w:r>
      <w:r w:rsidRPr="00011514">
        <w:rPr>
          <w:rFonts w:eastAsia="TimesNewRomanPSMT"/>
          <w:b/>
          <w:color w:val="FF0000"/>
          <w:sz w:val="28"/>
          <w:szCs w:val="28"/>
        </w:rPr>
        <w:t>Игра «РИСУЕМ ПО  ПАМЯТИ УЗОРЫ»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gramStart"/>
      <w:r w:rsidRPr="00B22B9E">
        <w:rPr>
          <w:rFonts w:eastAsia="TimesNewRomanPSMT"/>
          <w:sz w:val="28"/>
          <w:szCs w:val="28"/>
        </w:rPr>
        <w:t>Направлена</w:t>
      </w:r>
      <w:proofErr w:type="gramEnd"/>
      <w:r w:rsidRPr="00B22B9E">
        <w:rPr>
          <w:rFonts w:eastAsia="TimesNewRomanPSMT"/>
          <w:sz w:val="28"/>
          <w:szCs w:val="28"/>
        </w:rPr>
        <w:t xml:space="preserve"> на развитие зрительной памяти. На листе бумаги нарисован узор. Попросите ребенка 2 минуты</w:t>
      </w:r>
      <w:r>
        <w:rPr>
          <w:rFonts w:eastAsia="TimesNewRomanPSMT"/>
          <w:sz w:val="28"/>
          <w:szCs w:val="28"/>
        </w:rPr>
        <w:t xml:space="preserve"> </w:t>
      </w:r>
      <w:r w:rsidRPr="00B22B9E">
        <w:rPr>
          <w:rFonts w:eastAsia="TimesNewRomanPSMT"/>
          <w:sz w:val="28"/>
          <w:szCs w:val="28"/>
        </w:rPr>
        <w:t>посмотреть на этот узор. После этого узор уберите и предложите ребенку воспроизвести его по памяти.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2C0728" w:rsidRDefault="002C0728" w:rsidP="002C07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3300" cy="1350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28" w:rsidRDefault="002C0728" w:rsidP="002C0728">
      <w:pPr>
        <w:rPr>
          <w:sz w:val="28"/>
          <w:szCs w:val="28"/>
        </w:rPr>
      </w:pPr>
    </w:p>
    <w:p w:rsidR="002C0728" w:rsidRPr="00011514" w:rsidRDefault="002C0728" w:rsidP="002C0728">
      <w:pPr>
        <w:rPr>
          <w:rFonts w:eastAsia="TimesNewRomanPSMT"/>
          <w:b/>
          <w:color w:val="FF0000"/>
          <w:sz w:val="28"/>
          <w:szCs w:val="28"/>
        </w:rPr>
      </w:pPr>
      <w:r w:rsidRPr="00011514">
        <w:rPr>
          <w:rFonts w:eastAsia="TimesNewRomanPSMT"/>
          <w:b/>
          <w:color w:val="FF0000"/>
          <w:sz w:val="28"/>
          <w:szCs w:val="28"/>
        </w:rPr>
        <w:t>Игра «ЗАПОМИНАЕМ ВМЕСТЕ»</w:t>
      </w:r>
    </w:p>
    <w:p w:rsidR="002C0728" w:rsidRPr="00A63134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63134">
        <w:rPr>
          <w:rFonts w:eastAsia="TimesNewRomanPSMT"/>
          <w:sz w:val="28"/>
          <w:szCs w:val="28"/>
        </w:rPr>
        <w:t>Для организации работы с ребенком вам потребуются карточки с геометрическими фигурами. Время демонстрации одной карточки — 10 секунд. После демонстрации одной из карточек следует попросить</w:t>
      </w:r>
    </w:p>
    <w:p w:rsidR="002C0728" w:rsidRPr="00A63134" w:rsidRDefault="002C0728" w:rsidP="002C0728">
      <w:pPr>
        <w:rPr>
          <w:sz w:val="28"/>
          <w:szCs w:val="28"/>
        </w:rPr>
      </w:pPr>
      <w:r w:rsidRPr="00A63134">
        <w:rPr>
          <w:rFonts w:eastAsia="TimesNewRomanPSMT"/>
          <w:sz w:val="28"/>
          <w:szCs w:val="28"/>
        </w:rPr>
        <w:t>ребенка воспроизвести фигуры в той последовательности, в которой они были изображены на карточке.</w:t>
      </w:r>
    </w:p>
    <w:p w:rsidR="002C0728" w:rsidRDefault="002C0728" w:rsidP="002C07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41650" cy="15963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proofErr w:type="gramStart"/>
      <w:r>
        <w:rPr>
          <w:rFonts w:eastAsia="TimesNewRomanPSMT"/>
          <w:sz w:val="28"/>
          <w:szCs w:val="28"/>
        </w:rPr>
        <w:t xml:space="preserve">А также для развития слуховой памяти  можно проводить игру: </w:t>
      </w:r>
      <w:r>
        <w:rPr>
          <w:rFonts w:eastAsia="TimesNewRomanPSMT"/>
          <w:b/>
          <w:sz w:val="28"/>
          <w:szCs w:val="28"/>
        </w:rPr>
        <w:t>«10 СЛОВ»</w:t>
      </w:r>
      <w:r w:rsidRPr="000C63BA">
        <w:rPr>
          <w:rFonts w:eastAsia="TimesNewRomanPSMT"/>
          <w:sz w:val="28"/>
          <w:szCs w:val="28"/>
        </w:rPr>
        <w:t xml:space="preserve"> Ребенку зачитываются</w:t>
      </w:r>
      <w:r>
        <w:rPr>
          <w:rFonts w:eastAsia="TimesNewRomanPSMT"/>
          <w:sz w:val="28"/>
          <w:szCs w:val="28"/>
        </w:rPr>
        <w:t xml:space="preserve"> 10</w:t>
      </w:r>
      <w:r w:rsidRPr="000C63BA">
        <w:rPr>
          <w:rFonts w:eastAsia="TimesNewRomanPSMT"/>
          <w:sz w:val="28"/>
          <w:szCs w:val="28"/>
        </w:rPr>
        <w:t>слов: стол, калина, мел, слон, парк, ноги, рука,</w:t>
      </w:r>
      <w:r>
        <w:rPr>
          <w:rFonts w:eastAsia="TimesNewRomanPSMT"/>
          <w:sz w:val="28"/>
          <w:szCs w:val="28"/>
        </w:rPr>
        <w:t xml:space="preserve"> </w:t>
      </w:r>
      <w:r w:rsidRPr="000C63BA">
        <w:rPr>
          <w:rFonts w:eastAsia="TimesNewRomanPSMT"/>
          <w:sz w:val="28"/>
          <w:szCs w:val="28"/>
        </w:rPr>
        <w:t>калитка, окно, бак.</w:t>
      </w:r>
      <w:proofErr w:type="gramEnd"/>
      <w:r>
        <w:rPr>
          <w:rFonts w:eastAsia="TimesNewRomanPSMT"/>
          <w:sz w:val="28"/>
          <w:szCs w:val="28"/>
        </w:rPr>
        <w:t xml:space="preserve"> Ребёнок должен воспроизвести не менее 5-6 слов.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color w:val="00206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011514">
        <w:rPr>
          <w:rFonts w:eastAsia="TimesNewRomanPSMT"/>
          <w:color w:val="002060"/>
          <w:sz w:val="28"/>
          <w:szCs w:val="28"/>
        </w:rPr>
        <w:t>Для дальнейшего развития ваших детей предлагаем Вам ознакомиться с литературой: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color w:val="002060"/>
          <w:sz w:val="28"/>
          <w:szCs w:val="28"/>
        </w:rPr>
      </w:pPr>
      <w:r w:rsidRPr="00011514">
        <w:rPr>
          <w:rFonts w:eastAsia="TimesNewRomanPSMT"/>
          <w:color w:val="002060"/>
          <w:sz w:val="28"/>
          <w:szCs w:val="28"/>
        </w:rPr>
        <w:t>1.Тихомирова Л.Ф. Развитие познавате</w:t>
      </w:r>
      <w:bookmarkStart w:id="0" w:name="_GoBack"/>
      <w:bookmarkEnd w:id="0"/>
      <w:r w:rsidRPr="00011514">
        <w:rPr>
          <w:rFonts w:eastAsia="TimesNewRomanPSMT"/>
          <w:color w:val="002060"/>
          <w:sz w:val="28"/>
          <w:szCs w:val="28"/>
        </w:rPr>
        <w:t>льных способностей детей, Популярное пособие для родителей и педагогов. – Ярославль: Академия развития, 1996. – 192 с.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color w:val="002060"/>
          <w:sz w:val="28"/>
          <w:szCs w:val="28"/>
        </w:rPr>
      </w:pPr>
      <w:r w:rsidRPr="00011514">
        <w:rPr>
          <w:rFonts w:eastAsia="TimesNewRomanPSMT"/>
          <w:color w:val="002060"/>
          <w:sz w:val="28"/>
          <w:szCs w:val="28"/>
        </w:rPr>
        <w:t>2.Светлова И.Е. Тренируем память: Учебное пособие, М.: Издательство ЭКСМО-Пресс, 2001. – 72с.</w:t>
      </w:r>
    </w:p>
    <w:p w:rsidR="002C0728" w:rsidRPr="00011514" w:rsidRDefault="002C0728" w:rsidP="002C0728">
      <w:pPr>
        <w:autoSpaceDE w:val="0"/>
        <w:autoSpaceDN w:val="0"/>
        <w:adjustRightInd w:val="0"/>
        <w:rPr>
          <w:rFonts w:eastAsia="TimesNewRomanPSMT"/>
          <w:color w:val="002060"/>
          <w:sz w:val="28"/>
          <w:szCs w:val="28"/>
        </w:rPr>
      </w:pPr>
      <w:r w:rsidRPr="00011514">
        <w:rPr>
          <w:rFonts w:eastAsia="TimesNewRomanPSMT"/>
          <w:color w:val="002060"/>
          <w:sz w:val="28"/>
          <w:szCs w:val="28"/>
        </w:rPr>
        <w:t xml:space="preserve">3.Самая большая книга тестов.- М.: АСТ: </w:t>
      </w:r>
      <w:proofErr w:type="spellStart"/>
      <w:r w:rsidRPr="00011514">
        <w:rPr>
          <w:rFonts w:eastAsia="TimesNewRomanPSMT"/>
          <w:color w:val="002060"/>
          <w:sz w:val="28"/>
          <w:szCs w:val="28"/>
        </w:rPr>
        <w:t>Астрель</w:t>
      </w:r>
      <w:proofErr w:type="spellEnd"/>
      <w:r w:rsidRPr="00011514">
        <w:rPr>
          <w:rFonts w:eastAsia="TimesNewRomanPSMT"/>
          <w:color w:val="002060"/>
          <w:sz w:val="28"/>
          <w:szCs w:val="28"/>
        </w:rPr>
        <w:t>, 2008.- 192 с.:</w:t>
      </w: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Pr="000C63BA" w:rsidRDefault="002C0728" w:rsidP="002C072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2C0728" w:rsidRDefault="002C0728" w:rsidP="002C0728">
      <w:pPr>
        <w:rPr>
          <w:sz w:val="28"/>
          <w:szCs w:val="28"/>
        </w:rPr>
      </w:pPr>
    </w:p>
    <w:p w:rsidR="002C0728" w:rsidRDefault="002C0728" w:rsidP="002C0728">
      <w:pPr>
        <w:rPr>
          <w:sz w:val="28"/>
          <w:szCs w:val="28"/>
        </w:rPr>
      </w:pPr>
    </w:p>
    <w:p w:rsidR="002C0728" w:rsidRDefault="002C0728" w:rsidP="002C0728">
      <w:pPr>
        <w:rPr>
          <w:sz w:val="28"/>
          <w:szCs w:val="28"/>
        </w:rPr>
      </w:pPr>
    </w:p>
    <w:p w:rsidR="002C0728" w:rsidRPr="007C05E3" w:rsidRDefault="002C0728" w:rsidP="002C0728">
      <w:pPr>
        <w:rPr>
          <w:sz w:val="28"/>
          <w:szCs w:val="28"/>
        </w:rPr>
      </w:pPr>
      <w:r>
        <w:rPr>
          <w:rStyle w:val="apple-converted-space"/>
          <w:color w:val="000000"/>
          <w:sz w:val="29"/>
          <w:szCs w:val="29"/>
          <w:shd w:val="clear" w:color="auto" w:fill="FBF3EB"/>
        </w:rPr>
        <w:t> </w:t>
      </w:r>
    </w:p>
    <w:p w:rsidR="00B10541" w:rsidRDefault="00B10541"/>
    <w:sectPr w:rsidR="00B10541" w:rsidSect="00011514">
      <w:pgSz w:w="11906" w:h="16838"/>
      <w:pgMar w:top="284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4C"/>
    <w:rsid w:val="00011514"/>
    <w:rsid w:val="002C0728"/>
    <w:rsid w:val="00A7114C"/>
    <w:rsid w:val="00B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0728"/>
    <w:rPr>
      <w:i/>
      <w:iCs/>
    </w:rPr>
  </w:style>
  <w:style w:type="character" w:customStyle="1" w:styleId="apple-converted-space">
    <w:name w:val="apple-converted-space"/>
    <w:basedOn w:val="a0"/>
    <w:rsid w:val="002C0728"/>
  </w:style>
  <w:style w:type="paragraph" w:styleId="a4">
    <w:name w:val="Balloon Text"/>
    <w:basedOn w:val="a"/>
    <w:link w:val="a5"/>
    <w:uiPriority w:val="99"/>
    <w:semiHidden/>
    <w:unhideWhenUsed/>
    <w:rsid w:val="002C0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0728"/>
    <w:rPr>
      <w:i/>
      <w:iCs/>
    </w:rPr>
  </w:style>
  <w:style w:type="character" w:customStyle="1" w:styleId="apple-converted-space">
    <w:name w:val="apple-converted-space"/>
    <w:basedOn w:val="a0"/>
    <w:rsid w:val="002C0728"/>
  </w:style>
  <w:style w:type="paragraph" w:styleId="a4">
    <w:name w:val="Balloon Text"/>
    <w:basedOn w:val="a"/>
    <w:link w:val="a5"/>
    <w:uiPriority w:val="99"/>
    <w:semiHidden/>
    <w:unhideWhenUsed/>
    <w:rsid w:val="002C0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2014-11-19T11:01:00Z</dcterms:created>
  <dcterms:modified xsi:type="dcterms:W3CDTF">2014-11-20T10:42:00Z</dcterms:modified>
</cp:coreProperties>
</file>