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2F" w:rsidRPr="00B03D2F" w:rsidRDefault="00B03D2F" w:rsidP="00B03D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3D2F">
        <w:rPr>
          <w:rFonts w:ascii="Times New Roman" w:hAnsi="Times New Roman" w:cs="Times New Roman"/>
          <w:b/>
          <w:sz w:val="32"/>
          <w:szCs w:val="32"/>
        </w:rPr>
        <w:t>«Фигурные бусы».</w:t>
      </w:r>
    </w:p>
    <w:p w:rsidR="00B03D2F" w:rsidRPr="00B03D2F" w:rsidRDefault="00B03D2F" w:rsidP="00B03D2F">
      <w:pPr>
        <w:rPr>
          <w:rFonts w:ascii="Times New Roman" w:hAnsi="Times New Roman" w:cs="Times New Roman"/>
          <w:sz w:val="28"/>
          <w:szCs w:val="28"/>
        </w:rPr>
      </w:pPr>
      <w:r w:rsidRPr="00B03D2F">
        <w:rPr>
          <w:rFonts w:ascii="Times New Roman" w:hAnsi="Times New Roman" w:cs="Times New Roman"/>
          <w:sz w:val="28"/>
          <w:szCs w:val="28"/>
        </w:rPr>
        <w:t>Педагог использует сюжет, сопровождая рассказ изображением любого сказочного персонажа. Например: Сегодня я познакомлю вас со своим другом Ежиком. Он очень любит собирать грибы и ягоды, а потом развешивает их на веточках сушиться. Получается похоже на бусы (образец на доске):</w:t>
      </w:r>
    </w:p>
    <w:p w:rsidR="00B03D2F" w:rsidRPr="00B03D2F" w:rsidRDefault="00B03D2F" w:rsidP="00B03D2F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D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A6821A" wp14:editId="10DA0760">
            <wp:extent cx="1955800" cy="190500"/>
            <wp:effectExtent l="0" t="0" r="6350" b="0"/>
            <wp:docPr id="1" name="Рисунок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D2F" w:rsidRPr="00B03D2F" w:rsidRDefault="00B03D2F" w:rsidP="00B03D2F">
      <w:pPr>
        <w:rPr>
          <w:rFonts w:ascii="Times New Roman" w:hAnsi="Times New Roman" w:cs="Times New Roman"/>
          <w:sz w:val="28"/>
          <w:szCs w:val="28"/>
        </w:rPr>
      </w:pPr>
      <w:r w:rsidRPr="00B03D2F">
        <w:rPr>
          <w:rFonts w:ascii="Times New Roman" w:hAnsi="Times New Roman" w:cs="Times New Roman"/>
          <w:sz w:val="28"/>
          <w:szCs w:val="28"/>
        </w:rPr>
        <w:t xml:space="preserve">– С какой фигуры начинаются бусы? Какой заканчиваются? </w:t>
      </w:r>
    </w:p>
    <w:p w:rsidR="00B03D2F" w:rsidRPr="00B03D2F" w:rsidRDefault="00B03D2F" w:rsidP="00B03D2F">
      <w:pPr>
        <w:rPr>
          <w:rFonts w:ascii="Times New Roman" w:hAnsi="Times New Roman" w:cs="Times New Roman"/>
          <w:sz w:val="28"/>
          <w:szCs w:val="28"/>
        </w:rPr>
      </w:pPr>
      <w:r w:rsidRPr="00B03D2F">
        <w:rPr>
          <w:rFonts w:ascii="Times New Roman" w:hAnsi="Times New Roman" w:cs="Times New Roman"/>
          <w:sz w:val="28"/>
          <w:szCs w:val="28"/>
        </w:rPr>
        <w:t>Это упражнение удобно и для формирования навыка счета: сколько кругов, сколько квадратов, какая фигура стоит первой, третьей, шестой и т. д.</w:t>
      </w:r>
    </w:p>
    <w:p w:rsidR="00B03D2F" w:rsidRPr="00B03D2F" w:rsidRDefault="00B03D2F" w:rsidP="00B03D2F">
      <w:pPr>
        <w:rPr>
          <w:rFonts w:ascii="Times New Roman" w:hAnsi="Times New Roman" w:cs="Times New Roman"/>
          <w:sz w:val="28"/>
          <w:szCs w:val="28"/>
        </w:rPr>
      </w:pPr>
      <w:r w:rsidRPr="00B03D2F">
        <w:rPr>
          <w:rFonts w:ascii="Times New Roman" w:hAnsi="Times New Roman" w:cs="Times New Roman"/>
          <w:sz w:val="28"/>
          <w:szCs w:val="28"/>
        </w:rPr>
        <w:t>– Чем похожи все круги? (Они одинакового размера, все зеленые).</w:t>
      </w:r>
    </w:p>
    <w:p w:rsidR="00B03D2F" w:rsidRPr="00B03D2F" w:rsidRDefault="00B03D2F" w:rsidP="00B03D2F">
      <w:pPr>
        <w:rPr>
          <w:rFonts w:ascii="Times New Roman" w:hAnsi="Times New Roman" w:cs="Times New Roman"/>
          <w:sz w:val="28"/>
          <w:szCs w:val="28"/>
        </w:rPr>
      </w:pPr>
      <w:r w:rsidRPr="00B03D2F">
        <w:rPr>
          <w:rFonts w:ascii="Times New Roman" w:hAnsi="Times New Roman" w:cs="Times New Roman"/>
          <w:sz w:val="28"/>
          <w:szCs w:val="28"/>
        </w:rPr>
        <w:t>– Чем похожи все квадраты? (Одинакового размера, все красные).</w:t>
      </w:r>
    </w:p>
    <w:p w:rsidR="00B03D2F" w:rsidRPr="00B03D2F" w:rsidRDefault="00B03D2F" w:rsidP="00B03D2F">
      <w:pPr>
        <w:rPr>
          <w:rFonts w:ascii="Times New Roman" w:hAnsi="Times New Roman" w:cs="Times New Roman"/>
          <w:sz w:val="28"/>
          <w:szCs w:val="28"/>
        </w:rPr>
      </w:pPr>
      <w:r w:rsidRPr="00B03D2F">
        <w:rPr>
          <w:rFonts w:ascii="Times New Roman" w:hAnsi="Times New Roman" w:cs="Times New Roman"/>
          <w:sz w:val="28"/>
          <w:szCs w:val="28"/>
        </w:rPr>
        <w:t>– Выложите у себя на парте такие же бусы.</w:t>
      </w:r>
    </w:p>
    <w:p w:rsidR="00B03D2F" w:rsidRPr="00B03D2F" w:rsidRDefault="00B03D2F" w:rsidP="00B03D2F">
      <w:pPr>
        <w:rPr>
          <w:rFonts w:ascii="Times New Roman" w:hAnsi="Times New Roman" w:cs="Times New Roman"/>
          <w:sz w:val="28"/>
          <w:szCs w:val="28"/>
        </w:rPr>
      </w:pPr>
      <w:r w:rsidRPr="00B03D2F">
        <w:rPr>
          <w:rFonts w:ascii="Times New Roman" w:hAnsi="Times New Roman" w:cs="Times New Roman"/>
          <w:sz w:val="28"/>
          <w:szCs w:val="28"/>
        </w:rPr>
        <w:t>Дети используют фигурки из дидактического набора.</w:t>
      </w:r>
    </w:p>
    <w:p w:rsidR="005051D3" w:rsidRDefault="00B03D2F" w:rsidP="00B03D2F">
      <w:pPr>
        <w:rPr>
          <w:rFonts w:ascii="Times New Roman" w:hAnsi="Times New Roman" w:cs="Times New Roman"/>
          <w:sz w:val="28"/>
          <w:szCs w:val="28"/>
        </w:rPr>
      </w:pPr>
      <w:r w:rsidRPr="00B03D2F">
        <w:rPr>
          <w:rFonts w:ascii="Times New Roman" w:hAnsi="Times New Roman" w:cs="Times New Roman"/>
          <w:sz w:val="28"/>
          <w:szCs w:val="28"/>
        </w:rPr>
        <w:t>Педагог следит за единством цвета и чередованием фигур.</w:t>
      </w:r>
    </w:p>
    <w:p w:rsidR="00D014EB" w:rsidRDefault="00D014EB" w:rsidP="00B03D2F">
      <w:pPr>
        <w:rPr>
          <w:rFonts w:ascii="Times New Roman" w:hAnsi="Times New Roman" w:cs="Times New Roman"/>
          <w:sz w:val="28"/>
          <w:szCs w:val="28"/>
        </w:rPr>
      </w:pPr>
    </w:p>
    <w:p w:rsidR="00D014EB" w:rsidRDefault="00D014EB" w:rsidP="00B03D2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25"/>
    <w:rsid w:val="005051D3"/>
    <w:rsid w:val="00524625"/>
    <w:rsid w:val="00B03D2F"/>
    <w:rsid w:val="00D0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2014-10-11T10:36:00Z</dcterms:created>
  <dcterms:modified xsi:type="dcterms:W3CDTF">2014-10-11T10:41:00Z</dcterms:modified>
</cp:coreProperties>
</file>