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22" w:rsidRDefault="000C6622" w:rsidP="000C6622">
      <w:r>
        <w:t xml:space="preserve">Уже давно психологи и педагоги единогласно утверждают, что совместное творчество детей и </w:t>
      </w:r>
      <w:bookmarkStart w:id="0" w:name="_GoBack"/>
      <w:bookmarkEnd w:id="0"/>
      <w:r>
        <w:t>родителей формирует хорошие доверительные отношения между ними, оказывает положительное влияние на развитие ребенка и приучает его сотрудничать. Творческий процесс стимулирует всестороннее развитие ребёнка. Совершенствуются моторные навыки, формируется воображение, раскрывается творческий потенциал. Помимо этого, совместная творческая деятельность – интересное и увлекательное времяпровождение.</w:t>
      </w:r>
    </w:p>
    <w:p w:rsidR="000C6622" w:rsidRDefault="000C6622" w:rsidP="000C6622">
      <w:r>
        <w:t>Совместное творчество восполняет недостаток родительского внимания, ведь родители обычно весь день проводят на работе. Творчество снимает давление авторитета родителей, позволяет ребёнку выразить себя, ощутить свою значимость (особенно когда родители устраивают маленькую домашнюю выставку его работ). При игровом, творческом взаимодействии детей и родителей рождается масса положительных эмоций, что создает в семье особо теплую атмосферу.</w:t>
      </w:r>
    </w:p>
    <w:p w:rsidR="000C6622" w:rsidRPr="000C6622" w:rsidRDefault="000C6622" w:rsidP="000C6622">
      <w:pPr>
        <w:rPr>
          <w:sz w:val="28"/>
          <w:szCs w:val="28"/>
        </w:rPr>
      </w:pPr>
      <w:r w:rsidRPr="000C6622">
        <w:rPr>
          <w:sz w:val="28"/>
          <w:szCs w:val="28"/>
        </w:rPr>
        <w:t>Семинар-практикум для родителей «Использование нетрадиционных техник и материалов в совместном творчестве с детьми»</w:t>
      </w:r>
    </w:p>
    <w:p w:rsidR="000C6622" w:rsidRDefault="000C6622" w:rsidP="000C6622">
      <w:r>
        <w:t>Сегодня мы поговорим о совместной творческой деятельности детей и родителей, о влиянии этой деятельности на развитие ребёнка и гармонизацию отношений в семье, а так же проведём мастер-класса по рисованию, используя нетрадиционные техники и материалы.</w:t>
      </w:r>
    </w:p>
    <w:p w:rsidR="000C6622" w:rsidRDefault="000C6622" w:rsidP="000C6622">
      <w:r>
        <w:t xml:space="preserve">Что же такое «нетрадиционные материалы и техники» в рисовании и что они нам дают? «Нетрадиционные материалы» - это любые подручные средства и способы их применения, с помощью которых можно создать изображение. Именно нетрадиционные техники рисования создают атмосферу непринужденности, открытости, содействуют развитию инициативы, самостоятельности, создают эмоционально-благоприятное отношение к деятельности у детей. Результат изобразительной деятельности не может быть плохим или хорошим, работа каждого ребенка индивидуальна и неповторимая. Это зарождает у детей новое желание, стремление к новому </w:t>
      </w:r>
      <w:proofErr w:type="gramStart"/>
      <w:r>
        <w:t>более творческому</w:t>
      </w:r>
      <w:proofErr w:type="gramEnd"/>
      <w:r>
        <w:t xml:space="preserve"> отражению ощущений, настроения собственных мнений. Кроме того, осуществляется стимуляция познавательных интересов ребенка - использование в новом ракурсе предметов, которые окружают ребенка каждый день: можно рисовать своей собственной ладонью, пальцами, использовать вместо кистей колосок или листок березки.</w:t>
      </w:r>
    </w:p>
    <w:p w:rsidR="000C6622" w:rsidRDefault="000C6622" w:rsidP="000C6622">
      <w:r>
        <w:t xml:space="preserve">Совместной творческой деятельностью с детьми можно заниматься в любое время и в любом месте.  Наиболее удачным временем мы считаем лето - пора отпусков и путешествий.  Ведь именно в это время ребёнок получает наибольшее количество впечатлений от встреч с </w:t>
      </w:r>
      <w:proofErr w:type="spellStart"/>
      <w:r>
        <w:t>друзями</w:t>
      </w:r>
      <w:proofErr w:type="spellEnd"/>
      <w:r>
        <w:t xml:space="preserve"> и родственниками, от знакомства с новыми странами, городами, культурой и природой.</w:t>
      </w:r>
    </w:p>
    <w:p w:rsidR="000C6622" w:rsidRDefault="000C6622" w:rsidP="000C6622">
      <w:r>
        <w:t>Отдыхая на природе, вы можете предложить ребёнку пофантазировать и порисовать песком на любой гладкой поверхности. Это занятие позитивно влияет на эмоциональное равновесие ребёнка, развивается фантазия, внимание, моторика рук, улучшается координация движений, пространственное восприятие. Темой рисунка может быть всё, что угодно: узоры, подводное царство, сказочный лес и т.д. В помощь могут идти камешки, ракушки, веточки и прочее.</w:t>
      </w:r>
    </w:p>
    <w:p w:rsidR="000C6622" w:rsidRDefault="000C6622" w:rsidP="000C6622">
      <w:r>
        <w:t xml:space="preserve">Очень весело было бы раскрасить морские камушки: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божью коровку,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w:t>
      </w:r>
      <w:r>
        <w:lastRenderedPageBreak/>
        <w:t xml:space="preserve">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w:t>
      </w:r>
      <w:proofErr w:type="gramStart"/>
      <w:r>
        <w:t>играх</w:t>
      </w:r>
      <w:proofErr w:type="gramEnd"/>
      <w:r>
        <w:t xml:space="preserve"> и приносить немалую пользу ее хозяину.</w:t>
      </w:r>
    </w:p>
    <w:p w:rsidR="000C6622" w:rsidRDefault="000C6622" w:rsidP="000C6622">
      <w:r>
        <w:t>Находясь на даче, в деревне, в походе возле водоёмов, можно немного  похулиганить:  возьмите пустые бутылки-пульверизаторы, залейте в них воду с краской и начинайте творить! Полотном могут послужить старые обои или даже тела всех участников творческого процесса, после чего будет ещё один повод искупаться!</w:t>
      </w:r>
    </w:p>
    <w:p w:rsidR="000C6622" w:rsidRDefault="000C6622" w:rsidP="000C6622">
      <w:r>
        <w:t>Для развлечений с детьми в стиле пиратских вечеринок можно изготовить карты, загадочные письмена и рисунки, нарисованные молоком, которые достаточно потом подержать над теплом, чтобы увидеть изображение. Есть ещё один вариант работы с молоком – это рисование на нём! Возьмите поднос, влейте туда молока и по очереди капайте в него гуашевыми красками, чтобы получились причудливые узоры, которые можно направить пальчиком.</w:t>
      </w:r>
    </w:p>
    <w:p w:rsidR="000C6622" w:rsidRDefault="000C6622" w:rsidP="000C6622">
      <w:r>
        <w:t>Ещё один способ весело и с пользой провести время – это сделать рисунки, выдуваемые трубочкой. Разведите немного краски и налейте небольшое количество на бумагу, дайте ребенку трубочку и позвольте выдуть любой узор (только следите, чтобы ребенок дул на краску, а не всасывал ее).</w:t>
      </w:r>
    </w:p>
    <w:p w:rsidR="000C6622" w:rsidRDefault="000C6622" w:rsidP="000C6622">
      <w:r>
        <w:t xml:space="preserve">Нет кисточки? Не беда! На помощь может прийти поролон или губка для мытья посуды.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Получается большая кисточка без волосков. Палочка держится строго перпендикулярно к поверхности листа, без наклона. Теперь его можно обмакнуть в краску и методом штампов рисовать красные треугольники, желтые кружки, зеленые квадраты. След, оставляемый такой «кисточкой» может имитировать шерсть животных, крону деревьев. Палочка с поролоном обмакивается в краску (главное, чтобы не было большого количества воды), и малыш начинает ее следами покрывать лист.  В ход могут пойти и ватные палочки, зубочистки и зубные щётки. Последними хорошо изображать методом </w:t>
      </w:r>
      <w:proofErr w:type="spellStart"/>
      <w:r>
        <w:t>набрызга</w:t>
      </w:r>
      <w:proofErr w:type="spellEnd"/>
      <w:r>
        <w:t xml:space="preserve"> салют, снег, звёзды…</w:t>
      </w:r>
    </w:p>
    <w:p w:rsidR="000C6622" w:rsidRDefault="000C6622" w:rsidP="000C6622">
      <w:r>
        <w:t>Соберите несколько листьев, разложите их на листе бумаги. Приготовьте хорошо разведенную акварель и губку. Окуните губку в краску и приложите поверх листика, так, чтобы окрасилась область вокруг него. Затем аккуратно уберите листик. Такой незамысловатый вид художественного творчества, как нетрадиционное рисование отпечатками листьев, замечательно подойдет для маленьких художников, для которых кисточка является пока сложным инструментом. Оказывается, что обычный, казалось бы, лист (клена, тополя, дуба или березы) может превратиться в инструмент для художественного творчества не хуже, чем кисточка. Отличные изображения деревьев получаются при отпечатывании листа пекинской капусты.</w:t>
      </w:r>
    </w:p>
    <w:p w:rsidR="000C6622" w:rsidRDefault="000C6622" w:rsidP="000C6622">
      <w:r>
        <w:t>Еще один вариант нетрадиционного рисования заключается в следующем: во время дождя вы смело открываете окно и выставляете меньше чем на минуту лист бумаги, держа его горизонтально. Вы, наверное, догадались, что капли дождя останутся на листе. А этого мы и добивались. Теперь следы непогоды могут быть обведены и превращены в сказочные существа. Их также можно соединить между собой, отгадывая, что за образ получается.</w:t>
      </w:r>
    </w:p>
    <w:p w:rsidR="000C6622" w:rsidRDefault="000C6622" w:rsidP="000C6622">
      <w:r>
        <w:t xml:space="preserve"> Очень увлекательный способ создания творческих работ — это выполнение мозаики из разноцветной яичной скорлупы. После того как на вашем кухонном столе останется яичная скорлупа, не выбрасывайте ее. Отделите от </w:t>
      </w:r>
      <w:proofErr w:type="spellStart"/>
      <w:r>
        <w:t>пленочек</w:t>
      </w:r>
      <w:proofErr w:type="spellEnd"/>
      <w:r>
        <w:t xml:space="preserve">, вымойте, высушите и истолките. В </w:t>
      </w:r>
      <w:r>
        <w:lastRenderedPageBreak/>
        <w:t>нескольких стаканчиках разведите краску и положите туда измельченную скорлупу. Через 15 минут скорлупа вылавливается вилкой и раскладывается для просушки. Вот и готов материал для мозаики. Теперь надо продумать рисунок, обозначить его карандашным контуром и, предварительно смазав клеем поверхность, засыпать ее определенным цветом скорлупы.</w:t>
      </w:r>
    </w:p>
    <w:p w:rsidR="000C6622" w:rsidRDefault="000C6622" w:rsidP="000C6622">
      <w:r>
        <w:t>Вместо краски можно использовать зубную пасту различных оттенков; клей и соль (тогда поверхность для изображения должна быть тёмной).</w:t>
      </w:r>
    </w:p>
    <w:p w:rsidR="000C6622" w:rsidRDefault="000C6622" w:rsidP="000C6622">
      <w:r>
        <w:t>Предложите ребёнку нанести на картон несколько капель краски, поместите его в коробку, а затем, пока краска не высохла, положите сверху несколько стеклянных бусинок и покатайте их - и посмотрите, что получится! Или возьмите ватман и маленький апельсин (мандарин) или мячик, вылейте немного краски разного цвета на лист и катайте мячик по листу в разных направлениях. Потом «оживляйте» полученное!</w:t>
      </w:r>
    </w:p>
    <w:p w:rsidR="000C6622" w:rsidRDefault="000C6622" w:rsidP="000C6622">
      <w:r>
        <w:t xml:space="preserve">Можно долго рассказывать о вариантах совместного творчества с детьми, так как существует большое количество техник и материалов, с помощью которых можно создавать свои семейные шедевры: ровно столько, насколько богата ваша фантазия!  </w:t>
      </w:r>
      <w:proofErr w:type="gramStart"/>
      <w:r>
        <w:t>Не отказывайте себе в удовольствии творить с ребёнком всегда и везде: нарисовать картину кетчупом на тарелке во время обеда, выложить картины на столе, используя фасоль, горох, зерно, с помощью папиной пены для бритья создать на холодильнике, окнах рельефные узоры (она легко смывается), обращайте внимание на улице на всё, что может послужить вам основой или способом для творческой деятельности.</w:t>
      </w:r>
      <w:proofErr w:type="gramEnd"/>
    </w:p>
    <w:p w:rsidR="000C6622" w:rsidRDefault="000C6622" w:rsidP="000C6622">
      <w:r>
        <w:t>И самое главное: не забывайте, что рисунок или поделка ребёнка – это способ его самореализации и самовыражения. А ваша задача помогать ему в этом: создавать благоприятные условия для творчества, оказывать сотрудничество и поддержку и поощрять на новые исследования, открытия и творения.</w:t>
      </w:r>
    </w:p>
    <w:p w:rsidR="000C6622" w:rsidRDefault="000C6622" w:rsidP="000C6622">
      <w:r>
        <w:t xml:space="preserve"> Литература</w:t>
      </w:r>
    </w:p>
    <w:p w:rsidR="000C6622" w:rsidRDefault="000C6622" w:rsidP="000C6622">
      <w:r>
        <w:t>Давыдова Г.Н. Нетрадиционные техники рисования в детском саду. – Москва, 2007.</w:t>
      </w:r>
    </w:p>
    <w:p w:rsidR="000C6622" w:rsidRDefault="000C6622" w:rsidP="000C6622">
      <w:r>
        <w:t>Иванова О.Л., Васильева И.И. Как понять детский рисунок и развить творческие способности ребёнка. - Речь, 2011.</w:t>
      </w:r>
    </w:p>
    <w:p w:rsidR="000C6622" w:rsidRDefault="000C6622" w:rsidP="000C6622">
      <w:r>
        <w:t>Кузнецова С.В., Романова Т.А., Котова Е.В., Груздова И.В. Настольная книга воспитателя и методиста детского сада. – Феникс, 2010.</w:t>
      </w:r>
    </w:p>
    <w:p w:rsidR="009156A5" w:rsidRDefault="000C6622" w:rsidP="000C6622">
      <w:r>
        <w:t>Никитина А.В. Нетрадиционные техники рисования в детском саду. / Пособие для воспитателей и заинтересованных родителей /. – СПб</w:t>
      </w:r>
      <w:proofErr w:type="gramStart"/>
      <w:r>
        <w:t xml:space="preserve">.: </w:t>
      </w:r>
      <w:proofErr w:type="gramEnd"/>
      <w:r>
        <w:t>КАРО, 2008.</w:t>
      </w:r>
    </w:p>
    <w:sectPr w:rsidR="00915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98"/>
    <w:rsid w:val="000C6622"/>
    <w:rsid w:val="006D0698"/>
    <w:rsid w:val="009156A5"/>
    <w:rsid w:val="00F1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рожки</dc:creator>
  <cp:keywords/>
  <dc:description/>
  <cp:lastModifiedBy>рожки</cp:lastModifiedBy>
  <cp:revision>2</cp:revision>
  <dcterms:created xsi:type="dcterms:W3CDTF">2015-02-02T14:22:00Z</dcterms:created>
  <dcterms:modified xsi:type="dcterms:W3CDTF">2015-02-02T15:46:00Z</dcterms:modified>
</cp:coreProperties>
</file>