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2A" w:rsidRDefault="0010762A">
      <w:bookmarkStart w:id="0" w:name="_GoBack"/>
      <w:bookmarkEnd w:id="0"/>
      <w:r>
        <w:t>Тема: «Порядковый счет от 1 до 10».</w:t>
      </w:r>
    </w:p>
    <w:p w:rsidR="0010762A" w:rsidRDefault="0010762A">
      <w:r>
        <w:t>Цель: закрепить навыки порядкового счета.</w:t>
      </w:r>
    </w:p>
    <w:p w:rsidR="0010762A" w:rsidRDefault="0010762A">
      <w:r>
        <w:t>Задачи: - научить детей применять полученные знания;</w:t>
      </w:r>
    </w:p>
    <w:p w:rsidR="00E13FDD" w:rsidRDefault="0010762A">
      <w:r>
        <w:t xml:space="preserve">               - формировать умение </w:t>
      </w:r>
      <w:r w:rsidR="00E13FDD">
        <w:t>детей действовать по заданным правилам игры;</w:t>
      </w:r>
    </w:p>
    <w:p w:rsidR="0010762A" w:rsidRDefault="00E13FDD">
      <w:r>
        <w:t xml:space="preserve">               - формировать положительное отношение детей к занятиям по формированию  </w:t>
      </w:r>
    </w:p>
    <w:p w:rsidR="00E13FDD" w:rsidRDefault="00E13FDD">
      <w:r>
        <w:t xml:space="preserve">                 элементарных математических представлений.</w:t>
      </w:r>
    </w:p>
    <w:p w:rsidR="0010762A" w:rsidRDefault="0010762A"/>
    <w:p w:rsidR="00FC0A38" w:rsidRDefault="00394F79" w:rsidP="00394F79">
      <w:pPr>
        <w:contextualSpacing/>
      </w:pPr>
      <w:r>
        <w:t>1-ый вариант игры.   «Расставь по порядку».</w:t>
      </w:r>
    </w:p>
    <w:p w:rsidR="00394F79" w:rsidRDefault="00394F79" w:rsidP="00394F79">
      <w:pPr>
        <w:contextualSpacing/>
      </w:pPr>
      <w:r>
        <w:t xml:space="preserve">   Для игры нужны медали с числами от 1 до 10. Воспитатель приглашает десять воспитанников. Дети выбирают себе медали и называют своё число. Воспитатель предлагает всем участникам побегать, а по хлопку выстроить</w:t>
      </w:r>
      <w:r w:rsidR="0091306B">
        <w:t>ся в ряд (произвольно). Дети, которым не достались медали, должны расставить игроков по порядку. Один ребенок исправляет одну ошибку.</w:t>
      </w:r>
    </w:p>
    <w:p w:rsidR="0091306B" w:rsidRDefault="00D56075" w:rsidP="00394F79">
      <w:pPr>
        <w:contextualSpacing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4_161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06B" w:rsidRDefault="0091306B" w:rsidP="00394F79">
      <w:pPr>
        <w:contextualSpacing/>
      </w:pPr>
    </w:p>
    <w:p w:rsidR="0091306B" w:rsidRDefault="0091306B" w:rsidP="00394F79">
      <w:pPr>
        <w:contextualSpacing/>
      </w:pPr>
    </w:p>
    <w:p w:rsidR="0091306B" w:rsidRDefault="0091306B" w:rsidP="00394F79">
      <w:pPr>
        <w:contextualSpacing/>
      </w:pPr>
      <w:r>
        <w:t>2-ой вариант игры.   «Назови своих соседей».</w:t>
      </w:r>
    </w:p>
    <w:p w:rsidR="0091306B" w:rsidRDefault="0091306B" w:rsidP="00394F79">
      <w:pPr>
        <w:contextualSpacing/>
      </w:pPr>
      <w:r>
        <w:t xml:space="preserve">   Для игры нужны медали с числами от 1 до 10. Участники игры выбирают себе медали и выстраиваются в ряд по порядку. Каждый называет свое число. Потом каждый называет своего соседа (его число) слева и справа. Водящий говорит: «Я загадал того, </w:t>
      </w:r>
      <w:r w:rsidR="00294D94">
        <w:t>у кого соседи 5 и 3!» Если игрок сам быстро понял, что загадали именно его, то он говорит: «Я!» - и становится новым водящим, а прежний водящий забирает его медаль и становится в ряд.</w:t>
      </w:r>
    </w:p>
    <w:p w:rsidR="00294D94" w:rsidRDefault="00294D94" w:rsidP="00394F79">
      <w:pPr>
        <w:contextualSpacing/>
      </w:pPr>
    </w:p>
    <w:p w:rsidR="00294D94" w:rsidRDefault="00D56075" w:rsidP="00394F79">
      <w:pPr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4_1618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D94" w:rsidRDefault="00294D94" w:rsidP="00394F79">
      <w:pPr>
        <w:contextualSpacing/>
      </w:pPr>
    </w:p>
    <w:p w:rsidR="00294D94" w:rsidRDefault="00294D94" w:rsidP="00394F79">
      <w:pPr>
        <w:contextualSpacing/>
      </w:pPr>
      <w:r>
        <w:t>3-ий вариант игры.</w:t>
      </w:r>
      <w:r w:rsidR="0075447D">
        <w:t xml:space="preserve"> «Звучащие числа».</w:t>
      </w:r>
    </w:p>
    <w:p w:rsidR="00294D94" w:rsidRDefault="0075447D" w:rsidP="00394F79">
      <w:pPr>
        <w:contextualSpacing/>
      </w:pPr>
      <w:r>
        <w:t xml:space="preserve">   Для игры нужны медали с числами от 1 до 10. Участники игры выбирают себе медали и выстраиваются по порядку. Водящий называет число. Игрок, которого назвали, выходит вперед, берет бубен у водящего </w:t>
      </w:r>
      <w:r w:rsidR="007C0BB7">
        <w:t>и «отбивает» свое число (количество ударов равно числу на медали).</w:t>
      </w:r>
    </w:p>
    <w:p w:rsidR="00394F79" w:rsidRDefault="00394F79" w:rsidP="00394F79">
      <w:pPr>
        <w:contextualSpacing/>
      </w:pPr>
    </w:p>
    <w:p w:rsidR="00394F79" w:rsidRDefault="00D56075" w:rsidP="00394F79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4_16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79" w:rsidRDefault="00394F79" w:rsidP="00394F79"/>
    <w:sectPr w:rsidR="00394F79" w:rsidSect="00FC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79"/>
    <w:rsid w:val="0010762A"/>
    <w:rsid w:val="00111E30"/>
    <w:rsid w:val="00184EBF"/>
    <w:rsid w:val="00294D94"/>
    <w:rsid w:val="00394F79"/>
    <w:rsid w:val="005D10DE"/>
    <w:rsid w:val="0075447D"/>
    <w:rsid w:val="007C0BB7"/>
    <w:rsid w:val="0082717C"/>
    <w:rsid w:val="0091306B"/>
    <w:rsid w:val="00A70F21"/>
    <w:rsid w:val="00D56075"/>
    <w:rsid w:val="00E13FDD"/>
    <w:rsid w:val="00F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Admin</cp:lastModifiedBy>
  <cp:revision>2</cp:revision>
  <dcterms:created xsi:type="dcterms:W3CDTF">2014-10-10T12:17:00Z</dcterms:created>
  <dcterms:modified xsi:type="dcterms:W3CDTF">2014-10-10T12:17:00Z</dcterms:modified>
</cp:coreProperties>
</file>