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AA" w:rsidRPr="00B553AA" w:rsidRDefault="00B553AA" w:rsidP="00E94595">
      <w:pPr>
        <w:tabs>
          <w:tab w:val="left" w:pos="8222"/>
        </w:tabs>
        <w:jc w:val="center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Государственное  бюджетное общеобразовательное учреждение Самарской области средняя общеобразовательная школа №2 ж.-д. ст. Шентала муниципального района </w:t>
      </w:r>
      <w:proofErr w:type="spellStart"/>
      <w:r w:rsidRPr="00B553AA">
        <w:rPr>
          <w:sz w:val="28"/>
          <w:szCs w:val="28"/>
          <w:lang w:val="ru-RU"/>
        </w:rPr>
        <w:t>Шенталинский</w:t>
      </w:r>
      <w:proofErr w:type="spellEnd"/>
      <w:r w:rsidRPr="00B553AA">
        <w:rPr>
          <w:sz w:val="28"/>
          <w:szCs w:val="28"/>
          <w:lang w:val="ru-RU"/>
        </w:rPr>
        <w:t xml:space="preserve"> Самарской области структурное подразделение «Звездочка»</w:t>
      </w:r>
    </w:p>
    <w:p w:rsidR="00B553AA" w:rsidRPr="00B553AA" w:rsidRDefault="00B553AA" w:rsidP="00B553AA">
      <w:pPr>
        <w:jc w:val="center"/>
        <w:rPr>
          <w:sz w:val="28"/>
          <w:szCs w:val="28"/>
          <w:lang w:val="ru-RU"/>
        </w:rPr>
      </w:pPr>
    </w:p>
    <w:p w:rsidR="00B553AA" w:rsidRPr="00B553AA" w:rsidRDefault="00B553AA" w:rsidP="00B553AA">
      <w:pPr>
        <w:jc w:val="center"/>
        <w:rPr>
          <w:sz w:val="28"/>
          <w:szCs w:val="28"/>
          <w:lang w:val="ru-RU"/>
        </w:rPr>
      </w:pPr>
    </w:p>
    <w:p w:rsidR="00B553AA" w:rsidRPr="00B553AA" w:rsidRDefault="00B553AA" w:rsidP="00B553AA">
      <w:pPr>
        <w:jc w:val="center"/>
        <w:rPr>
          <w:sz w:val="28"/>
          <w:szCs w:val="28"/>
          <w:lang w:val="ru-RU"/>
        </w:rPr>
      </w:pPr>
    </w:p>
    <w:p w:rsidR="00B553AA" w:rsidRPr="00B553AA" w:rsidRDefault="00B553AA" w:rsidP="00B553AA">
      <w:pPr>
        <w:jc w:val="center"/>
        <w:rPr>
          <w:sz w:val="28"/>
          <w:szCs w:val="28"/>
          <w:lang w:val="ru-RU"/>
        </w:rPr>
      </w:pPr>
    </w:p>
    <w:p w:rsidR="005B6039" w:rsidRDefault="00B553AA" w:rsidP="005B6039">
      <w:pPr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Принято  </w:t>
      </w:r>
      <w:proofErr w:type="gramStart"/>
      <w:r w:rsidR="003C293F">
        <w:rPr>
          <w:sz w:val="28"/>
          <w:szCs w:val="28"/>
          <w:lang w:val="ru-RU"/>
        </w:rPr>
        <w:t>на</w:t>
      </w:r>
      <w:r w:rsidRPr="00B553AA">
        <w:rPr>
          <w:sz w:val="28"/>
          <w:szCs w:val="28"/>
          <w:lang w:val="ru-RU"/>
        </w:rPr>
        <w:t xml:space="preserve">                                                                            УТВЕРЖДАЮ</w:t>
      </w:r>
      <w:proofErr w:type="gramEnd"/>
      <w:r w:rsidRPr="00B553AA">
        <w:rPr>
          <w:sz w:val="28"/>
          <w:szCs w:val="28"/>
          <w:lang w:val="ru-RU"/>
        </w:rPr>
        <w:t xml:space="preserve">  </w:t>
      </w:r>
      <w:r w:rsidR="005B6039" w:rsidRPr="005B6039">
        <w:rPr>
          <w:sz w:val="28"/>
          <w:szCs w:val="28"/>
          <w:lang w:val="ru-RU"/>
        </w:rPr>
        <w:t xml:space="preserve"> </w:t>
      </w:r>
      <w:r w:rsidR="005B6039" w:rsidRPr="00B553AA">
        <w:rPr>
          <w:sz w:val="28"/>
          <w:szCs w:val="28"/>
          <w:lang w:val="ru-RU"/>
        </w:rPr>
        <w:t xml:space="preserve">педагогическом совете </w:t>
      </w:r>
      <w:r w:rsidR="005B6039">
        <w:rPr>
          <w:sz w:val="28"/>
          <w:szCs w:val="28"/>
          <w:lang w:val="ru-RU"/>
        </w:rPr>
        <w:t xml:space="preserve">                     </w:t>
      </w:r>
      <w:r w:rsidR="003C293F">
        <w:rPr>
          <w:sz w:val="28"/>
          <w:szCs w:val="28"/>
          <w:lang w:val="ru-RU"/>
        </w:rPr>
        <w:t xml:space="preserve">                        </w:t>
      </w:r>
      <w:r w:rsidR="005B6039">
        <w:rPr>
          <w:sz w:val="28"/>
          <w:szCs w:val="28"/>
          <w:lang w:val="ru-RU"/>
        </w:rPr>
        <w:t xml:space="preserve"> директор ГБОУ СОШ </w:t>
      </w:r>
      <w:r w:rsidR="003C293F">
        <w:rPr>
          <w:sz w:val="28"/>
          <w:szCs w:val="28"/>
          <w:lang w:val="ru-RU"/>
        </w:rPr>
        <w:t>№2</w:t>
      </w:r>
    </w:p>
    <w:p w:rsidR="00B553AA" w:rsidRPr="00B553AA" w:rsidRDefault="005B6039" w:rsidP="005B6039">
      <w:pPr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ГБОУ СОШ №2 ж.-д. ст. Шентала </w:t>
      </w:r>
      <w:r>
        <w:rPr>
          <w:sz w:val="28"/>
          <w:szCs w:val="28"/>
          <w:lang w:val="ru-RU"/>
        </w:rPr>
        <w:t xml:space="preserve">                         --------------- /Ю.Н. </w:t>
      </w:r>
      <w:proofErr w:type="spellStart"/>
      <w:r>
        <w:rPr>
          <w:sz w:val="28"/>
          <w:szCs w:val="28"/>
          <w:lang w:val="ru-RU"/>
        </w:rPr>
        <w:t>Чилигин</w:t>
      </w:r>
      <w:proofErr w:type="spellEnd"/>
      <w:r>
        <w:rPr>
          <w:sz w:val="28"/>
          <w:szCs w:val="28"/>
          <w:lang w:val="ru-RU"/>
        </w:rPr>
        <w:t>/</w:t>
      </w:r>
    </w:p>
    <w:p w:rsidR="00B553AA" w:rsidRPr="00B553AA" w:rsidRDefault="00B553AA" w:rsidP="00B553AA">
      <w:pPr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СП «Звездочка» </w:t>
      </w:r>
    </w:p>
    <w:p w:rsidR="00B553AA" w:rsidRPr="00B553AA" w:rsidRDefault="00C2018E" w:rsidP="00B553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№___ от ____ 2013</w:t>
      </w:r>
      <w:r w:rsidR="00B553AA" w:rsidRPr="00B553AA">
        <w:rPr>
          <w:sz w:val="28"/>
          <w:szCs w:val="28"/>
          <w:lang w:val="ru-RU"/>
        </w:rPr>
        <w:t xml:space="preserve">г. </w:t>
      </w:r>
    </w:p>
    <w:p w:rsidR="00B553AA" w:rsidRPr="00B553AA" w:rsidRDefault="00B553AA" w:rsidP="00B553AA">
      <w:pPr>
        <w:rPr>
          <w:sz w:val="28"/>
          <w:szCs w:val="28"/>
          <w:lang w:val="ru-RU"/>
        </w:rPr>
      </w:pPr>
    </w:p>
    <w:p w:rsidR="00B553AA" w:rsidRPr="00B553AA" w:rsidRDefault="00B553AA" w:rsidP="00B553AA">
      <w:pPr>
        <w:jc w:val="center"/>
        <w:rPr>
          <w:b/>
          <w:sz w:val="28"/>
          <w:szCs w:val="28"/>
          <w:lang w:val="ru-RU"/>
        </w:rPr>
      </w:pPr>
      <w:r w:rsidRPr="00B553AA">
        <w:rPr>
          <w:b/>
          <w:sz w:val="28"/>
          <w:szCs w:val="28"/>
          <w:lang w:val="ru-RU"/>
        </w:rPr>
        <w:t xml:space="preserve">ПРОГРАММА </w:t>
      </w:r>
    </w:p>
    <w:p w:rsidR="00B553AA" w:rsidRPr="00B553AA" w:rsidRDefault="00B553AA" w:rsidP="00B553AA">
      <w:pPr>
        <w:jc w:val="center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Кружка  «Цветная логика» </w:t>
      </w:r>
    </w:p>
    <w:p w:rsidR="00B553AA" w:rsidRPr="00B553AA" w:rsidRDefault="00E94595" w:rsidP="00B553A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</w:t>
      </w:r>
      <w:r w:rsidR="00B553AA" w:rsidRPr="00B553AA">
        <w:rPr>
          <w:sz w:val="28"/>
          <w:szCs w:val="28"/>
          <w:lang w:val="ru-RU"/>
        </w:rPr>
        <w:t xml:space="preserve">вательно-речевой направленности </w:t>
      </w:r>
    </w:p>
    <w:p w:rsidR="00B553AA" w:rsidRPr="00B553AA" w:rsidRDefault="00B553AA" w:rsidP="00B553AA">
      <w:pPr>
        <w:jc w:val="center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Возраст: дети 3-4 лет (младшая группа) </w:t>
      </w:r>
    </w:p>
    <w:p w:rsidR="00B553AA" w:rsidRPr="00B553AA" w:rsidRDefault="00B553AA" w:rsidP="00B553AA">
      <w:pPr>
        <w:jc w:val="center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Срок реализации: 1 учебный год (9 месяцев)  </w:t>
      </w:r>
    </w:p>
    <w:p w:rsidR="00B553AA" w:rsidRPr="00B553AA" w:rsidRDefault="00B553AA" w:rsidP="00B553AA">
      <w:pPr>
        <w:jc w:val="right"/>
        <w:rPr>
          <w:sz w:val="28"/>
          <w:szCs w:val="28"/>
          <w:lang w:val="ru-RU"/>
        </w:rPr>
      </w:pPr>
    </w:p>
    <w:p w:rsidR="00B553AA" w:rsidRPr="00B553AA" w:rsidRDefault="00B553AA" w:rsidP="00B553AA">
      <w:pPr>
        <w:jc w:val="right"/>
        <w:rPr>
          <w:b/>
          <w:sz w:val="28"/>
          <w:szCs w:val="28"/>
          <w:lang w:val="ru-RU"/>
        </w:rPr>
      </w:pPr>
      <w:r w:rsidRPr="00B553AA">
        <w:rPr>
          <w:b/>
          <w:sz w:val="28"/>
          <w:szCs w:val="28"/>
          <w:lang w:val="ru-RU"/>
        </w:rPr>
        <w:t xml:space="preserve">Автор: </w:t>
      </w:r>
    </w:p>
    <w:p w:rsidR="00B553AA" w:rsidRPr="00B553AA" w:rsidRDefault="00B553AA" w:rsidP="00B553AA">
      <w:pPr>
        <w:jc w:val="right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Ермолаева Марина </w:t>
      </w:r>
    </w:p>
    <w:p w:rsidR="00B553AA" w:rsidRPr="00B553AA" w:rsidRDefault="00B553AA" w:rsidP="00B553AA">
      <w:pPr>
        <w:jc w:val="right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Владимировна, </w:t>
      </w:r>
    </w:p>
    <w:p w:rsidR="00B553AA" w:rsidRPr="00B553AA" w:rsidRDefault="00B553AA" w:rsidP="00B553AA">
      <w:pPr>
        <w:jc w:val="right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Воспитатель </w:t>
      </w:r>
    </w:p>
    <w:p w:rsidR="00B553AA" w:rsidRPr="00B553AA" w:rsidRDefault="00B553AA" w:rsidP="00B553AA">
      <w:pPr>
        <w:jc w:val="center"/>
        <w:rPr>
          <w:sz w:val="28"/>
          <w:szCs w:val="28"/>
          <w:lang w:val="ru-RU"/>
        </w:rPr>
      </w:pPr>
    </w:p>
    <w:p w:rsidR="00B553AA" w:rsidRPr="00B553AA" w:rsidRDefault="00515258" w:rsidP="00B553AA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Шентала 2013</w:t>
      </w:r>
      <w:r w:rsidR="00B553AA" w:rsidRPr="00B553AA">
        <w:rPr>
          <w:sz w:val="28"/>
          <w:szCs w:val="28"/>
          <w:lang w:val="ru-RU"/>
        </w:rPr>
        <w:t xml:space="preserve"> год </w:t>
      </w:r>
    </w:p>
    <w:p w:rsidR="00314638" w:rsidRDefault="00314638" w:rsidP="00314638">
      <w:pPr>
        <w:rPr>
          <w:b/>
          <w:sz w:val="28"/>
          <w:szCs w:val="28"/>
          <w:lang w:val="ru-RU"/>
        </w:rPr>
      </w:pPr>
    </w:p>
    <w:p w:rsidR="00C756BC" w:rsidRDefault="00B553AA" w:rsidP="00314638">
      <w:pPr>
        <w:jc w:val="center"/>
        <w:rPr>
          <w:b/>
          <w:sz w:val="28"/>
          <w:szCs w:val="28"/>
          <w:lang w:val="ru-RU"/>
        </w:rPr>
      </w:pPr>
      <w:r w:rsidRPr="00B553AA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353588" w:rsidRDefault="00DC3C3A" w:rsidP="009E420A">
      <w:pPr>
        <w:jc w:val="both"/>
        <w:rPr>
          <w:sz w:val="28"/>
          <w:szCs w:val="28"/>
          <w:lang w:val="ru-RU"/>
        </w:rPr>
      </w:pPr>
      <w:r w:rsidRPr="00006ED9">
        <w:rPr>
          <w:sz w:val="28"/>
          <w:szCs w:val="28"/>
          <w:lang w:val="ru-RU"/>
        </w:rPr>
        <w:t xml:space="preserve"> В настоящее время в связи с построением педаго</w:t>
      </w:r>
      <w:r w:rsidR="00B743CF">
        <w:rPr>
          <w:sz w:val="28"/>
          <w:szCs w:val="28"/>
          <w:lang w:val="ru-RU"/>
        </w:rPr>
        <w:t>гического процесса  с учетом ФГОС</w:t>
      </w:r>
      <w:r w:rsidRPr="00006ED9">
        <w:rPr>
          <w:sz w:val="28"/>
          <w:szCs w:val="28"/>
          <w:lang w:val="ru-RU"/>
        </w:rPr>
        <w:t xml:space="preserve">  ребенку для успешного усвоения программы школьного обучения необходимо не только много знать, но и последовательно мыслить, догадываться, проявлять умственно</w:t>
      </w:r>
      <w:r w:rsidR="00B05036">
        <w:rPr>
          <w:sz w:val="28"/>
          <w:szCs w:val="28"/>
          <w:lang w:val="ru-RU"/>
        </w:rPr>
        <w:t xml:space="preserve">е напряжение, логически мыслить. </w:t>
      </w:r>
      <w:r w:rsidR="0054219E" w:rsidRPr="00006ED9">
        <w:rPr>
          <w:sz w:val="28"/>
          <w:szCs w:val="28"/>
          <w:lang w:val="ru-RU"/>
        </w:rPr>
        <w:t>От уровня развития логического мышления во многом зависит успешность овладения ребенком некоторыми видами учебной деятельности.</w:t>
      </w:r>
      <w:r w:rsidR="00347327" w:rsidRPr="00006ED9">
        <w:rPr>
          <w:sz w:val="28"/>
          <w:szCs w:val="28"/>
          <w:lang w:val="ru-RU"/>
        </w:rPr>
        <w:t xml:space="preserve"> </w:t>
      </w:r>
      <w:r w:rsidR="008C1DC0" w:rsidRPr="00006ED9">
        <w:rPr>
          <w:sz w:val="28"/>
          <w:szCs w:val="28"/>
          <w:lang w:val="ru-RU"/>
        </w:rPr>
        <w:t>Навыки, умения, приобретенные ребенком в дошкольный период,  служат  фундаментом для получения знаний и развития способностей в старшем возрасте – в школе. И важнейшим среди этих навыков является навык логического мышления, способность «действовать в уме». Ре</w:t>
      </w:r>
      <w:r w:rsidR="00D04327">
        <w:rPr>
          <w:sz w:val="28"/>
          <w:szCs w:val="28"/>
          <w:lang w:val="ru-RU"/>
        </w:rPr>
        <w:t xml:space="preserve">бенку, не овладевшему приемами </w:t>
      </w:r>
      <w:r w:rsidR="008C1DC0" w:rsidRPr="00006ED9">
        <w:rPr>
          <w:sz w:val="28"/>
          <w:szCs w:val="28"/>
          <w:lang w:val="ru-RU"/>
        </w:rPr>
        <w:t>логического мышления, труднее будет решать задачи, выполнение упражнений потребует больших з</w:t>
      </w:r>
      <w:r w:rsidR="00FD0F34" w:rsidRPr="00006ED9">
        <w:rPr>
          <w:sz w:val="28"/>
          <w:szCs w:val="28"/>
          <w:lang w:val="ru-RU"/>
        </w:rPr>
        <w:t xml:space="preserve">атрат времени и сил. </w:t>
      </w:r>
      <w:r w:rsidR="00353588">
        <w:rPr>
          <w:sz w:val="28"/>
          <w:szCs w:val="28"/>
          <w:lang w:val="ru-RU"/>
        </w:rPr>
        <w:t xml:space="preserve">Дошкольник </w:t>
      </w:r>
      <w:r w:rsidR="00006ED9" w:rsidRPr="00006ED9">
        <w:rPr>
          <w:sz w:val="28"/>
          <w:szCs w:val="28"/>
          <w:lang w:val="ru-RU"/>
        </w:rPr>
        <w:t xml:space="preserve">обладает большими возможностями развития и способностями познавать. </w:t>
      </w:r>
      <w:r w:rsidR="00006ED9">
        <w:rPr>
          <w:sz w:val="28"/>
          <w:szCs w:val="28"/>
          <w:lang w:val="ru-RU"/>
        </w:rPr>
        <w:t>Многие дети уже в младшем дошкольном возрасте способны логически мыслить и излагать свои мысли.</w:t>
      </w:r>
      <w:r w:rsidR="00B05036">
        <w:rPr>
          <w:sz w:val="28"/>
          <w:szCs w:val="28"/>
          <w:lang w:val="ru-RU"/>
        </w:rPr>
        <w:t xml:space="preserve"> </w:t>
      </w:r>
      <w:r w:rsidR="00AF33A3" w:rsidRPr="00006ED9">
        <w:rPr>
          <w:sz w:val="28"/>
          <w:szCs w:val="28"/>
          <w:lang w:val="ru-RU"/>
        </w:rPr>
        <w:t>Овладев логическими операциями, ребенок будет более внимательным, научится мыслить ясно и четко, сумеет в нужный момент сконцентрироваться на сути проблемы.</w:t>
      </w:r>
      <w:r w:rsidR="00006ED9">
        <w:rPr>
          <w:sz w:val="28"/>
          <w:szCs w:val="28"/>
          <w:lang w:val="ru-RU"/>
        </w:rPr>
        <w:t xml:space="preserve"> </w:t>
      </w:r>
      <w:r w:rsidR="00006ED9" w:rsidRPr="00006ED9">
        <w:rPr>
          <w:sz w:val="28"/>
          <w:szCs w:val="28"/>
          <w:lang w:val="ru-RU"/>
        </w:rPr>
        <w:t>Начинать развитие</w:t>
      </w:r>
      <w:r w:rsidR="00006ED9">
        <w:rPr>
          <w:sz w:val="28"/>
          <w:szCs w:val="28"/>
          <w:lang w:val="ru-RU"/>
        </w:rPr>
        <w:t xml:space="preserve"> элементов</w:t>
      </w:r>
      <w:r w:rsidR="00006ED9" w:rsidRPr="00006ED9">
        <w:rPr>
          <w:sz w:val="28"/>
          <w:szCs w:val="28"/>
          <w:lang w:val="ru-RU"/>
        </w:rPr>
        <w:t xml:space="preserve"> логического мышления следует в </w:t>
      </w:r>
      <w:r w:rsidR="00334B83">
        <w:rPr>
          <w:sz w:val="28"/>
          <w:szCs w:val="28"/>
          <w:lang w:val="ru-RU"/>
        </w:rPr>
        <w:t>дошкольном возрасте.</w:t>
      </w:r>
      <w:r w:rsidR="00353588">
        <w:rPr>
          <w:sz w:val="28"/>
          <w:szCs w:val="28"/>
          <w:lang w:val="ru-RU"/>
        </w:rPr>
        <w:t xml:space="preserve"> </w:t>
      </w:r>
    </w:p>
    <w:p w:rsidR="00353588" w:rsidRDefault="00353588" w:rsidP="009E420A">
      <w:pPr>
        <w:jc w:val="both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Программа «Цветная логика» состоит из занятий, в ходе изучения которых дети получают сведения о  свойствах и отношениях объектов, чисел, величины и их характерные особенности, пространственно-временные отношения.</w:t>
      </w:r>
    </w:p>
    <w:bookmarkEnd w:id="0"/>
    <w:p w:rsidR="005552CD" w:rsidRDefault="005552CD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Данная программа имеет познавательно-речевую направленность и рассчитана на детей 3-4 лет.  </w:t>
      </w:r>
    </w:p>
    <w:p w:rsidR="001749B3" w:rsidRDefault="00FD0F34" w:rsidP="009E420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6ED9">
        <w:rPr>
          <w:b/>
          <w:sz w:val="28"/>
          <w:szCs w:val="28"/>
          <w:lang w:val="ru-RU"/>
        </w:rPr>
        <w:t>Новизна</w:t>
      </w:r>
      <w:r w:rsidR="00B05036">
        <w:rPr>
          <w:b/>
          <w:sz w:val="28"/>
          <w:szCs w:val="28"/>
          <w:lang w:val="ru-RU"/>
        </w:rPr>
        <w:t xml:space="preserve"> </w:t>
      </w:r>
      <w:r w:rsidR="00C65D35" w:rsidRPr="00006ED9">
        <w:rPr>
          <w:b/>
          <w:sz w:val="28"/>
          <w:szCs w:val="28"/>
          <w:lang w:val="ru-RU"/>
        </w:rPr>
        <w:t>учебной программы:</w:t>
      </w:r>
      <w:r w:rsidR="00006ED9" w:rsidRPr="00006ED9">
        <w:rPr>
          <w:b/>
          <w:sz w:val="28"/>
          <w:szCs w:val="28"/>
          <w:lang w:val="ru-RU"/>
        </w:rPr>
        <w:t xml:space="preserve"> </w:t>
      </w:r>
      <w:r w:rsidR="00006ED9" w:rsidRPr="00006ED9">
        <w:rPr>
          <w:sz w:val="28"/>
          <w:szCs w:val="28"/>
          <w:lang w:val="ru-RU"/>
        </w:rPr>
        <w:t>использование нетрадиционных развивающих игр с математическим содержанием в образовательной деятельности с детьми младшего дошкольного возраста</w:t>
      </w:r>
      <w:r w:rsidR="00B05036">
        <w:rPr>
          <w:sz w:val="28"/>
          <w:szCs w:val="28"/>
          <w:lang w:val="ru-RU"/>
        </w:rPr>
        <w:t xml:space="preserve"> для подготовки мышления дошкольников к школьному обучению в частности </w:t>
      </w:r>
      <w:proofErr w:type="spellStart"/>
      <w:r w:rsidR="00B05036">
        <w:rPr>
          <w:sz w:val="28"/>
          <w:szCs w:val="28"/>
          <w:lang w:val="ru-RU"/>
        </w:rPr>
        <w:t>предматематической</w:t>
      </w:r>
      <w:proofErr w:type="spellEnd"/>
      <w:r w:rsidR="00B05036">
        <w:rPr>
          <w:sz w:val="28"/>
          <w:szCs w:val="28"/>
          <w:lang w:val="ru-RU"/>
        </w:rPr>
        <w:t xml:space="preserve"> подготовки</w:t>
      </w:r>
      <w:r w:rsidR="00BC6915">
        <w:rPr>
          <w:sz w:val="28"/>
          <w:szCs w:val="28"/>
          <w:lang w:val="ru-RU"/>
        </w:rPr>
        <w:t>.</w:t>
      </w:r>
      <w:r w:rsidR="00B050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C29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A1D61" w:rsidRDefault="00334B83" w:rsidP="009E420A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54219E" w:rsidRPr="00006ED9">
        <w:rPr>
          <w:b/>
          <w:sz w:val="28"/>
          <w:szCs w:val="28"/>
          <w:lang w:val="ru-RU"/>
        </w:rPr>
        <w:t>Актуальность</w:t>
      </w:r>
      <w:r>
        <w:rPr>
          <w:b/>
          <w:sz w:val="28"/>
          <w:szCs w:val="28"/>
          <w:lang w:val="ru-RU"/>
        </w:rPr>
        <w:t>.</w:t>
      </w:r>
      <w:r w:rsidR="0054219E" w:rsidRPr="00006ED9">
        <w:rPr>
          <w:b/>
          <w:sz w:val="28"/>
          <w:szCs w:val="28"/>
          <w:lang w:val="ru-RU"/>
        </w:rPr>
        <w:t xml:space="preserve"> </w:t>
      </w:r>
      <w:r w:rsidRPr="00334B83">
        <w:rPr>
          <w:sz w:val="28"/>
          <w:szCs w:val="28"/>
          <w:lang w:val="ru-RU"/>
        </w:rPr>
        <w:t xml:space="preserve">21 век – век информационных технологий. </w:t>
      </w:r>
      <w:r w:rsidR="00012980" w:rsidRPr="00334B83">
        <w:rPr>
          <w:sz w:val="28"/>
          <w:szCs w:val="28"/>
          <w:lang w:val="ru-RU"/>
        </w:rPr>
        <w:t>Проблема интеллектуального развития и воспитания детей дошкольного возраста является одной из самых актуальных проблем педагогики</w:t>
      </w:r>
      <w:r w:rsidRPr="00334B83">
        <w:rPr>
          <w:sz w:val="28"/>
          <w:szCs w:val="28"/>
          <w:lang w:val="ru-RU"/>
        </w:rPr>
        <w:t xml:space="preserve">. </w:t>
      </w:r>
      <w:r w:rsidR="0054219E" w:rsidRPr="00334B83">
        <w:rPr>
          <w:sz w:val="28"/>
          <w:szCs w:val="28"/>
          <w:lang w:val="ru-RU"/>
        </w:rPr>
        <w:t>Современный</w:t>
      </w:r>
      <w:r>
        <w:rPr>
          <w:sz w:val="28"/>
          <w:szCs w:val="28"/>
          <w:lang w:val="ru-RU"/>
        </w:rPr>
        <w:t xml:space="preserve">, </w:t>
      </w:r>
      <w:r w:rsidR="0054219E" w:rsidRPr="00334B83">
        <w:rPr>
          <w:sz w:val="28"/>
          <w:szCs w:val="28"/>
          <w:lang w:val="ru-RU"/>
        </w:rPr>
        <w:t xml:space="preserve"> окружающий ребенка мир</w:t>
      </w:r>
      <w:r>
        <w:rPr>
          <w:sz w:val="28"/>
          <w:szCs w:val="28"/>
          <w:lang w:val="ru-RU"/>
        </w:rPr>
        <w:t>,</w:t>
      </w:r>
      <w:r w:rsidR="0054219E" w:rsidRPr="00334B83">
        <w:rPr>
          <w:sz w:val="28"/>
          <w:szCs w:val="28"/>
          <w:lang w:val="ru-RU"/>
        </w:rPr>
        <w:t xml:space="preserve"> носит постоянно изменяющийся,</w:t>
      </w:r>
      <w:r w:rsidR="0054219E" w:rsidRPr="00006ED9">
        <w:rPr>
          <w:sz w:val="28"/>
          <w:szCs w:val="28"/>
          <w:lang w:val="ru-RU"/>
        </w:rPr>
        <w:t xml:space="preserve"> динамический характер. Система образования должна способствовать тому, чтобы ребенок получил такие знания, умения и навыки, которые позволили бы</w:t>
      </w:r>
      <w:r w:rsidR="00012980" w:rsidRPr="00006ED9">
        <w:rPr>
          <w:sz w:val="28"/>
          <w:szCs w:val="28"/>
          <w:lang w:val="ru-RU"/>
        </w:rPr>
        <w:t xml:space="preserve"> </w:t>
      </w:r>
      <w:r w:rsidR="0054219E" w:rsidRPr="00006ED9">
        <w:rPr>
          <w:sz w:val="28"/>
          <w:szCs w:val="28"/>
          <w:lang w:val="ru-RU"/>
        </w:rPr>
        <w:t>ему успешно адаптироваться к новым условиям социума.</w:t>
      </w:r>
      <w:r w:rsidR="00D9403E" w:rsidRPr="00006ED9">
        <w:rPr>
          <w:sz w:val="28"/>
          <w:szCs w:val="28"/>
          <w:lang w:val="ru-RU"/>
        </w:rPr>
        <w:t xml:space="preserve"> Дети с развитым интеллектом быстрее запоминают материал, более уверены в себе, в своих силах, легче адаптируются к новой обстановке</w:t>
      </w:r>
      <w:r w:rsidR="00347327" w:rsidRPr="00006ED9">
        <w:rPr>
          <w:sz w:val="28"/>
          <w:szCs w:val="28"/>
          <w:lang w:val="ru-RU"/>
        </w:rPr>
        <w:t>, имеют высокий уровень готовности к школе.</w:t>
      </w:r>
      <w:r w:rsidR="00BE1BE4">
        <w:rPr>
          <w:sz w:val="28"/>
          <w:szCs w:val="28"/>
          <w:lang w:val="ru-RU"/>
        </w:rPr>
        <w:t xml:space="preserve"> </w:t>
      </w:r>
    </w:p>
    <w:p w:rsidR="00353588" w:rsidRPr="009A1D61" w:rsidRDefault="00BE1BE4" w:rsidP="009E420A">
      <w:pPr>
        <w:jc w:val="both"/>
        <w:rPr>
          <w:b/>
          <w:sz w:val="28"/>
          <w:szCs w:val="28"/>
          <w:lang w:val="ru-RU"/>
        </w:rPr>
      </w:pPr>
      <w:r w:rsidRPr="005552CD">
        <w:rPr>
          <w:b/>
          <w:sz w:val="28"/>
          <w:szCs w:val="28"/>
          <w:lang w:val="ru-RU"/>
        </w:rPr>
        <w:t>Цель кружка:</w:t>
      </w:r>
      <w:r w:rsidR="00353588">
        <w:rPr>
          <w:sz w:val="28"/>
          <w:szCs w:val="28"/>
          <w:lang w:val="ru-RU"/>
        </w:rPr>
        <w:t xml:space="preserve"> </w:t>
      </w:r>
      <w:r w:rsidR="00353588" w:rsidRPr="006B48D1">
        <w:rPr>
          <w:sz w:val="28"/>
          <w:szCs w:val="28"/>
          <w:lang w:val="ru-RU"/>
        </w:rPr>
        <w:t>Развивать у детей</w:t>
      </w:r>
      <w:r w:rsidR="00353588">
        <w:rPr>
          <w:sz w:val="28"/>
          <w:szCs w:val="28"/>
          <w:lang w:val="ru-RU"/>
        </w:rPr>
        <w:t xml:space="preserve"> приемы логического мышления</w:t>
      </w:r>
      <w:r w:rsidR="00353588" w:rsidRPr="006B48D1">
        <w:rPr>
          <w:sz w:val="28"/>
          <w:szCs w:val="28"/>
          <w:lang w:val="ru-RU"/>
        </w:rPr>
        <w:t xml:space="preserve"> чере</w:t>
      </w:r>
      <w:r w:rsidR="00353588">
        <w:rPr>
          <w:sz w:val="28"/>
          <w:szCs w:val="28"/>
          <w:lang w:val="ru-RU"/>
        </w:rPr>
        <w:t>з авторскую  игру</w:t>
      </w:r>
      <w:r w:rsidR="00353588" w:rsidRPr="006B48D1">
        <w:rPr>
          <w:sz w:val="28"/>
          <w:szCs w:val="28"/>
          <w:lang w:val="ru-RU"/>
        </w:rPr>
        <w:t xml:space="preserve">  - палочки </w:t>
      </w:r>
      <w:proofErr w:type="spellStart"/>
      <w:r w:rsidR="00353588" w:rsidRPr="006B48D1">
        <w:rPr>
          <w:sz w:val="28"/>
          <w:szCs w:val="28"/>
          <w:lang w:val="ru-RU"/>
        </w:rPr>
        <w:t>Кюизенера</w:t>
      </w:r>
      <w:proofErr w:type="spellEnd"/>
      <w:r w:rsidR="00353588" w:rsidRPr="006B48D1">
        <w:rPr>
          <w:sz w:val="28"/>
          <w:szCs w:val="28"/>
          <w:lang w:val="ru-RU"/>
        </w:rPr>
        <w:t xml:space="preserve">. </w:t>
      </w:r>
    </w:p>
    <w:p w:rsidR="00314638" w:rsidRPr="009A1D61" w:rsidRDefault="00BE1BE4" w:rsidP="009E420A">
      <w:pPr>
        <w:jc w:val="both"/>
        <w:rPr>
          <w:b/>
          <w:sz w:val="28"/>
          <w:szCs w:val="28"/>
          <w:lang w:val="ru-RU"/>
        </w:rPr>
      </w:pPr>
      <w:r w:rsidRPr="006B48D1">
        <w:rPr>
          <w:sz w:val="28"/>
          <w:szCs w:val="28"/>
          <w:lang w:val="ru-RU"/>
        </w:rPr>
        <w:t xml:space="preserve"> </w:t>
      </w:r>
      <w:r w:rsidRPr="006B48D1">
        <w:rPr>
          <w:b/>
          <w:sz w:val="28"/>
          <w:szCs w:val="28"/>
          <w:lang w:val="ru-RU"/>
        </w:rPr>
        <w:t xml:space="preserve">Задачи: </w:t>
      </w:r>
      <w:r w:rsidR="00353588">
        <w:rPr>
          <w:sz w:val="28"/>
          <w:szCs w:val="28"/>
          <w:lang w:val="ru-RU"/>
        </w:rPr>
        <w:t xml:space="preserve"> </w:t>
      </w:r>
      <w:r w:rsidRPr="006B48D1">
        <w:rPr>
          <w:sz w:val="28"/>
          <w:szCs w:val="28"/>
          <w:lang w:val="ru-RU"/>
        </w:rPr>
        <w:t xml:space="preserve"> </w:t>
      </w:r>
    </w:p>
    <w:p w:rsidR="00BE1BE4" w:rsidRPr="006B48D1" w:rsidRDefault="0035358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E1BE4" w:rsidRPr="006B48D1">
        <w:rPr>
          <w:sz w:val="28"/>
          <w:szCs w:val="28"/>
          <w:lang w:val="ru-RU"/>
        </w:rPr>
        <w:t xml:space="preserve">. Развивать и совершенствовать мыслительные процессы: анализ, обобщение, классификация, сравнение. </w:t>
      </w:r>
    </w:p>
    <w:p w:rsidR="00BE1BE4" w:rsidRPr="006B48D1" w:rsidRDefault="0035358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</w:t>
      </w:r>
      <w:r w:rsidR="00BE1BE4" w:rsidRPr="006B48D1">
        <w:rPr>
          <w:sz w:val="28"/>
          <w:szCs w:val="28"/>
          <w:lang w:val="ru-RU"/>
        </w:rPr>
        <w:t xml:space="preserve">. Способствовать формированию у детей </w:t>
      </w:r>
      <w:r w:rsidR="00BE1BE4">
        <w:rPr>
          <w:sz w:val="28"/>
          <w:szCs w:val="28"/>
          <w:lang w:val="ru-RU"/>
        </w:rPr>
        <w:t xml:space="preserve"> элементарных математических и пространственных представлений. </w:t>
      </w:r>
    </w:p>
    <w:p w:rsidR="00BE1BE4" w:rsidRPr="006B48D1" w:rsidRDefault="0035358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</w:t>
      </w:r>
      <w:r w:rsidR="00BE1BE4" w:rsidRPr="006B48D1">
        <w:rPr>
          <w:sz w:val="28"/>
          <w:szCs w:val="28"/>
          <w:lang w:val="ru-RU"/>
        </w:rPr>
        <w:t xml:space="preserve">. Развивать </w:t>
      </w:r>
      <w:r w:rsidR="00BE1BE4">
        <w:rPr>
          <w:sz w:val="28"/>
          <w:szCs w:val="28"/>
          <w:lang w:val="ru-RU"/>
        </w:rPr>
        <w:t xml:space="preserve"> сенсорные эталоны: цвет, размер,  и сопоставлять предметы по цвету, длине, ширине, высоте </w:t>
      </w:r>
      <w:r w:rsidR="00BE1BE4" w:rsidRPr="006B48D1">
        <w:rPr>
          <w:sz w:val="28"/>
          <w:szCs w:val="28"/>
          <w:lang w:val="ru-RU"/>
        </w:rPr>
        <w:t xml:space="preserve">. </w:t>
      </w:r>
    </w:p>
    <w:p w:rsidR="00BE1BE4" w:rsidRDefault="0035358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</w:t>
      </w:r>
      <w:r w:rsidR="00BE1BE4" w:rsidRPr="006B48D1">
        <w:rPr>
          <w:sz w:val="28"/>
          <w:szCs w:val="28"/>
          <w:lang w:val="ru-RU"/>
        </w:rPr>
        <w:t xml:space="preserve">. Развивать зрительную память и мелкую моторику руки. </w:t>
      </w:r>
    </w:p>
    <w:p w:rsidR="00353588" w:rsidRPr="006B48D1" w:rsidRDefault="0035358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Игры и упражнения с палочками </w:t>
      </w:r>
      <w:proofErr w:type="spellStart"/>
      <w:r>
        <w:rPr>
          <w:sz w:val="28"/>
          <w:szCs w:val="28"/>
          <w:lang w:val="ru-RU"/>
        </w:rPr>
        <w:t>Кюизенера</w:t>
      </w:r>
      <w:proofErr w:type="spellEnd"/>
      <w:r>
        <w:rPr>
          <w:sz w:val="28"/>
          <w:szCs w:val="28"/>
          <w:lang w:val="ru-RU"/>
        </w:rPr>
        <w:t xml:space="preserve"> являются средством достижения заявленной цели программы.</w:t>
      </w:r>
    </w:p>
    <w:p w:rsidR="00BE1BE4" w:rsidRDefault="00BE1BE4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Общее количество занятий: </w:t>
      </w:r>
    </w:p>
    <w:p w:rsidR="00BE1BE4" w:rsidRDefault="0031463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год – 36 занятий, </w:t>
      </w:r>
      <w:r w:rsidR="00BE1BE4">
        <w:rPr>
          <w:sz w:val="28"/>
          <w:szCs w:val="28"/>
          <w:lang w:val="ru-RU"/>
        </w:rPr>
        <w:t xml:space="preserve">в месяц – 4, в неделю – 1 занятие. </w:t>
      </w:r>
    </w:p>
    <w:p w:rsidR="00BE1BE4" w:rsidRDefault="00BE1BE4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Длительность занятия 10-15 минут.    </w:t>
      </w:r>
      <w:r w:rsidR="00F61059">
        <w:rPr>
          <w:sz w:val="28"/>
          <w:szCs w:val="28"/>
          <w:lang w:val="ru-RU"/>
        </w:rPr>
        <w:t xml:space="preserve"> </w:t>
      </w:r>
    </w:p>
    <w:p w:rsidR="00F61059" w:rsidRPr="00F61059" w:rsidRDefault="00F61059" w:rsidP="009E420A">
      <w:pPr>
        <w:jc w:val="both"/>
        <w:rPr>
          <w:sz w:val="28"/>
          <w:szCs w:val="28"/>
          <w:lang w:val="ru-RU"/>
        </w:rPr>
      </w:pPr>
      <w:r w:rsidRPr="00F61059">
        <w:rPr>
          <w:sz w:val="28"/>
          <w:szCs w:val="28"/>
          <w:lang w:val="ru-RU"/>
        </w:rPr>
        <w:t xml:space="preserve">В данной программе показано как через специальные игры и упражнения можно </w:t>
      </w:r>
      <w:proofErr w:type="gramStart"/>
      <w:r w:rsidRPr="00F61059">
        <w:rPr>
          <w:sz w:val="28"/>
          <w:szCs w:val="28"/>
          <w:lang w:val="ru-RU"/>
        </w:rPr>
        <w:t>сформировать</w:t>
      </w:r>
      <w:proofErr w:type="gramEnd"/>
      <w:r w:rsidRPr="00F61059">
        <w:rPr>
          <w:sz w:val="28"/>
          <w:szCs w:val="28"/>
          <w:lang w:val="ru-RU"/>
        </w:rPr>
        <w:t xml:space="preserve"> умение детей самостоятельно устанавливать логические отношения в окружающей действительности. </w:t>
      </w:r>
    </w:p>
    <w:p w:rsidR="00334B83" w:rsidRDefault="00086CE1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</w:t>
      </w:r>
      <w:r w:rsidR="00AF33A3" w:rsidRPr="00006ED9">
        <w:rPr>
          <w:sz w:val="28"/>
          <w:szCs w:val="28"/>
          <w:lang w:val="ru-RU"/>
        </w:rPr>
        <w:t xml:space="preserve"> </w:t>
      </w:r>
      <w:r w:rsidRPr="00086CE1">
        <w:rPr>
          <w:sz w:val="28"/>
          <w:szCs w:val="28"/>
          <w:lang w:val="ru-RU"/>
        </w:rPr>
        <w:t>дошкольной дидактике имеется огромное количество разнообра</w:t>
      </w:r>
      <w:r>
        <w:rPr>
          <w:sz w:val="28"/>
          <w:szCs w:val="28"/>
          <w:lang w:val="ru-RU"/>
        </w:rPr>
        <w:t xml:space="preserve">зных дидактических материалов. </w:t>
      </w:r>
      <w:r w:rsidR="00AF33A3" w:rsidRPr="00006ED9">
        <w:rPr>
          <w:sz w:val="28"/>
          <w:szCs w:val="28"/>
          <w:lang w:val="ru-RU"/>
        </w:rPr>
        <w:t xml:space="preserve">Особая роль на современном этапе обучения отводится нестандартным дидактическим средствам: логическим блокам </w:t>
      </w:r>
      <w:proofErr w:type="spellStart"/>
      <w:r w:rsidR="00AF33A3" w:rsidRPr="00006ED9">
        <w:rPr>
          <w:sz w:val="28"/>
          <w:szCs w:val="28"/>
          <w:lang w:val="ru-RU"/>
        </w:rPr>
        <w:t>Дьенеша</w:t>
      </w:r>
      <w:proofErr w:type="spellEnd"/>
      <w:r>
        <w:rPr>
          <w:sz w:val="28"/>
          <w:szCs w:val="28"/>
          <w:lang w:val="ru-RU"/>
        </w:rPr>
        <w:t xml:space="preserve">, палочкам </w:t>
      </w:r>
      <w:proofErr w:type="spellStart"/>
      <w:r>
        <w:rPr>
          <w:sz w:val="28"/>
          <w:szCs w:val="28"/>
          <w:lang w:val="ru-RU"/>
        </w:rPr>
        <w:t>Кюизенера</w:t>
      </w:r>
      <w:proofErr w:type="spellEnd"/>
      <w:r>
        <w:rPr>
          <w:sz w:val="28"/>
          <w:szCs w:val="28"/>
          <w:lang w:val="ru-RU"/>
        </w:rPr>
        <w:t xml:space="preserve"> и др.</w:t>
      </w:r>
      <w:r w:rsidR="005552CD">
        <w:rPr>
          <w:sz w:val="28"/>
          <w:szCs w:val="28"/>
          <w:lang w:val="ru-RU"/>
        </w:rPr>
        <w:t xml:space="preserve"> </w:t>
      </w:r>
      <w:r w:rsidR="00334B83">
        <w:rPr>
          <w:sz w:val="28"/>
          <w:szCs w:val="28"/>
          <w:lang w:val="ru-RU"/>
        </w:rPr>
        <w:t xml:space="preserve"> </w:t>
      </w:r>
      <w:r w:rsidR="00334B83" w:rsidRPr="00756DF4">
        <w:rPr>
          <w:sz w:val="28"/>
          <w:szCs w:val="28"/>
          <w:lang w:val="ru-RU"/>
        </w:rPr>
        <w:t xml:space="preserve">В настоящее время в практике дошкольных образовательных учреждений можно встретить рекомендации по использованию палочек известного бельгийского математика </w:t>
      </w:r>
      <w:proofErr w:type="spellStart"/>
      <w:r w:rsidR="00334B83" w:rsidRPr="00756DF4">
        <w:rPr>
          <w:sz w:val="28"/>
          <w:szCs w:val="28"/>
          <w:lang w:val="ru-RU"/>
        </w:rPr>
        <w:t>Кюизенера</w:t>
      </w:r>
      <w:proofErr w:type="spellEnd"/>
      <w:r w:rsidR="00334B83" w:rsidRPr="00756DF4">
        <w:rPr>
          <w:sz w:val="28"/>
          <w:szCs w:val="28"/>
          <w:lang w:val="ru-RU"/>
        </w:rPr>
        <w:t xml:space="preserve"> для обучения детей основам математики.</w:t>
      </w:r>
      <w:r w:rsidR="00334B83">
        <w:rPr>
          <w:sz w:val="28"/>
          <w:szCs w:val="28"/>
          <w:lang w:val="ru-RU"/>
        </w:rPr>
        <w:t xml:space="preserve"> Палочки </w:t>
      </w:r>
      <w:proofErr w:type="spellStart"/>
      <w:r w:rsidR="00334B83">
        <w:rPr>
          <w:sz w:val="28"/>
          <w:szCs w:val="28"/>
          <w:lang w:val="ru-RU"/>
        </w:rPr>
        <w:t>Кюизенера</w:t>
      </w:r>
      <w:proofErr w:type="spellEnd"/>
      <w:r w:rsidR="00334B83">
        <w:rPr>
          <w:sz w:val="28"/>
          <w:szCs w:val="28"/>
          <w:lang w:val="ru-RU"/>
        </w:rPr>
        <w:t xml:space="preserve"> являются универсальным дидактическим материалом для формирования у дошкольников элементарных математических представлений и развития приемов логического мышления. Палочки </w:t>
      </w:r>
      <w:proofErr w:type="spellStart"/>
      <w:r w:rsidR="00334B83">
        <w:rPr>
          <w:sz w:val="28"/>
          <w:szCs w:val="28"/>
          <w:lang w:val="ru-RU"/>
        </w:rPr>
        <w:t>Кюзенера</w:t>
      </w:r>
      <w:proofErr w:type="spellEnd"/>
      <w:r w:rsidR="00334B83">
        <w:rPr>
          <w:sz w:val="28"/>
          <w:szCs w:val="28"/>
          <w:lang w:val="ru-RU"/>
        </w:rPr>
        <w:t xml:space="preserve"> представляют собой разноцветные пластмассовые брусочки разной </w:t>
      </w:r>
      <w:proofErr w:type="gramStart"/>
      <w:r w:rsidR="00334B83">
        <w:rPr>
          <w:sz w:val="28"/>
          <w:szCs w:val="28"/>
          <w:lang w:val="ru-RU"/>
        </w:rPr>
        <w:t>длины</w:t>
      </w:r>
      <w:proofErr w:type="gramEnd"/>
      <w:r w:rsidR="00334B83" w:rsidRPr="00A45D54">
        <w:rPr>
          <w:lang w:val="ru-RU"/>
        </w:rPr>
        <w:t xml:space="preserve"> </w:t>
      </w:r>
      <w:r w:rsidR="00334B83" w:rsidRPr="00A45D54">
        <w:rPr>
          <w:sz w:val="28"/>
          <w:szCs w:val="28"/>
          <w:lang w:val="ru-RU"/>
        </w:rPr>
        <w:t>и содержит 119 палочек разных цветов. Наименьшая палочка в наборе является кубиком - эта единица - белый кубик. Розовая палочка в два раза длиннее, чем белый кубик и является число два. Голубой палочке, т. е. числу три, соответствует три кубика или белый кубик и розовая палочка и т. д. по всем цветам.</w:t>
      </w:r>
      <w:r w:rsidR="00334B83">
        <w:rPr>
          <w:sz w:val="28"/>
          <w:szCs w:val="28"/>
          <w:lang w:val="ru-RU"/>
        </w:rPr>
        <w:t xml:space="preserve"> </w:t>
      </w:r>
    </w:p>
    <w:p w:rsidR="00334B83" w:rsidRPr="00A45D54" w:rsidRDefault="00334B83" w:rsidP="009E420A">
      <w:pPr>
        <w:jc w:val="both"/>
        <w:rPr>
          <w:sz w:val="28"/>
          <w:szCs w:val="28"/>
          <w:lang w:val="ru-RU"/>
        </w:rPr>
      </w:pPr>
      <w:r w:rsidRPr="00A45D54">
        <w:rPr>
          <w:sz w:val="28"/>
          <w:szCs w:val="28"/>
          <w:lang w:val="ru-RU"/>
        </w:rPr>
        <w:t>Набором палочек обеспечивается каждый ребенок. Упражняться с палочками дети могут индивидуально или по нескольку человек, небольшими подгруппами. Возможна и фронта</w:t>
      </w:r>
      <w:r>
        <w:rPr>
          <w:sz w:val="28"/>
          <w:szCs w:val="28"/>
          <w:lang w:val="ru-RU"/>
        </w:rPr>
        <w:t>льная работа со всеми детьми.</w:t>
      </w:r>
      <w:r w:rsidR="00F61059">
        <w:rPr>
          <w:sz w:val="28"/>
          <w:szCs w:val="28"/>
          <w:lang w:val="ru-RU"/>
        </w:rPr>
        <w:t xml:space="preserve"> Игровой - </w:t>
      </w:r>
      <w:r>
        <w:rPr>
          <w:sz w:val="28"/>
          <w:szCs w:val="28"/>
          <w:lang w:val="ru-RU"/>
        </w:rPr>
        <w:t xml:space="preserve"> </w:t>
      </w:r>
      <w:r w:rsidR="00F61059">
        <w:rPr>
          <w:sz w:val="28"/>
          <w:szCs w:val="28"/>
          <w:lang w:val="ru-RU"/>
        </w:rPr>
        <w:t>э</w:t>
      </w:r>
      <w:r w:rsidRPr="00A45D54">
        <w:rPr>
          <w:sz w:val="28"/>
          <w:szCs w:val="28"/>
          <w:lang w:val="ru-RU"/>
        </w:rPr>
        <w:t xml:space="preserve">то основной метод обучения, позволяющий наиболее эффективно использовать палочки. Занятие с палочками рекомендуется проводить систематически, индивидуальные упражнения чередовать </w:t>
      </w:r>
      <w:proofErr w:type="gramStart"/>
      <w:r w:rsidRPr="00A45D54">
        <w:rPr>
          <w:sz w:val="28"/>
          <w:szCs w:val="28"/>
          <w:lang w:val="ru-RU"/>
        </w:rPr>
        <w:t>с</w:t>
      </w:r>
      <w:proofErr w:type="gramEnd"/>
      <w:r w:rsidRPr="00A45D54">
        <w:rPr>
          <w:sz w:val="28"/>
          <w:szCs w:val="28"/>
          <w:lang w:val="ru-RU"/>
        </w:rPr>
        <w:t xml:space="preserve"> коллективными. </w:t>
      </w:r>
    </w:p>
    <w:p w:rsidR="00334B83" w:rsidRPr="00334B83" w:rsidRDefault="00334B83" w:rsidP="009E420A">
      <w:pPr>
        <w:jc w:val="both"/>
        <w:rPr>
          <w:sz w:val="28"/>
          <w:szCs w:val="28"/>
          <w:lang w:val="ru-RU"/>
        </w:rPr>
      </w:pPr>
      <w:r w:rsidRPr="00334B83">
        <w:rPr>
          <w:sz w:val="28"/>
          <w:szCs w:val="28"/>
          <w:lang w:val="ru-RU"/>
        </w:rPr>
        <w:t>Достаточно эффективно   использование палочек в индивидуально-коррекционной работе с детьми, отстающими в развитии. Палочки могут использоваться для выполнения диагностических заданий.</w:t>
      </w:r>
    </w:p>
    <w:p w:rsidR="00334B83" w:rsidRDefault="00334B83" w:rsidP="009E420A">
      <w:pPr>
        <w:jc w:val="both"/>
        <w:rPr>
          <w:sz w:val="28"/>
          <w:szCs w:val="28"/>
          <w:lang w:val="ru-RU"/>
        </w:rPr>
      </w:pPr>
      <w:r w:rsidRPr="00766933">
        <w:rPr>
          <w:sz w:val="28"/>
          <w:szCs w:val="28"/>
          <w:lang w:val="ru-RU"/>
        </w:rPr>
        <w:t xml:space="preserve">Палочки </w:t>
      </w:r>
      <w:proofErr w:type="spellStart"/>
      <w:r w:rsidRPr="00766933">
        <w:rPr>
          <w:sz w:val="28"/>
          <w:szCs w:val="28"/>
          <w:lang w:val="ru-RU"/>
        </w:rPr>
        <w:t>Кюизенера</w:t>
      </w:r>
      <w:proofErr w:type="spellEnd"/>
      <w:r>
        <w:rPr>
          <w:sz w:val="28"/>
          <w:szCs w:val="28"/>
          <w:lang w:val="ru-RU"/>
        </w:rPr>
        <w:t xml:space="preserve"> - </w:t>
      </w:r>
      <w:r w:rsidRPr="00766933">
        <w:rPr>
          <w:sz w:val="28"/>
          <w:szCs w:val="28"/>
          <w:lang w:val="ru-RU"/>
        </w:rPr>
        <w:t xml:space="preserve"> 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 </w:t>
      </w:r>
    </w:p>
    <w:p w:rsidR="00334B83" w:rsidRPr="00C566D5" w:rsidRDefault="00C566D5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334B83" w:rsidRPr="003C293F">
        <w:rPr>
          <w:sz w:val="28"/>
          <w:szCs w:val="28"/>
          <w:lang w:val="ru-RU"/>
        </w:rPr>
        <w:t>гры</w:t>
      </w:r>
      <w:r>
        <w:rPr>
          <w:sz w:val="28"/>
          <w:szCs w:val="28"/>
          <w:lang w:val="ru-RU"/>
        </w:rPr>
        <w:t xml:space="preserve"> с палочками </w:t>
      </w:r>
      <w:proofErr w:type="spellStart"/>
      <w:r>
        <w:rPr>
          <w:sz w:val="28"/>
          <w:szCs w:val="28"/>
          <w:lang w:val="ru-RU"/>
        </w:rPr>
        <w:t>Кюизенера</w:t>
      </w:r>
      <w:proofErr w:type="spellEnd"/>
      <w:r>
        <w:rPr>
          <w:sz w:val="28"/>
          <w:szCs w:val="28"/>
          <w:lang w:val="ru-RU"/>
        </w:rPr>
        <w:t xml:space="preserve"> специально разработаны</w:t>
      </w:r>
      <w:r w:rsidR="00334B83" w:rsidRPr="003C293F">
        <w:rPr>
          <w:sz w:val="28"/>
          <w:szCs w:val="28"/>
          <w:lang w:val="ru-RU"/>
        </w:rPr>
        <w:t xml:space="preserve"> таким образом, чтобы они формировали не только элементарные математические представления, но и определенные, заранее спроектированные логические структуры мышления и умственные действия, необходимые для усвоения в дальнейшем математических знаний и их применения к решению разного рода задач.</w:t>
      </w:r>
      <w:r w:rsidR="00334B83" w:rsidRPr="006D0039">
        <w:rPr>
          <w:b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334B83" w:rsidRPr="00C566D5">
        <w:rPr>
          <w:sz w:val="28"/>
          <w:szCs w:val="28"/>
          <w:lang w:val="ru-RU"/>
        </w:rPr>
        <w:t>спользование нетрадиционного дидактического матер</w:t>
      </w:r>
      <w:r>
        <w:rPr>
          <w:sz w:val="28"/>
          <w:szCs w:val="28"/>
          <w:lang w:val="ru-RU"/>
        </w:rPr>
        <w:t xml:space="preserve">иала </w:t>
      </w:r>
      <w:r w:rsidR="00F61059">
        <w:rPr>
          <w:sz w:val="28"/>
          <w:szCs w:val="28"/>
          <w:lang w:val="ru-RU"/>
        </w:rPr>
        <w:t xml:space="preserve"> на занятиях кружка </w:t>
      </w:r>
      <w:r w:rsidR="00334B83" w:rsidRPr="00C566D5">
        <w:rPr>
          <w:sz w:val="28"/>
          <w:szCs w:val="28"/>
          <w:lang w:val="ru-RU"/>
        </w:rPr>
        <w:t xml:space="preserve"> помогает развитию интеллектуальных способностей и логико-</w:t>
      </w:r>
      <w:r>
        <w:rPr>
          <w:sz w:val="28"/>
          <w:szCs w:val="28"/>
          <w:lang w:val="ru-RU"/>
        </w:rPr>
        <w:t>математического мышления у детей</w:t>
      </w:r>
      <w:r w:rsidR="00334B83" w:rsidRPr="00C566D5">
        <w:rPr>
          <w:sz w:val="28"/>
          <w:szCs w:val="28"/>
          <w:lang w:val="ru-RU"/>
        </w:rPr>
        <w:t xml:space="preserve">, а также помогает сделать процесс обучения интересным, увлекательным, содержательным. </w:t>
      </w:r>
    </w:p>
    <w:p w:rsidR="00334B83" w:rsidRPr="00C566D5" w:rsidRDefault="00386DA6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программа  открывае</w:t>
      </w:r>
      <w:r w:rsidR="00C566D5">
        <w:rPr>
          <w:sz w:val="28"/>
          <w:szCs w:val="28"/>
          <w:lang w:val="ru-RU"/>
        </w:rPr>
        <w:t>т</w:t>
      </w:r>
      <w:r w:rsidR="00334B83" w:rsidRPr="00C566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детям </w:t>
      </w:r>
      <w:r w:rsidR="00334B83" w:rsidRPr="00C566D5">
        <w:rPr>
          <w:sz w:val="28"/>
          <w:szCs w:val="28"/>
          <w:lang w:val="ru-RU"/>
        </w:rPr>
        <w:t xml:space="preserve">мир количественных, </w:t>
      </w:r>
      <w:r w:rsidR="000D15A5">
        <w:rPr>
          <w:sz w:val="28"/>
          <w:szCs w:val="28"/>
          <w:lang w:val="ru-RU"/>
        </w:rPr>
        <w:t xml:space="preserve"> </w:t>
      </w:r>
      <w:proofErr w:type="spellStart"/>
      <w:r w:rsidR="00334B83" w:rsidRPr="00C566D5">
        <w:rPr>
          <w:sz w:val="28"/>
          <w:szCs w:val="28"/>
          <w:lang w:val="ru-RU"/>
        </w:rPr>
        <w:t>пространстве</w:t>
      </w:r>
      <w:r w:rsidR="000D15A5">
        <w:rPr>
          <w:sz w:val="28"/>
          <w:szCs w:val="28"/>
          <w:lang w:val="ru-RU"/>
        </w:rPr>
        <w:t>н</w:t>
      </w:r>
      <w:r w:rsidR="00C566D5">
        <w:rPr>
          <w:sz w:val="28"/>
          <w:szCs w:val="28"/>
          <w:lang w:val="ru-RU"/>
        </w:rPr>
        <w:t>но</w:t>
      </w:r>
      <w:proofErr w:type="spellEnd"/>
      <w:r w:rsidR="00C566D5">
        <w:rPr>
          <w:sz w:val="28"/>
          <w:szCs w:val="28"/>
          <w:lang w:val="ru-RU"/>
        </w:rPr>
        <w:t xml:space="preserve"> – временных отношений, </w:t>
      </w:r>
      <w:r>
        <w:rPr>
          <w:sz w:val="28"/>
          <w:szCs w:val="28"/>
          <w:lang w:val="ru-RU"/>
        </w:rPr>
        <w:t xml:space="preserve">  учит решать</w:t>
      </w:r>
      <w:r w:rsidR="00334B83" w:rsidRPr="00C566D5">
        <w:rPr>
          <w:sz w:val="28"/>
          <w:szCs w:val="28"/>
          <w:lang w:val="ru-RU"/>
        </w:rPr>
        <w:t xml:space="preserve"> при этом самые разнообразные творческие задачи. Это обеспечивает развитие активности, самостоятельности мышления, творческих начал, формирует детскую индивидуальность.</w:t>
      </w:r>
    </w:p>
    <w:p w:rsidR="00FE7D8A" w:rsidRDefault="00FE7D8A" w:rsidP="009E420A">
      <w:pPr>
        <w:jc w:val="both"/>
        <w:rPr>
          <w:b/>
          <w:sz w:val="28"/>
          <w:szCs w:val="28"/>
          <w:lang w:val="ru-RU"/>
        </w:rPr>
      </w:pPr>
    </w:p>
    <w:p w:rsidR="006B48D1" w:rsidRPr="002C02B2" w:rsidRDefault="006B48D1" w:rsidP="009E420A">
      <w:pPr>
        <w:jc w:val="both"/>
        <w:rPr>
          <w:b/>
          <w:sz w:val="28"/>
          <w:szCs w:val="28"/>
          <w:lang w:val="ru-RU"/>
        </w:rPr>
      </w:pPr>
      <w:r w:rsidRPr="002C02B2">
        <w:rPr>
          <w:b/>
          <w:sz w:val="28"/>
          <w:szCs w:val="28"/>
          <w:lang w:val="ru-RU"/>
        </w:rPr>
        <w:t xml:space="preserve">Предполагаемый результат: </w:t>
      </w:r>
    </w:p>
    <w:p w:rsidR="006B48D1" w:rsidRPr="002C02B2" w:rsidRDefault="006B48D1" w:rsidP="009E420A">
      <w:pPr>
        <w:jc w:val="both"/>
        <w:rPr>
          <w:sz w:val="28"/>
          <w:szCs w:val="28"/>
          <w:lang w:val="ru-RU"/>
        </w:rPr>
      </w:pPr>
      <w:r w:rsidRPr="002C02B2">
        <w:rPr>
          <w:sz w:val="28"/>
          <w:szCs w:val="28"/>
          <w:lang w:val="ru-RU"/>
        </w:rPr>
        <w:t xml:space="preserve"> 1. На достаточном уровне развито логическое мышление: умение анализировать, делать выводы, обобщать и сравнивать. </w:t>
      </w:r>
    </w:p>
    <w:p w:rsidR="006B48D1" w:rsidRPr="002C02B2" w:rsidRDefault="006B48D1" w:rsidP="009E420A">
      <w:pPr>
        <w:jc w:val="both"/>
        <w:rPr>
          <w:sz w:val="28"/>
          <w:szCs w:val="28"/>
          <w:lang w:val="ru-RU"/>
        </w:rPr>
      </w:pPr>
      <w:r w:rsidRPr="002C02B2">
        <w:rPr>
          <w:sz w:val="28"/>
          <w:szCs w:val="28"/>
          <w:lang w:val="ru-RU"/>
        </w:rPr>
        <w:t xml:space="preserve"> 2. Умеют использовать занимательный игровой материал, как в непосредственной образовательной деятельности, а так же в играх самостоятельного характера. </w:t>
      </w:r>
    </w:p>
    <w:p w:rsidR="006B48D1" w:rsidRPr="002C02B2" w:rsidRDefault="006B48D1" w:rsidP="009E420A">
      <w:pPr>
        <w:jc w:val="both"/>
        <w:rPr>
          <w:sz w:val="28"/>
          <w:szCs w:val="28"/>
          <w:lang w:val="ru-RU"/>
        </w:rPr>
      </w:pPr>
      <w:r w:rsidRPr="002C02B2">
        <w:rPr>
          <w:sz w:val="28"/>
          <w:szCs w:val="28"/>
          <w:lang w:val="ru-RU"/>
        </w:rPr>
        <w:t xml:space="preserve"> 3. Сформированы сенсорные эталоны и умеют сопоста</w:t>
      </w:r>
      <w:r w:rsidR="00986732">
        <w:rPr>
          <w:sz w:val="28"/>
          <w:szCs w:val="28"/>
          <w:lang w:val="ru-RU"/>
        </w:rPr>
        <w:t>влять предметы по цвету, длине, ширине, высоте</w:t>
      </w:r>
      <w:r w:rsidRPr="002C02B2">
        <w:rPr>
          <w:sz w:val="28"/>
          <w:szCs w:val="28"/>
          <w:lang w:val="ru-RU"/>
        </w:rPr>
        <w:t xml:space="preserve">. </w:t>
      </w:r>
    </w:p>
    <w:p w:rsidR="006B48D1" w:rsidRPr="002C02B2" w:rsidRDefault="006B48D1" w:rsidP="009E420A">
      <w:pPr>
        <w:jc w:val="both"/>
        <w:rPr>
          <w:sz w:val="28"/>
          <w:szCs w:val="28"/>
          <w:lang w:val="ru-RU"/>
        </w:rPr>
      </w:pPr>
      <w:r w:rsidRPr="002C02B2">
        <w:rPr>
          <w:sz w:val="28"/>
          <w:szCs w:val="28"/>
          <w:lang w:val="ru-RU"/>
        </w:rPr>
        <w:t xml:space="preserve">4. Развиты способности комбинаторного типа и мелкая моторика рук. </w:t>
      </w:r>
    </w:p>
    <w:p w:rsidR="00314638" w:rsidRPr="00314638" w:rsidRDefault="00BE2B9F" w:rsidP="009E420A">
      <w:pPr>
        <w:jc w:val="both"/>
        <w:rPr>
          <w:sz w:val="28"/>
          <w:szCs w:val="28"/>
          <w:lang w:val="ru-RU"/>
        </w:rPr>
      </w:pPr>
      <w:r w:rsidRPr="00725C93">
        <w:rPr>
          <w:b/>
          <w:sz w:val="28"/>
          <w:szCs w:val="28"/>
          <w:lang w:val="ru-RU"/>
        </w:rPr>
        <w:t>Способ проверки</w:t>
      </w:r>
      <w:r w:rsidRPr="00725C93">
        <w:rPr>
          <w:sz w:val="28"/>
          <w:szCs w:val="28"/>
          <w:lang w:val="ru-RU"/>
        </w:rPr>
        <w:t xml:space="preserve"> результатов работы: обобщающие занятия после каждого раздел</w:t>
      </w:r>
      <w:r w:rsidR="006B48D1" w:rsidRPr="00725C93">
        <w:rPr>
          <w:sz w:val="28"/>
          <w:szCs w:val="28"/>
          <w:lang w:val="ru-RU"/>
        </w:rPr>
        <w:t>а и 2 диагностики (исходная (сентяб</w:t>
      </w:r>
      <w:r w:rsidRPr="00725C93">
        <w:rPr>
          <w:sz w:val="28"/>
          <w:szCs w:val="28"/>
          <w:lang w:val="ru-RU"/>
        </w:rPr>
        <w:t>рь) и итоговая (май)) уровня усвоения операций логического мышления</w:t>
      </w:r>
      <w:r w:rsidRPr="00BE2B9F">
        <w:rPr>
          <w:lang w:val="ru-RU"/>
        </w:rPr>
        <w:t xml:space="preserve">. </w:t>
      </w:r>
      <w:r w:rsidR="00314638">
        <w:rPr>
          <w:lang w:val="ru-RU"/>
        </w:rPr>
        <w:t>(</w:t>
      </w:r>
      <w:r w:rsidR="00314638">
        <w:rPr>
          <w:sz w:val="28"/>
          <w:szCs w:val="28"/>
          <w:lang w:val="ru-RU"/>
        </w:rPr>
        <w:t xml:space="preserve"> </w:t>
      </w:r>
      <w:r w:rsidR="00314638" w:rsidRPr="00314638">
        <w:rPr>
          <w:sz w:val="28"/>
          <w:szCs w:val="28"/>
          <w:lang w:val="ru-RU"/>
        </w:rPr>
        <w:t xml:space="preserve"> «Психолого-педагогическая диагностика развития детей раннего и дошкольного возраста» под ред. </w:t>
      </w:r>
      <w:proofErr w:type="spellStart"/>
      <w:r w:rsidR="00314638" w:rsidRPr="00314638">
        <w:rPr>
          <w:sz w:val="28"/>
          <w:szCs w:val="28"/>
          <w:lang w:val="ru-RU"/>
        </w:rPr>
        <w:t>Е.А.Стребелевой</w:t>
      </w:r>
      <w:proofErr w:type="spellEnd"/>
      <w:proofErr w:type="gramStart"/>
      <w:r w:rsidR="00314638">
        <w:rPr>
          <w:sz w:val="28"/>
          <w:szCs w:val="28"/>
          <w:lang w:val="ru-RU"/>
        </w:rPr>
        <w:t xml:space="preserve"> )</w:t>
      </w:r>
      <w:proofErr w:type="gramEnd"/>
    </w:p>
    <w:p w:rsidR="00E2355D" w:rsidRPr="00F61059" w:rsidRDefault="00E2355D" w:rsidP="009E420A">
      <w:pPr>
        <w:jc w:val="both"/>
        <w:rPr>
          <w:sz w:val="28"/>
          <w:szCs w:val="28"/>
          <w:lang w:val="ru-RU"/>
        </w:rPr>
      </w:pPr>
      <w:r w:rsidRPr="00F61059">
        <w:rPr>
          <w:sz w:val="28"/>
          <w:szCs w:val="28"/>
          <w:lang w:val="ru-RU"/>
        </w:rPr>
        <w:t>Главная форма организации – игра.</w:t>
      </w:r>
    </w:p>
    <w:p w:rsidR="00551601" w:rsidRPr="00F61059" w:rsidRDefault="00551601" w:rsidP="009E420A">
      <w:pPr>
        <w:jc w:val="both"/>
        <w:rPr>
          <w:sz w:val="28"/>
          <w:szCs w:val="28"/>
          <w:lang w:val="ru-RU"/>
        </w:rPr>
      </w:pPr>
      <w:r w:rsidRPr="00F61059">
        <w:rPr>
          <w:sz w:val="28"/>
          <w:szCs w:val="28"/>
          <w:lang w:val="ru-RU"/>
        </w:rPr>
        <w:t xml:space="preserve">В своей работе при подборе материала, старалась учитывать возрастные особенности детей. </w:t>
      </w:r>
    </w:p>
    <w:p w:rsidR="00B44D2B" w:rsidRDefault="00551601" w:rsidP="009E420A">
      <w:pPr>
        <w:jc w:val="both"/>
        <w:rPr>
          <w:b/>
          <w:sz w:val="28"/>
          <w:szCs w:val="28"/>
          <w:lang w:val="ru-RU"/>
        </w:rPr>
      </w:pPr>
      <w:r w:rsidRPr="00725C93">
        <w:rPr>
          <w:sz w:val="28"/>
          <w:szCs w:val="28"/>
          <w:lang w:val="ru-RU"/>
        </w:rPr>
        <w:t xml:space="preserve"> Игры с палоч</w:t>
      </w:r>
      <w:r w:rsidR="003F53BE">
        <w:rPr>
          <w:sz w:val="28"/>
          <w:szCs w:val="28"/>
          <w:lang w:val="ru-RU"/>
        </w:rPr>
        <w:t xml:space="preserve">ками </w:t>
      </w:r>
      <w:proofErr w:type="spellStart"/>
      <w:r w:rsidR="003F53BE">
        <w:rPr>
          <w:sz w:val="28"/>
          <w:szCs w:val="28"/>
          <w:lang w:val="ru-RU"/>
        </w:rPr>
        <w:t>Кюизенера</w:t>
      </w:r>
      <w:proofErr w:type="spellEnd"/>
      <w:r w:rsidR="003F53BE">
        <w:rPr>
          <w:sz w:val="28"/>
          <w:szCs w:val="28"/>
          <w:lang w:val="ru-RU"/>
        </w:rPr>
        <w:t xml:space="preserve"> проводятся </w:t>
      </w:r>
      <w:r w:rsidRPr="00725C93">
        <w:rPr>
          <w:sz w:val="28"/>
          <w:szCs w:val="28"/>
          <w:lang w:val="ru-RU"/>
        </w:rPr>
        <w:t xml:space="preserve"> в системе, они служат для выработки навыков счета, измерения, вычислений, выполнение разнообразных практических действий. Использование чисел в цвете позволяет развивать у дошкольников предс</w:t>
      </w:r>
      <w:r w:rsidR="00E631EA">
        <w:rPr>
          <w:sz w:val="28"/>
          <w:szCs w:val="28"/>
          <w:lang w:val="ru-RU"/>
        </w:rPr>
        <w:t xml:space="preserve">тавление о числе на основе счета </w:t>
      </w:r>
      <w:r w:rsidRPr="00725C93">
        <w:rPr>
          <w:sz w:val="28"/>
          <w:szCs w:val="28"/>
          <w:lang w:val="ru-RU"/>
        </w:rPr>
        <w:t>и измерения. Выделение цвета и длины палочек поможет детям освоить ключевые для их возраста средства познания – сенсорные эталоны (эталоны цвета, размера) и такие способы познания, как сравнение, сопоставление предметов (по цвету, длине, ширине, высоте</w:t>
      </w:r>
      <w:r w:rsidR="00E631EA">
        <w:rPr>
          <w:sz w:val="28"/>
          <w:szCs w:val="28"/>
          <w:lang w:val="ru-RU"/>
        </w:rPr>
        <w:t xml:space="preserve">). </w:t>
      </w:r>
      <w:r w:rsidRPr="00725C93">
        <w:rPr>
          <w:sz w:val="28"/>
          <w:szCs w:val="28"/>
          <w:lang w:val="ru-RU"/>
        </w:rPr>
        <w:t xml:space="preserve"> Характером математического материала определяется его назначение: развивать у детей общие умственные, логические и математические способности. Понимая, какое значение имеет развитие логико-математическое мышление у детей дошкольного возраста, важно ребенка не только научить сравнивать, вычислять и соизмерять, но и рассуждать, делать свои выводы, аргументировать свои ответы, находить путь решения той или иной задачи. Используя в играх геометрический материал, у детей развиваются не только логика, но и творческое воображение, конструктивные навыки, зрительная память. </w:t>
      </w:r>
    </w:p>
    <w:p w:rsidR="003F53BE" w:rsidRDefault="003F53BE" w:rsidP="009E420A">
      <w:pPr>
        <w:jc w:val="both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Принято </w:t>
      </w:r>
      <w:proofErr w:type="gramStart"/>
      <w:r w:rsidR="003C293F">
        <w:rPr>
          <w:sz w:val="28"/>
          <w:szCs w:val="28"/>
          <w:lang w:val="ru-RU"/>
        </w:rPr>
        <w:t>на</w:t>
      </w:r>
      <w:r w:rsidRPr="00B553AA">
        <w:rPr>
          <w:sz w:val="28"/>
          <w:szCs w:val="28"/>
          <w:lang w:val="ru-RU"/>
        </w:rPr>
        <w:t xml:space="preserve">                                                                             УТВЕРЖДАЮ</w:t>
      </w:r>
      <w:proofErr w:type="gramEnd"/>
      <w:r w:rsidRPr="00B553AA">
        <w:rPr>
          <w:sz w:val="28"/>
          <w:szCs w:val="28"/>
          <w:lang w:val="ru-RU"/>
        </w:rPr>
        <w:t xml:space="preserve">   педагогическом совете </w:t>
      </w:r>
      <w:r>
        <w:rPr>
          <w:sz w:val="28"/>
          <w:szCs w:val="28"/>
          <w:lang w:val="ru-RU"/>
        </w:rPr>
        <w:t xml:space="preserve">                      </w:t>
      </w:r>
      <w:r w:rsidR="003C293F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директор ГБОУ СОШ </w:t>
      </w:r>
      <w:r w:rsidR="003C293F">
        <w:rPr>
          <w:sz w:val="28"/>
          <w:szCs w:val="28"/>
          <w:lang w:val="ru-RU"/>
        </w:rPr>
        <w:t>№2</w:t>
      </w:r>
    </w:p>
    <w:p w:rsidR="003F53BE" w:rsidRPr="00B553AA" w:rsidRDefault="003F53BE" w:rsidP="009E420A">
      <w:pPr>
        <w:jc w:val="both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ГБОУ СОШ №2 ж.-д. ст. Шентала </w:t>
      </w:r>
      <w:r>
        <w:rPr>
          <w:sz w:val="28"/>
          <w:szCs w:val="28"/>
          <w:lang w:val="ru-RU"/>
        </w:rPr>
        <w:t xml:space="preserve">                         --------------- /Ю.Н. </w:t>
      </w:r>
      <w:proofErr w:type="spellStart"/>
      <w:r>
        <w:rPr>
          <w:sz w:val="28"/>
          <w:szCs w:val="28"/>
          <w:lang w:val="ru-RU"/>
        </w:rPr>
        <w:t>Чилигин</w:t>
      </w:r>
      <w:proofErr w:type="spellEnd"/>
      <w:r>
        <w:rPr>
          <w:sz w:val="28"/>
          <w:szCs w:val="28"/>
          <w:lang w:val="ru-RU"/>
        </w:rPr>
        <w:t>/</w:t>
      </w:r>
    </w:p>
    <w:p w:rsidR="003F53BE" w:rsidRPr="00B553AA" w:rsidRDefault="003F53BE" w:rsidP="009E420A">
      <w:pPr>
        <w:jc w:val="both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СП «Звездочка» </w:t>
      </w:r>
    </w:p>
    <w:p w:rsidR="003F53BE" w:rsidRPr="00B553AA" w:rsidRDefault="00C2018E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№___ от _____2013</w:t>
      </w:r>
      <w:r w:rsidR="003F53BE" w:rsidRPr="00B553AA">
        <w:rPr>
          <w:sz w:val="28"/>
          <w:szCs w:val="28"/>
          <w:lang w:val="ru-RU"/>
        </w:rPr>
        <w:t xml:space="preserve">г. </w:t>
      </w:r>
    </w:p>
    <w:p w:rsidR="00B80133" w:rsidRDefault="00B80133" w:rsidP="009E420A">
      <w:pPr>
        <w:jc w:val="both"/>
        <w:rPr>
          <w:b/>
          <w:sz w:val="28"/>
          <w:szCs w:val="28"/>
          <w:lang w:val="ru-RU"/>
        </w:rPr>
      </w:pPr>
    </w:p>
    <w:p w:rsidR="00B80133" w:rsidRDefault="00B80133" w:rsidP="009E420A">
      <w:pPr>
        <w:jc w:val="both"/>
        <w:rPr>
          <w:b/>
          <w:sz w:val="28"/>
          <w:szCs w:val="28"/>
          <w:lang w:val="ru-RU"/>
        </w:rPr>
      </w:pPr>
    </w:p>
    <w:p w:rsidR="00B80133" w:rsidRDefault="00B80133" w:rsidP="009E420A">
      <w:pPr>
        <w:jc w:val="both"/>
        <w:rPr>
          <w:b/>
          <w:sz w:val="28"/>
          <w:szCs w:val="28"/>
          <w:lang w:val="ru-RU"/>
        </w:rPr>
      </w:pPr>
    </w:p>
    <w:p w:rsidR="00B80133" w:rsidRDefault="00B80133" w:rsidP="009E420A">
      <w:pPr>
        <w:jc w:val="both"/>
        <w:rPr>
          <w:b/>
          <w:sz w:val="28"/>
          <w:szCs w:val="28"/>
          <w:lang w:val="ru-RU"/>
        </w:rPr>
      </w:pPr>
    </w:p>
    <w:p w:rsidR="00B80133" w:rsidRDefault="00B80133" w:rsidP="009E420A">
      <w:pPr>
        <w:jc w:val="both"/>
        <w:rPr>
          <w:b/>
          <w:sz w:val="28"/>
          <w:szCs w:val="28"/>
          <w:lang w:val="ru-RU"/>
        </w:rPr>
      </w:pPr>
    </w:p>
    <w:p w:rsidR="00551601" w:rsidRDefault="00B44D2B" w:rsidP="009E420A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Учебно</w:t>
      </w:r>
      <w:proofErr w:type="spellEnd"/>
      <w:r>
        <w:rPr>
          <w:b/>
          <w:sz w:val="28"/>
          <w:szCs w:val="28"/>
          <w:lang w:val="ru-RU"/>
        </w:rPr>
        <w:t xml:space="preserve"> – тематический план</w:t>
      </w:r>
    </w:p>
    <w:p w:rsidR="00B44D2B" w:rsidRDefault="00B44D2B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Кружка «Цветная логика»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5"/>
        <w:gridCol w:w="3191"/>
      </w:tblGrid>
      <w:tr w:rsidR="00B44D2B" w:rsidTr="00B44D2B">
        <w:tc>
          <w:tcPr>
            <w:tcW w:w="534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846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темы</w:t>
            </w:r>
          </w:p>
        </w:tc>
        <w:tc>
          <w:tcPr>
            <w:tcW w:w="3191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 часов</w:t>
            </w:r>
          </w:p>
        </w:tc>
      </w:tr>
      <w:tr w:rsidR="00B44D2B" w:rsidTr="00B44D2B">
        <w:tc>
          <w:tcPr>
            <w:tcW w:w="534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46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вначале учебного года</w:t>
            </w:r>
          </w:p>
        </w:tc>
        <w:tc>
          <w:tcPr>
            <w:tcW w:w="3191" w:type="dxa"/>
          </w:tcPr>
          <w:p w:rsidR="00B44D2B" w:rsidRDefault="007C537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44D2B" w:rsidTr="00B44D2B">
        <w:tc>
          <w:tcPr>
            <w:tcW w:w="534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46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Занятия </w:t>
            </w:r>
          </w:p>
        </w:tc>
        <w:tc>
          <w:tcPr>
            <w:tcW w:w="3191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C5379">
              <w:rPr>
                <w:sz w:val="28"/>
                <w:szCs w:val="28"/>
                <w:lang w:val="ru-RU"/>
              </w:rPr>
              <w:t>2</w:t>
            </w:r>
          </w:p>
        </w:tc>
      </w:tr>
      <w:tr w:rsidR="00B44D2B" w:rsidTr="00B44D2B">
        <w:tc>
          <w:tcPr>
            <w:tcW w:w="534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46" w:type="dxa"/>
          </w:tcPr>
          <w:p w:rsidR="00B44D2B" w:rsidRDefault="00B44D2B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в конце учебного года</w:t>
            </w:r>
          </w:p>
        </w:tc>
        <w:tc>
          <w:tcPr>
            <w:tcW w:w="3191" w:type="dxa"/>
          </w:tcPr>
          <w:p w:rsidR="00B44D2B" w:rsidRDefault="007C537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11B87" w:rsidTr="00C756BC">
        <w:tc>
          <w:tcPr>
            <w:tcW w:w="6380" w:type="dxa"/>
            <w:gridSpan w:val="2"/>
          </w:tcPr>
          <w:p w:rsidR="00E11B87" w:rsidRDefault="00E11B87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191" w:type="dxa"/>
          </w:tcPr>
          <w:p w:rsidR="00E11B87" w:rsidRDefault="00E11B87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01D48"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B44D2B" w:rsidRDefault="00B44D2B" w:rsidP="009E420A">
      <w:pPr>
        <w:jc w:val="both"/>
        <w:rPr>
          <w:sz w:val="28"/>
          <w:szCs w:val="28"/>
          <w:lang w:val="ru-RU"/>
        </w:rPr>
      </w:pPr>
    </w:p>
    <w:p w:rsidR="003F53BE" w:rsidRDefault="003F53BE" w:rsidP="009E420A">
      <w:pPr>
        <w:jc w:val="both"/>
        <w:rPr>
          <w:b/>
          <w:sz w:val="28"/>
          <w:szCs w:val="28"/>
          <w:lang w:val="ru-RU"/>
        </w:rPr>
      </w:pPr>
    </w:p>
    <w:p w:rsidR="003F53BE" w:rsidRDefault="003F53BE" w:rsidP="009E420A">
      <w:pPr>
        <w:jc w:val="both"/>
        <w:rPr>
          <w:b/>
          <w:sz w:val="28"/>
          <w:szCs w:val="28"/>
          <w:lang w:val="ru-RU"/>
        </w:rPr>
      </w:pPr>
    </w:p>
    <w:p w:rsidR="003F53BE" w:rsidRDefault="003F53BE" w:rsidP="009E420A">
      <w:pPr>
        <w:jc w:val="both"/>
        <w:rPr>
          <w:b/>
          <w:sz w:val="28"/>
          <w:szCs w:val="28"/>
          <w:lang w:val="ru-RU"/>
        </w:rPr>
      </w:pPr>
    </w:p>
    <w:p w:rsidR="003F53BE" w:rsidRDefault="003F53BE" w:rsidP="009E420A">
      <w:pPr>
        <w:jc w:val="both"/>
        <w:rPr>
          <w:b/>
          <w:sz w:val="28"/>
          <w:szCs w:val="28"/>
          <w:lang w:val="ru-RU"/>
        </w:rPr>
      </w:pPr>
    </w:p>
    <w:p w:rsidR="003F53BE" w:rsidRDefault="003F53BE" w:rsidP="009E420A">
      <w:pPr>
        <w:jc w:val="both"/>
        <w:rPr>
          <w:b/>
          <w:sz w:val="28"/>
          <w:szCs w:val="28"/>
          <w:lang w:val="ru-RU"/>
        </w:rPr>
      </w:pPr>
    </w:p>
    <w:p w:rsidR="003F53BE" w:rsidRDefault="003F53BE" w:rsidP="009E420A">
      <w:pPr>
        <w:jc w:val="both"/>
        <w:rPr>
          <w:b/>
          <w:sz w:val="28"/>
          <w:szCs w:val="28"/>
          <w:lang w:val="ru-RU"/>
        </w:rPr>
      </w:pPr>
    </w:p>
    <w:p w:rsidR="003F53BE" w:rsidRDefault="003F53BE" w:rsidP="009E420A">
      <w:pPr>
        <w:jc w:val="both"/>
        <w:rPr>
          <w:b/>
          <w:sz w:val="28"/>
          <w:szCs w:val="28"/>
          <w:lang w:val="ru-RU"/>
        </w:rPr>
      </w:pPr>
    </w:p>
    <w:p w:rsidR="00B80133" w:rsidRDefault="00B80133" w:rsidP="009E420A">
      <w:pPr>
        <w:jc w:val="both"/>
        <w:rPr>
          <w:sz w:val="28"/>
          <w:szCs w:val="28"/>
          <w:lang w:val="ru-RU"/>
        </w:rPr>
      </w:pPr>
    </w:p>
    <w:p w:rsidR="003C293F" w:rsidRDefault="003C293F" w:rsidP="009E420A">
      <w:pPr>
        <w:jc w:val="both"/>
        <w:rPr>
          <w:sz w:val="28"/>
          <w:szCs w:val="28"/>
          <w:lang w:val="ru-RU"/>
        </w:rPr>
      </w:pPr>
    </w:p>
    <w:p w:rsidR="003F53BE" w:rsidRDefault="003F53BE" w:rsidP="009E420A">
      <w:pPr>
        <w:jc w:val="both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Принято </w:t>
      </w:r>
      <w:proofErr w:type="gramStart"/>
      <w:r w:rsidR="003C293F">
        <w:rPr>
          <w:sz w:val="28"/>
          <w:szCs w:val="28"/>
          <w:lang w:val="ru-RU"/>
        </w:rPr>
        <w:t>на</w:t>
      </w:r>
      <w:r w:rsidRPr="00B553AA">
        <w:rPr>
          <w:sz w:val="28"/>
          <w:szCs w:val="28"/>
          <w:lang w:val="ru-RU"/>
        </w:rPr>
        <w:t xml:space="preserve">                                                                             УТВЕРЖДАЮ</w:t>
      </w:r>
      <w:proofErr w:type="gramEnd"/>
      <w:r w:rsidRPr="00B553AA">
        <w:rPr>
          <w:sz w:val="28"/>
          <w:szCs w:val="28"/>
          <w:lang w:val="ru-RU"/>
        </w:rPr>
        <w:t xml:space="preserve">   педагогическом совете </w:t>
      </w:r>
      <w:r>
        <w:rPr>
          <w:sz w:val="28"/>
          <w:szCs w:val="28"/>
          <w:lang w:val="ru-RU"/>
        </w:rPr>
        <w:t xml:space="preserve">                      </w:t>
      </w:r>
      <w:r w:rsidR="003C293F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директор ГБОУ СОШ </w:t>
      </w:r>
      <w:r w:rsidR="003C293F">
        <w:rPr>
          <w:sz w:val="28"/>
          <w:szCs w:val="28"/>
          <w:lang w:val="ru-RU"/>
        </w:rPr>
        <w:t>№2</w:t>
      </w:r>
    </w:p>
    <w:p w:rsidR="003F53BE" w:rsidRPr="00B553AA" w:rsidRDefault="003F53BE" w:rsidP="009E420A">
      <w:pPr>
        <w:jc w:val="both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ГБОУ СОШ №2 ж.-д. ст. Шентала </w:t>
      </w:r>
      <w:r>
        <w:rPr>
          <w:sz w:val="28"/>
          <w:szCs w:val="28"/>
          <w:lang w:val="ru-RU"/>
        </w:rPr>
        <w:t xml:space="preserve">                         --------------- /Ю.Н. </w:t>
      </w:r>
      <w:proofErr w:type="spellStart"/>
      <w:r>
        <w:rPr>
          <w:sz w:val="28"/>
          <w:szCs w:val="28"/>
          <w:lang w:val="ru-RU"/>
        </w:rPr>
        <w:t>Чилигин</w:t>
      </w:r>
      <w:proofErr w:type="spellEnd"/>
      <w:r>
        <w:rPr>
          <w:sz w:val="28"/>
          <w:szCs w:val="28"/>
          <w:lang w:val="ru-RU"/>
        </w:rPr>
        <w:t>/</w:t>
      </w:r>
    </w:p>
    <w:p w:rsidR="003F53BE" w:rsidRPr="00B553AA" w:rsidRDefault="003F53BE" w:rsidP="009E420A">
      <w:pPr>
        <w:jc w:val="both"/>
        <w:rPr>
          <w:sz w:val="28"/>
          <w:szCs w:val="28"/>
          <w:lang w:val="ru-RU"/>
        </w:rPr>
      </w:pPr>
      <w:r w:rsidRPr="00B553AA">
        <w:rPr>
          <w:sz w:val="28"/>
          <w:szCs w:val="28"/>
          <w:lang w:val="ru-RU"/>
        </w:rPr>
        <w:t xml:space="preserve">СП «Звездочка» </w:t>
      </w:r>
    </w:p>
    <w:p w:rsidR="008A69DA" w:rsidRDefault="00C2018E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№___ от ____ 2013</w:t>
      </w:r>
      <w:r w:rsidR="003F53BE" w:rsidRPr="00B553AA">
        <w:rPr>
          <w:sz w:val="28"/>
          <w:szCs w:val="28"/>
          <w:lang w:val="ru-RU"/>
        </w:rPr>
        <w:t>г.</w:t>
      </w:r>
    </w:p>
    <w:p w:rsidR="00E11B87" w:rsidRPr="008A69DA" w:rsidRDefault="00E11B87" w:rsidP="009E420A">
      <w:pPr>
        <w:jc w:val="both"/>
        <w:rPr>
          <w:sz w:val="28"/>
          <w:szCs w:val="28"/>
          <w:lang w:val="ru-RU"/>
        </w:rPr>
      </w:pPr>
      <w:r w:rsidRPr="00E11B87">
        <w:rPr>
          <w:b/>
          <w:sz w:val="28"/>
          <w:szCs w:val="28"/>
          <w:lang w:val="ru-RU"/>
        </w:rPr>
        <w:t>Перспективно – тематический план</w:t>
      </w:r>
    </w:p>
    <w:p w:rsidR="00E11B87" w:rsidRDefault="00E11B87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Кружка «Цветная логика»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0"/>
        <w:gridCol w:w="543"/>
        <w:gridCol w:w="2330"/>
        <w:gridCol w:w="4231"/>
        <w:gridCol w:w="7"/>
        <w:gridCol w:w="1896"/>
      </w:tblGrid>
      <w:tr w:rsidR="00270C7A" w:rsidTr="00414FE6">
        <w:trPr>
          <w:cantSplit/>
          <w:trHeight w:val="1134"/>
        </w:trPr>
        <w:tc>
          <w:tcPr>
            <w:tcW w:w="553" w:type="dxa"/>
            <w:textDirection w:val="btLr"/>
          </w:tcPr>
          <w:p w:rsidR="00E11B87" w:rsidRDefault="00E11B87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53" w:type="dxa"/>
            <w:gridSpan w:val="2"/>
            <w:textDirection w:val="btLr"/>
          </w:tcPr>
          <w:p w:rsidR="00E11B87" w:rsidRDefault="00E11B87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2330" w:type="dxa"/>
          </w:tcPr>
          <w:p w:rsidR="00E11B87" w:rsidRDefault="00E11B87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4231" w:type="dxa"/>
          </w:tcPr>
          <w:p w:rsidR="00E11B87" w:rsidRDefault="00E11B87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Цель занятия</w:t>
            </w:r>
          </w:p>
        </w:tc>
        <w:tc>
          <w:tcPr>
            <w:tcW w:w="1903" w:type="dxa"/>
            <w:gridSpan w:val="2"/>
          </w:tcPr>
          <w:p w:rsidR="00E11B87" w:rsidRDefault="00E11B87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занятий</w:t>
            </w:r>
          </w:p>
        </w:tc>
      </w:tr>
      <w:tr w:rsidR="00414FE6" w:rsidRPr="00702BE1" w:rsidTr="00414FE6">
        <w:trPr>
          <w:cantSplit/>
          <w:trHeight w:val="1499"/>
        </w:trPr>
        <w:tc>
          <w:tcPr>
            <w:tcW w:w="553" w:type="dxa"/>
            <w:vMerge w:val="restart"/>
            <w:textDirection w:val="btLr"/>
          </w:tcPr>
          <w:p w:rsidR="00414FE6" w:rsidRDefault="00414FE6" w:rsidP="00414FE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553" w:type="dxa"/>
            <w:gridSpan w:val="2"/>
          </w:tcPr>
          <w:p w:rsidR="00414FE6" w:rsidRDefault="00414FE6" w:rsidP="00E755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 w:rsidRPr="00702BE1">
              <w:rPr>
                <w:sz w:val="28"/>
                <w:szCs w:val="28"/>
                <w:lang w:val="ru-RU"/>
              </w:rPr>
              <w:t xml:space="preserve">Исследование  исходного уровня развития </w:t>
            </w:r>
            <w:r>
              <w:rPr>
                <w:sz w:val="28"/>
                <w:szCs w:val="28"/>
                <w:lang w:val="ru-RU"/>
              </w:rPr>
              <w:t>элементов логического мышления у</w:t>
            </w:r>
            <w:r w:rsidRPr="00702BE1">
              <w:rPr>
                <w:sz w:val="28"/>
                <w:szCs w:val="28"/>
                <w:lang w:val="ru-RU"/>
              </w:rPr>
              <w:t xml:space="preserve"> детей</w:t>
            </w:r>
          </w:p>
        </w:tc>
        <w:tc>
          <w:tcPr>
            <w:tcW w:w="4231" w:type="dxa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702BE1">
              <w:rPr>
                <w:sz w:val="28"/>
                <w:szCs w:val="28"/>
                <w:lang w:val="ru-RU"/>
              </w:rPr>
              <w:t>ыявить исходный уровень развития познавательных процессов у детей.</w:t>
            </w:r>
          </w:p>
        </w:tc>
        <w:tc>
          <w:tcPr>
            <w:tcW w:w="1903" w:type="dxa"/>
            <w:gridSpan w:val="2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14FE6" w:rsidRPr="00702BE1" w:rsidTr="00414FE6">
        <w:trPr>
          <w:cantSplit/>
          <w:trHeight w:val="1499"/>
        </w:trPr>
        <w:tc>
          <w:tcPr>
            <w:tcW w:w="553" w:type="dxa"/>
            <w:vMerge/>
            <w:textDirection w:val="btLr"/>
          </w:tcPr>
          <w:p w:rsidR="00414FE6" w:rsidRDefault="00414FE6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14FE6" w:rsidRDefault="00414FE6" w:rsidP="00E755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 w:rsidRPr="00702BE1">
              <w:rPr>
                <w:sz w:val="28"/>
                <w:szCs w:val="28"/>
                <w:lang w:val="ru-RU"/>
              </w:rPr>
              <w:t>Исследование  исходного уровня развития элементов логического мышления у детей</w:t>
            </w:r>
          </w:p>
        </w:tc>
        <w:tc>
          <w:tcPr>
            <w:tcW w:w="4231" w:type="dxa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702BE1">
              <w:rPr>
                <w:sz w:val="28"/>
                <w:szCs w:val="28"/>
                <w:lang w:val="ru-RU"/>
              </w:rPr>
              <w:t>ыявить исходный уровень развития познавательных процессов у детей.</w:t>
            </w:r>
          </w:p>
        </w:tc>
        <w:tc>
          <w:tcPr>
            <w:tcW w:w="1903" w:type="dxa"/>
            <w:gridSpan w:val="2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14FE6" w:rsidRPr="00B743CF" w:rsidTr="00414FE6">
        <w:trPr>
          <w:cantSplit/>
          <w:trHeight w:val="1499"/>
        </w:trPr>
        <w:tc>
          <w:tcPr>
            <w:tcW w:w="553" w:type="dxa"/>
            <w:vMerge/>
            <w:textDirection w:val="btLr"/>
          </w:tcPr>
          <w:p w:rsidR="00414FE6" w:rsidRDefault="00414FE6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14FE6" w:rsidRDefault="00414FE6" w:rsidP="00E755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414FE6" w:rsidRDefault="00A5612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«Знакомство с </w:t>
            </w:r>
            <w:proofErr w:type="gramStart"/>
            <w:r>
              <w:rPr>
                <w:sz w:val="28"/>
                <w:szCs w:val="28"/>
                <w:lang w:val="ru-RU"/>
              </w:rPr>
              <w:t>разноцветными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паочками</w:t>
            </w:r>
            <w:proofErr w:type="spellEnd"/>
            <w:r w:rsidR="00414FE6" w:rsidRPr="00702BE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231" w:type="dxa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Познакомить детей с палочками </w:t>
            </w:r>
            <w:proofErr w:type="spellStart"/>
            <w:r>
              <w:rPr>
                <w:sz w:val="28"/>
                <w:szCs w:val="28"/>
                <w:lang w:val="ru-RU"/>
              </w:rPr>
              <w:t>Кюизнера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как с игровым материалом, помочь детям сориентироваться в данном материале.</w:t>
            </w:r>
          </w:p>
        </w:tc>
        <w:tc>
          <w:tcPr>
            <w:tcW w:w="1903" w:type="dxa"/>
            <w:gridSpan w:val="2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4FE6" w:rsidTr="00414FE6">
        <w:trPr>
          <w:cantSplit/>
          <w:trHeight w:val="1499"/>
        </w:trPr>
        <w:tc>
          <w:tcPr>
            <w:tcW w:w="553" w:type="dxa"/>
            <w:vMerge/>
            <w:textDirection w:val="btLr"/>
          </w:tcPr>
          <w:p w:rsidR="00414FE6" w:rsidRDefault="00414FE6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14FE6" w:rsidRDefault="00414FE6" w:rsidP="00E755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«Город разноцветных палочек»</w:t>
            </w:r>
          </w:p>
        </w:tc>
        <w:tc>
          <w:tcPr>
            <w:tcW w:w="4231" w:type="dxa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Продолжить знакомство детей с палочками </w:t>
            </w:r>
            <w:proofErr w:type="spellStart"/>
            <w:r>
              <w:rPr>
                <w:sz w:val="28"/>
                <w:szCs w:val="28"/>
                <w:lang w:val="ru-RU"/>
              </w:rPr>
              <w:t>Кюизнера</w:t>
            </w:r>
            <w:proofErr w:type="spellEnd"/>
            <w:r>
              <w:rPr>
                <w:sz w:val="28"/>
                <w:szCs w:val="28"/>
                <w:lang w:val="ru-RU"/>
              </w:rPr>
              <w:t>, обратить внимание детей на то, что палочки отличаются по цвету и величине.</w:t>
            </w:r>
          </w:p>
        </w:tc>
        <w:tc>
          <w:tcPr>
            <w:tcW w:w="1903" w:type="dxa"/>
            <w:gridSpan w:val="2"/>
          </w:tcPr>
          <w:p w:rsidR="00414FE6" w:rsidRDefault="00414FE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440A19" w:rsidRPr="00496A6A" w:rsidTr="00414FE6">
        <w:trPr>
          <w:cantSplit/>
          <w:trHeight w:val="1278"/>
        </w:trPr>
        <w:tc>
          <w:tcPr>
            <w:tcW w:w="553" w:type="dxa"/>
            <w:vMerge w:val="restart"/>
            <w:textDirection w:val="btLr"/>
          </w:tcPr>
          <w:p w:rsidR="00440A19" w:rsidRDefault="00440A19" w:rsidP="00702B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</w:t>
            </w:r>
            <w:r w:rsidR="00371AC6">
              <w:rPr>
                <w:sz w:val="28"/>
                <w:szCs w:val="28"/>
                <w:lang w:val="ru-RU"/>
              </w:rPr>
              <w:t>рь</w:t>
            </w:r>
          </w:p>
        </w:tc>
        <w:tc>
          <w:tcPr>
            <w:tcW w:w="55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«Разноцветные палочки»</w:t>
            </w:r>
          </w:p>
        </w:tc>
        <w:tc>
          <w:tcPr>
            <w:tcW w:w="4231" w:type="dxa"/>
          </w:tcPr>
          <w:p w:rsidR="00440A19" w:rsidRDefault="00496A6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Познакомить </w:t>
            </w:r>
            <w:r w:rsidR="00440A19">
              <w:rPr>
                <w:sz w:val="28"/>
                <w:szCs w:val="28"/>
                <w:lang w:val="ru-RU"/>
              </w:rPr>
              <w:t>детей с эталонами цвета</w:t>
            </w:r>
            <w:r>
              <w:rPr>
                <w:sz w:val="28"/>
                <w:szCs w:val="28"/>
                <w:lang w:val="ru-RU"/>
              </w:rPr>
              <w:t>: красным, синим, желтым, белым, черным;</w:t>
            </w:r>
            <w:r w:rsidR="00440A19">
              <w:rPr>
                <w:sz w:val="28"/>
                <w:szCs w:val="28"/>
                <w:lang w:val="ru-RU"/>
              </w:rPr>
              <w:t xml:space="preserve"> развиват</w:t>
            </w:r>
            <w:r>
              <w:rPr>
                <w:sz w:val="28"/>
                <w:szCs w:val="28"/>
                <w:lang w:val="ru-RU"/>
              </w:rPr>
              <w:t>ь умение детей выделять отдельные палочки из группы и составлять группу из отдельных палочек.</w:t>
            </w:r>
            <w:r w:rsidR="00440A19">
              <w:rPr>
                <w:sz w:val="28"/>
                <w:szCs w:val="28"/>
                <w:lang w:val="ru-RU"/>
              </w:rPr>
              <w:t xml:space="preserve"> Развивать внимани</w:t>
            </w:r>
            <w:r>
              <w:rPr>
                <w:sz w:val="28"/>
                <w:szCs w:val="28"/>
                <w:lang w:val="ru-RU"/>
              </w:rPr>
              <w:t>е,  память, расширять словарь</w:t>
            </w:r>
            <w:r w:rsidR="001C586E">
              <w:rPr>
                <w:sz w:val="28"/>
                <w:szCs w:val="28"/>
                <w:lang w:val="ru-RU"/>
              </w:rPr>
              <w:t xml:space="preserve"> за счет прилагательны</w:t>
            </w:r>
            <w:proofErr w:type="gramStart"/>
            <w:r w:rsidR="001C586E">
              <w:rPr>
                <w:sz w:val="28"/>
                <w:szCs w:val="28"/>
                <w:lang w:val="ru-RU"/>
              </w:rPr>
              <w:t>х(</w:t>
            </w:r>
            <w:proofErr w:type="gramEnd"/>
            <w:r w:rsidR="001C586E">
              <w:rPr>
                <w:sz w:val="28"/>
                <w:szCs w:val="28"/>
                <w:lang w:val="ru-RU"/>
              </w:rPr>
              <w:t>красный, желтый, синий, белый, черный).</w:t>
            </w:r>
          </w:p>
        </w:tc>
        <w:tc>
          <w:tcPr>
            <w:tcW w:w="190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«Волшебный сундучок»</w:t>
            </w:r>
          </w:p>
        </w:tc>
        <w:tc>
          <w:tcPr>
            <w:tcW w:w="4231" w:type="dxa"/>
          </w:tcPr>
          <w:p w:rsidR="00440A19" w:rsidRDefault="00B03C1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Продолжить осваивание эталонов  цвета и их название. Учить понимать поставленную задачу и решать ее самостоятельно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>Использовать в речи слова: такая же</w:t>
            </w:r>
            <w:r w:rsidR="00A71E56">
              <w:rPr>
                <w:sz w:val="28"/>
                <w:szCs w:val="28"/>
                <w:lang w:val="ru-RU"/>
              </w:rPr>
              <w:t>, одинаковые.</w:t>
            </w:r>
          </w:p>
        </w:tc>
        <w:tc>
          <w:tcPr>
            <w:tcW w:w="190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«Разноцветные дорожки»</w:t>
            </w:r>
          </w:p>
        </w:tc>
        <w:tc>
          <w:tcPr>
            <w:tcW w:w="4231" w:type="dxa"/>
          </w:tcPr>
          <w:p w:rsidR="00440A19" w:rsidRDefault="00A71E5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Продолжать учить детей различать и группировать палочки по цвету, называть цве</w:t>
            </w:r>
            <w:proofErr w:type="gramStart"/>
            <w:r>
              <w:rPr>
                <w:sz w:val="28"/>
                <w:szCs w:val="28"/>
                <w:lang w:val="ru-RU"/>
              </w:rPr>
              <w:t>т(</w:t>
            </w:r>
            <w:proofErr w:type="gramEnd"/>
            <w:r>
              <w:rPr>
                <w:sz w:val="28"/>
                <w:szCs w:val="28"/>
                <w:lang w:val="ru-RU"/>
              </w:rPr>
              <w:t>белая, голубая, розовая) и величину(длинная, короткая); развивать зрительный глазомер.</w:t>
            </w:r>
          </w:p>
        </w:tc>
        <w:tc>
          <w:tcPr>
            <w:tcW w:w="190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E75523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«Поезд».</w:t>
            </w:r>
          </w:p>
        </w:tc>
        <w:tc>
          <w:tcPr>
            <w:tcW w:w="4231" w:type="dxa"/>
          </w:tcPr>
          <w:p w:rsidR="00440A19" w:rsidRDefault="001D31B8" w:rsidP="001D31B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представления о цвете, умении называть цвета, представления о длине (длинный, короткий), умение сравнивать палочки по длине, используя прием</w:t>
            </w:r>
            <w:r w:rsidR="0036325B">
              <w:rPr>
                <w:sz w:val="28"/>
                <w:szCs w:val="28"/>
                <w:lang w:val="ru-RU"/>
              </w:rPr>
              <w:t xml:space="preserve"> наложения.</w:t>
            </w:r>
            <w:r w:rsidR="008258D3">
              <w:rPr>
                <w:sz w:val="28"/>
                <w:szCs w:val="28"/>
                <w:lang w:val="ru-RU"/>
              </w:rPr>
              <w:t xml:space="preserve"> Понимать поставленную задачу и решать ее самостоятельно.</w:t>
            </w:r>
          </w:p>
        </w:tc>
        <w:tc>
          <w:tcPr>
            <w:tcW w:w="1903" w:type="dxa"/>
            <w:gridSpan w:val="2"/>
          </w:tcPr>
          <w:p w:rsidR="00440A19" w:rsidRDefault="000F0307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96A6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40A19" w:rsidRPr="000F0307" w:rsidTr="00414FE6">
        <w:tc>
          <w:tcPr>
            <w:tcW w:w="553" w:type="dxa"/>
            <w:vMerge w:val="restart"/>
            <w:textDirection w:val="btLr"/>
          </w:tcPr>
          <w:p w:rsidR="00440A19" w:rsidRDefault="00440A19" w:rsidP="00702B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55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440A19" w:rsidRDefault="00371AC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«Найди и покажи»</w:t>
            </w:r>
          </w:p>
        </w:tc>
        <w:tc>
          <w:tcPr>
            <w:tcW w:w="4231" w:type="dxa"/>
          </w:tcPr>
          <w:p w:rsidR="00440A19" w:rsidRDefault="00371AC6" w:rsidP="00C923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Продолжать </w:t>
            </w:r>
            <w:r w:rsidR="00C92385">
              <w:rPr>
                <w:sz w:val="28"/>
                <w:szCs w:val="28"/>
                <w:lang w:val="ru-RU"/>
              </w:rPr>
              <w:t>сравнивать палочки по цвету и размеру, обознача</w:t>
            </w:r>
            <w:r w:rsidR="00C6592A">
              <w:rPr>
                <w:sz w:val="28"/>
                <w:szCs w:val="28"/>
                <w:lang w:val="ru-RU"/>
              </w:rPr>
              <w:t>ть результаты сравнения словами, определять</w:t>
            </w:r>
            <w:r w:rsidR="00E4449D">
              <w:rPr>
                <w:sz w:val="28"/>
                <w:szCs w:val="28"/>
                <w:lang w:val="ru-RU"/>
              </w:rPr>
              <w:t xml:space="preserve"> отношения палочек по количеству: один, много.</w:t>
            </w:r>
          </w:p>
        </w:tc>
        <w:tc>
          <w:tcPr>
            <w:tcW w:w="1903" w:type="dxa"/>
            <w:gridSpan w:val="2"/>
          </w:tcPr>
          <w:p w:rsidR="00440A19" w:rsidRDefault="00371AC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3E0EA0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440A19" w:rsidRDefault="00371AC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«Построй квадраты»</w:t>
            </w:r>
          </w:p>
        </w:tc>
        <w:tc>
          <w:tcPr>
            <w:tcW w:w="4231" w:type="dxa"/>
          </w:tcPr>
          <w:p w:rsidR="00440A19" w:rsidRDefault="00C6592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Развивать представления о квадрате. </w:t>
            </w:r>
            <w:r w:rsidR="003E0EA0">
              <w:rPr>
                <w:sz w:val="28"/>
                <w:szCs w:val="28"/>
                <w:lang w:val="ru-RU"/>
              </w:rPr>
              <w:t xml:space="preserve">Учить составлять квадрат на основе подбора палочек одинакового цвета. </w:t>
            </w:r>
            <w:r w:rsidR="00371AC6">
              <w:rPr>
                <w:sz w:val="28"/>
                <w:szCs w:val="28"/>
                <w:lang w:val="ru-RU"/>
              </w:rPr>
              <w:t>Развивать умение соотносить предметы по величине и цвету.</w:t>
            </w:r>
            <w:r>
              <w:rPr>
                <w:sz w:val="28"/>
                <w:szCs w:val="28"/>
                <w:lang w:val="ru-RU"/>
              </w:rPr>
              <w:t xml:space="preserve"> Использовать в речи слова: </w:t>
            </w:r>
            <w:proofErr w:type="gramStart"/>
            <w:r>
              <w:rPr>
                <w:sz w:val="28"/>
                <w:szCs w:val="28"/>
                <w:lang w:val="ru-RU"/>
              </w:rPr>
              <w:t>такая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же, одинаковые по цвету и длине, большой квадрат, маленький квадрат. </w:t>
            </w:r>
          </w:p>
        </w:tc>
        <w:tc>
          <w:tcPr>
            <w:tcW w:w="1903" w:type="dxa"/>
            <w:gridSpan w:val="2"/>
          </w:tcPr>
          <w:p w:rsidR="00440A19" w:rsidRDefault="00371AC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FF620A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440A19" w:rsidRDefault="00371AC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«Заборчик для Колобка»</w:t>
            </w:r>
          </w:p>
        </w:tc>
        <w:tc>
          <w:tcPr>
            <w:tcW w:w="4231" w:type="dxa"/>
          </w:tcPr>
          <w:p w:rsidR="00440A19" w:rsidRDefault="00371AC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</w:t>
            </w:r>
            <w:r w:rsidR="00F67712">
              <w:rPr>
                <w:sz w:val="28"/>
                <w:szCs w:val="28"/>
                <w:lang w:val="ru-RU"/>
              </w:rPr>
              <w:t xml:space="preserve"> представления о высоте палочек, умение сравнивать палочки по высоте и длине.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72391">
              <w:rPr>
                <w:sz w:val="28"/>
                <w:szCs w:val="28"/>
                <w:lang w:val="ru-RU"/>
              </w:rPr>
              <w:t>Позна</w:t>
            </w:r>
            <w:r w:rsidR="000A4C43">
              <w:rPr>
                <w:sz w:val="28"/>
                <w:szCs w:val="28"/>
                <w:lang w:val="ru-RU"/>
              </w:rPr>
              <w:t xml:space="preserve">комить с понятиями: </w:t>
            </w:r>
            <w:proofErr w:type="gramStart"/>
            <w:r w:rsidR="000A4C43">
              <w:rPr>
                <w:sz w:val="28"/>
                <w:szCs w:val="28"/>
                <w:lang w:val="ru-RU"/>
              </w:rPr>
              <w:t>высокий</w:t>
            </w:r>
            <w:proofErr w:type="gramEnd"/>
            <w:r w:rsidR="000A4C43">
              <w:rPr>
                <w:sz w:val="28"/>
                <w:szCs w:val="28"/>
                <w:lang w:val="ru-RU"/>
              </w:rPr>
              <w:t>, низкий.</w:t>
            </w:r>
            <w:r w:rsidR="00F67712">
              <w:rPr>
                <w:sz w:val="28"/>
                <w:szCs w:val="28"/>
                <w:lang w:val="ru-RU"/>
              </w:rPr>
              <w:t xml:space="preserve"> Развивать зрительный глазомер</w:t>
            </w:r>
            <w:r w:rsidR="00FF620A">
              <w:rPr>
                <w:sz w:val="28"/>
                <w:szCs w:val="28"/>
                <w:lang w:val="ru-RU"/>
              </w:rPr>
              <w:t>. Расширять словарь за счет введения прилагательны</w:t>
            </w:r>
            <w:proofErr w:type="gramStart"/>
            <w:r w:rsidR="00FF620A">
              <w:rPr>
                <w:sz w:val="28"/>
                <w:szCs w:val="28"/>
                <w:lang w:val="ru-RU"/>
              </w:rPr>
              <w:t>х(</w:t>
            </w:r>
            <w:proofErr w:type="gramEnd"/>
            <w:r w:rsidR="00FF620A">
              <w:rPr>
                <w:sz w:val="28"/>
                <w:szCs w:val="28"/>
                <w:lang w:val="ru-RU"/>
              </w:rPr>
              <w:t>высокий,  низкий).</w:t>
            </w:r>
          </w:p>
        </w:tc>
        <w:tc>
          <w:tcPr>
            <w:tcW w:w="1903" w:type="dxa"/>
            <w:gridSpan w:val="2"/>
          </w:tcPr>
          <w:p w:rsidR="00440A19" w:rsidRDefault="000A4C4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rPr>
          <w:trHeight w:val="643"/>
        </w:trPr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440A19" w:rsidRDefault="000A4C4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«Разноцветные бусы»</w:t>
            </w:r>
          </w:p>
        </w:tc>
        <w:tc>
          <w:tcPr>
            <w:tcW w:w="4231" w:type="dxa"/>
          </w:tcPr>
          <w:p w:rsidR="00440A19" w:rsidRDefault="000A4C4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Учить детей классифицировать палочки по длине, обозначать словами  результат сравнения: </w:t>
            </w:r>
            <w:r w:rsidR="00FF620A">
              <w:rPr>
                <w:sz w:val="28"/>
                <w:szCs w:val="28"/>
                <w:lang w:val="ru-RU"/>
              </w:rPr>
              <w:t>больш</w:t>
            </w:r>
            <w:proofErr w:type="gramStart"/>
            <w:r w:rsidR="00FF620A">
              <w:rPr>
                <w:sz w:val="28"/>
                <w:szCs w:val="28"/>
                <w:lang w:val="ru-RU"/>
              </w:rPr>
              <w:t>е-</w:t>
            </w:r>
            <w:proofErr w:type="gramEnd"/>
            <w:r w:rsidR="00FF620A">
              <w:rPr>
                <w:sz w:val="28"/>
                <w:szCs w:val="28"/>
                <w:lang w:val="ru-RU"/>
              </w:rPr>
              <w:t xml:space="preserve"> меньше, столько-сколько, называть цвета(белая, розовая, голубая).</w:t>
            </w:r>
          </w:p>
        </w:tc>
        <w:tc>
          <w:tcPr>
            <w:tcW w:w="1903" w:type="dxa"/>
            <w:gridSpan w:val="2"/>
          </w:tcPr>
          <w:p w:rsidR="00440A19" w:rsidRDefault="000A4C4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1C586E" w:rsidTr="00414FE6">
        <w:tc>
          <w:tcPr>
            <w:tcW w:w="553" w:type="dxa"/>
            <w:vMerge w:val="restart"/>
            <w:textDirection w:val="btLr"/>
          </w:tcPr>
          <w:p w:rsidR="00440A19" w:rsidRDefault="00440A19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553" w:type="dxa"/>
            <w:gridSpan w:val="2"/>
          </w:tcPr>
          <w:p w:rsidR="00440A19" w:rsidRDefault="000A4C4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440A19" w:rsidRDefault="00840415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«Мостик через ручеек»</w:t>
            </w:r>
          </w:p>
        </w:tc>
        <w:tc>
          <w:tcPr>
            <w:tcW w:w="4231" w:type="dxa"/>
          </w:tcPr>
          <w:p w:rsidR="00440A19" w:rsidRDefault="005C1D5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Закрепить понятия: длиннее - короче, </w:t>
            </w:r>
            <w:proofErr w:type="gramStart"/>
            <w:r>
              <w:rPr>
                <w:sz w:val="28"/>
                <w:szCs w:val="28"/>
                <w:lang w:val="ru-RU"/>
              </w:rPr>
              <w:t>такой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же, уже, шире. Учи</w:t>
            </w:r>
            <w:r w:rsidR="001C586E">
              <w:rPr>
                <w:sz w:val="28"/>
                <w:szCs w:val="28"/>
                <w:lang w:val="ru-RU"/>
              </w:rPr>
              <w:t xml:space="preserve">ть слушать словесную инструкцию, развивать умение согласовывать действия, считаться с мнением товарищей. </w:t>
            </w:r>
          </w:p>
        </w:tc>
        <w:tc>
          <w:tcPr>
            <w:tcW w:w="1903" w:type="dxa"/>
            <w:gridSpan w:val="2"/>
          </w:tcPr>
          <w:p w:rsidR="00440A19" w:rsidRDefault="00840415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0A4C4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440A19" w:rsidRPr="00840415" w:rsidRDefault="005C1D50" w:rsidP="009E420A">
            <w:pPr>
              <w:jc w:val="both"/>
              <w:rPr>
                <w:sz w:val="28"/>
                <w:szCs w:val="28"/>
                <w:lang w:val="ru-RU"/>
              </w:rPr>
            </w:pPr>
            <w:r w:rsidRPr="001C586E">
              <w:rPr>
                <w:sz w:val="28"/>
                <w:szCs w:val="28"/>
                <w:lang w:val="ru-RU"/>
              </w:rPr>
              <w:t>«Длинная и короткая дорожк</w:t>
            </w:r>
            <w:r>
              <w:rPr>
                <w:sz w:val="28"/>
                <w:szCs w:val="28"/>
                <w:lang w:val="ru-RU"/>
              </w:rPr>
              <w:t>и</w:t>
            </w:r>
            <w:r w:rsidR="00840415" w:rsidRPr="001C586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231" w:type="dxa"/>
          </w:tcPr>
          <w:p w:rsidR="00440A19" w:rsidRPr="00840415" w:rsidRDefault="00840415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840415">
              <w:rPr>
                <w:sz w:val="28"/>
                <w:szCs w:val="28"/>
                <w:lang w:val="ru-RU"/>
              </w:rPr>
              <w:t>пражнять в умении выкладывать требуемое задание без образца, ориентируясь только на словесную инструкцию, закреплять понимание слов</w:t>
            </w:r>
            <w:r>
              <w:rPr>
                <w:sz w:val="28"/>
                <w:szCs w:val="28"/>
                <w:lang w:val="ru-RU"/>
              </w:rPr>
              <w:t>: длинная - короткая, закрепить</w:t>
            </w:r>
            <w:r w:rsidRPr="00840415">
              <w:rPr>
                <w:sz w:val="28"/>
                <w:szCs w:val="28"/>
                <w:lang w:val="ru-RU"/>
              </w:rPr>
              <w:t xml:space="preserve"> </w:t>
            </w:r>
            <w:r w:rsidR="001C586E">
              <w:rPr>
                <w:sz w:val="28"/>
                <w:szCs w:val="28"/>
                <w:lang w:val="ru-RU"/>
              </w:rPr>
              <w:t>представления об эталонах цвет</w:t>
            </w:r>
            <w:proofErr w:type="gramStart"/>
            <w:r w:rsidR="001C586E">
              <w:rPr>
                <w:sz w:val="28"/>
                <w:szCs w:val="28"/>
                <w:lang w:val="ru-RU"/>
              </w:rPr>
              <w:t>а(</w:t>
            </w:r>
            <w:proofErr w:type="gramEnd"/>
            <w:r w:rsidR="001C586E">
              <w:rPr>
                <w:sz w:val="28"/>
                <w:szCs w:val="28"/>
                <w:lang w:val="ru-RU"/>
              </w:rPr>
              <w:t>розовые, оранжевые).</w:t>
            </w:r>
          </w:p>
        </w:tc>
        <w:tc>
          <w:tcPr>
            <w:tcW w:w="1903" w:type="dxa"/>
            <w:gridSpan w:val="2"/>
          </w:tcPr>
          <w:p w:rsidR="00440A19" w:rsidRDefault="00840415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0A4C4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440A19" w:rsidRDefault="005C1D5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«Высокий и низкий заборчик»</w:t>
            </w:r>
          </w:p>
        </w:tc>
        <w:tc>
          <w:tcPr>
            <w:tcW w:w="4231" w:type="dxa"/>
          </w:tcPr>
          <w:p w:rsidR="00440A19" w:rsidRPr="005C1D50" w:rsidRDefault="005C1D5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5C1D50">
              <w:rPr>
                <w:sz w:val="28"/>
                <w:szCs w:val="28"/>
                <w:lang w:val="ru-RU"/>
              </w:rPr>
              <w:t>пражнять в умении выкладывать требуемое задание по образцу, учить</w:t>
            </w:r>
            <w:r>
              <w:rPr>
                <w:sz w:val="28"/>
                <w:szCs w:val="28"/>
                <w:lang w:val="ru-RU"/>
              </w:rPr>
              <w:t xml:space="preserve"> сравнивать предметы по высоте</w:t>
            </w:r>
            <w:r w:rsidRPr="005C1D50">
              <w:rPr>
                <w:sz w:val="28"/>
                <w:szCs w:val="28"/>
                <w:lang w:val="ru-RU"/>
              </w:rPr>
              <w:t>, классифицировать предметы по высоте и цвету, обозначать результаты сравнения словами выше, ниже.</w:t>
            </w:r>
          </w:p>
        </w:tc>
        <w:tc>
          <w:tcPr>
            <w:tcW w:w="1903" w:type="dxa"/>
            <w:gridSpan w:val="2"/>
          </w:tcPr>
          <w:p w:rsidR="00440A19" w:rsidRDefault="005C1D5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0A4C4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440A19" w:rsidRDefault="005C1D5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«Домик  с заборчиком» Работа с картами </w:t>
            </w:r>
            <w:r w:rsidR="001C586E">
              <w:rPr>
                <w:sz w:val="28"/>
                <w:szCs w:val="28"/>
                <w:lang w:val="ru-RU"/>
              </w:rPr>
              <w:t>– схемами, стр.3. Ком</w:t>
            </w:r>
            <w:r w:rsidR="004B5B2E">
              <w:rPr>
                <w:sz w:val="28"/>
                <w:szCs w:val="28"/>
                <w:lang w:val="ru-RU"/>
              </w:rPr>
              <w:t>п</w:t>
            </w:r>
            <w:r w:rsidR="001C586E">
              <w:rPr>
                <w:sz w:val="28"/>
                <w:szCs w:val="28"/>
                <w:lang w:val="ru-RU"/>
              </w:rPr>
              <w:t>лект игр и упражнений «На золотом крыльце»</w:t>
            </w:r>
          </w:p>
        </w:tc>
        <w:tc>
          <w:tcPr>
            <w:tcW w:w="4231" w:type="dxa"/>
          </w:tcPr>
          <w:p w:rsidR="00440A19" w:rsidRPr="005C1D50" w:rsidRDefault="005C1D5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умение работать со схемой, наклады</w:t>
            </w:r>
            <w:r w:rsidR="00D01D48">
              <w:rPr>
                <w:sz w:val="28"/>
                <w:szCs w:val="28"/>
                <w:lang w:val="ru-RU"/>
              </w:rPr>
              <w:t xml:space="preserve">вать палочки на их изображения, </w:t>
            </w:r>
            <w:r>
              <w:rPr>
                <w:sz w:val="28"/>
                <w:szCs w:val="28"/>
                <w:lang w:val="ru-RU"/>
              </w:rPr>
              <w:t xml:space="preserve"> срав</w:t>
            </w:r>
            <w:r w:rsidR="004B5B2E">
              <w:rPr>
                <w:sz w:val="28"/>
                <w:szCs w:val="28"/>
                <w:lang w:val="ru-RU"/>
              </w:rPr>
              <w:t>нивать предметы по высоте. Уточнить цвет и величину палочек.</w:t>
            </w:r>
          </w:p>
        </w:tc>
        <w:tc>
          <w:tcPr>
            <w:tcW w:w="190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60478F" w:rsidTr="00414FE6">
        <w:tc>
          <w:tcPr>
            <w:tcW w:w="553" w:type="dxa"/>
            <w:vMerge w:val="restart"/>
            <w:textDirection w:val="btLr"/>
          </w:tcPr>
          <w:p w:rsidR="00440A19" w:rsidRDefault="00440A19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440A19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Елочка</w:t>
            </w:r>
          </w:p>
        </w:tc>
        <w:tc>
          <w:tcPr>
            <w:tcW w:w="4231" w:type="dxa"/>
          </w:tcPr>
          <w:p w:rsidR="00440A19" w:rsidRPr="00355194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355194">
              <w:rPr>
                <w:sz w:val="28"/>
                <w:szCs w:val="28"/>
                <w:lang w:val="ru-RU"/>
              </w:rPr>
              <w:t>пражнять в умении выкладывать рисунок по образцу, в определении длины предмета, используя прием наложения; закреплять умение пользоваться слов</w:t>
            </w:r>
            <w:r w:rsidR="004B5B2E">
              <w:rPr>
                <w:sz w:val="28"/>
                <w:szCs w:val="28"/>
                <w:lang w:val="ru-RU"/>
              </w:rPr>
              <w:t>ами: длиннее - короче,</w:t>
            </w:r>
            <w:r w:rsidR="00A25482">
              <w:rPr>
                <w:sz w:val="28"/>
                <w:szCs w:val="28"/>
                <w:lang w:val="ru-RU"/>
              </w:rPr>
              <w:t xml:space="preserve"> </w:t>
            </w:r>
            <w:r w:rsidR="004B5B2E">
              <w:rPr>
                <w:sz w:val="28"/>
                <w:szCs w:val="28"/>
                <w:lang w:val="ru-RU"/>
              </w:rPr>
              <w:t xml:space="preserve"> </w:t>
            </w:r>
            <w:r w:rsidR="00A25482">
              <w:rPr>
                <w:sz w:val="28"/>
                <w:szCs w:val="28"/>
                <w:lang w:val="ru-RU"/>
              </w:rPr>
              <w:t xml:space="preserve">   развивать</w:t>
            </w:r>
            <w:r w:rsidR="004B5B2E">
              <w:rPr>
                <w:sz w:val="28"/>
                <w:szCs w:val="28"/>
                <w:lang w:val="ru-RU"/>
              </w:rPr>
              <w:t xml:space="preserve">  </w:t>
            </w:r>
            <w:r w:rsidRPr="00355194">
              <w:rPr>
                <w:sz w:val="28"/>
                <w:szCs w:val="28"/>
                <w:lang w:val="ru-RU"/>
              </w:rPr>
              <w:t xml:space="preserve"> </w:t>
            </w:r>
            <w:r w:rsidR="00A25482">
              <w:rPr>
                <w:sz w:val="28"/>
                <w:szCs w:val="28"/>
                <w:lang w:val="ru-RU"/>
              </w:rPr>
              <w:t xml:space="preserve"> </w:t>
            </w:r>
            <w:r w:rsidRPr="00355194">
              <w:rPr>
                <w:sz w:val="28"/>
                <w:szCs w:val="28"/>
                <w:lang w:val="ru-RU"/>
              </w:rPr>
              <w:t>представления об эталонах цвета</w:t>
            </w:r>
            <w:r w:rsidR="0060478F">
              <w:rPr>
                <w:sz w:val="28"/>
                <w:szCs w:val="28"/>
                <w:lang w:val="ru-RU"/>
              </w:rPr>
              <w:t>. Развивать умение отгадывать загадки.</w:t>
            </w:r>
          </w:p>
        </w:tc>
        <w:tc>
          <w:tcPr>
            <w:tcW w:w="1903" w:type="dxa"/>
            <w:gridSpan w:val="2"/>
          </w:tcPr>
          <w:p w:rsidR="00440A19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440A19" w:rsidRDefault="00A6664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Ковер для куклы</w:t>
            </w:r>
          </w:p>
        </w:tc>
        <w:tc>
          <w:tcPr>
            <w:tcW w:w="4231" w:type="dxa"/>
          </w:tcPr>
          <w:p w:rsidR="005455B3" w:rsidRDefault="005455B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детей в</w:t>
            </w:r>
            <w:r w:rsidR="00A25482">
              <w:rPr>
                <w:sz w:val="28"/>
                <w:szCs w:val="28"/>
                <w:lang w:val="ru-RU"/>
              </w:rPr>
              <w:t xml:space="preserve"> подборе полосок одинакового цвет</w:t>
            </w:r>
            <w:proofErr w:type="gramStart"/>
            <w:r w:rsidR="00A25482">
              <w:rPr>
                <w:sz w:val="28"/>
                <w:szCs w:val="28"/>
                <w:lang w:val="ru-RU"/>
              </w:rPr>
              <w:t>а(</w:t>
            </w:r>
            <w:proofErr w:type="gramEnd"/>
            <w:r w:rsidR="00A25482">
              <w:rPr>
                <w:sz w:val="28"/>
                <w:szCs w:val="28"/>
                <w:lang w:val="ru-RU"/>
              </w:rPr>
              <w:t xml:space="preserve">красного) и умении  </w:t>
            </w:r>
            <w:r>
              <w:rPr>
                <w:sz w:val="28"/>
                <w:szCs w:val="28"/>
                <w:lang w:val="ru-RU"/>
              </w:rPr>
              <w:t xml:space="preserve">  составлять квадрат из палочек, закрепить названия геометрических фигур. </w:t>
            </w:r>
            <w:r w:rsidR="00A25482">
              <w:rPr>
                <w:sz w:val="28"/>
                <w:szCs w:val="28"/>
                <w:lang w:val="ru-RU"/>
              </w:rPr>
              <w:t>Использовать в речи слова: красный, квадратный, коврик.</w:t>
            </w:r>
          </w:p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gridSpan w:val="2"/>
          </w:tcPr>
          <w:p w:rsidR="00440A19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824CA" w:rsidRPr="002A6A0B" w:rsidTr="00414FE6">
        <w:trPr>
          <w:trHeight w:val="1932"/>
        </w:trPr>
        <w:tc>
          <w:tcPr>
            <w:tcW w:w="553" w:type="dxa"/>
            <w:vMerge/>
          </w:tcPr>
          <w:p w:rsidR="007824CA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7824CA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7824CA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Лесенка для </w:t>
            </w:r>
            <w:r w:rsidR="009C7525">
              <w:rPr>
                <w:sz w:val="28"/>
                <w:szCs w:val="28"/>
                <w:lang w:val="ru-RU"/>
              </w:rPr>
              <w:t>белочки</w:t>
            </w:r>
          </w:p>
        </w:tc>
        <w:tc>
          <w:tcPr>
            <w:tcW w:w="4231" w:type="dxa"/>
          </w:tcPr>
          <w:p w:rsidR="005455B3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Закрепить умение детей сравнивать палочки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824CA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высоте, длине, обозначать результат сравнения словами: длиннее, выше, равные по длине, высоте.</w:t>
            </w:r>
            <w:r w:rsidR="008C19E8">
              <w:rPr>
                <w:sz w:val="28"/>
                <w:szCs w:val="28"/>
                <w:lang w:val="ru-RU"/>
              </w:rPr>
              <w:t xml:space="preserve"> Продолжать учить выделять признаки сходства и различия.</w:t>
            </w:r>
            <w:r w:rsidR="009616ED">
              <w:rPr>
                <w:sz w:val="28"/>
                <w:szCs w:val="28"/>
                <w:lang w:val="ru-RU"/>
              </w:rPr>
              <w:t xml:space="preserve"> Развивать конструктивные способности.</w:t>
            </w:r>
          </w:p>
        </w:tc>
        <w:tc>
          <w:tcPr>
            <w:tcW w:w="1903" w:type="dxa"/>
            <w:gridSpan w:val="2"/>
          </w:tcPr>
          <w:p w:rsidR="007824CA" w:rsidRDefault="007153A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8C19E8" w:rsidTr="00414FE6">
        <w:tc>
          <w:tcPr>
            <w:tcW w:w="553" w:type="dxa"/>
            <w:vMerge w:val="restart"/>
            <w:textDirection w:val="btLr"/>
          </w:tcPr>
          <w:p w:rsidR="00440A19" w:rsidRDefault="00440A19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440A19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Найди свой </w:t>
            </w:r>
            <w:r w:rsidR="005455B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домик</w:t>
            </w:r>
          </w:p>
        </w:tc>
        <w:tc>
          <w:tcPr>
            <w:tcW w:w="4231" w:type="dxa"/>
          </w:tcPr>
          <w:p w:rsidR="005455B3" w:rsidRDefault="007153A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эталоны цвета</w:t>
            </w:r>
            <w:r w:rsidR="008C19E8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="008C19E8">
              <w:rPr>
                <w:sz w:val="28"/>
                <w:szCs w:val="28"/>
                <w:lang w:val="ru-RU"/>
              </w:rPr>
              <w:t>красная</w:t>
            </w:r>
            <w:proofErr w:type="gramEnd"/>
            <w:r w:rsidR="008C19E8">
              <w:rPr>
                <w:sz w:val="28"/>
                <w:szCs w:val="28"/>
                <w:lang w:val="ru-RU"/>
              </w:rPr>
              <w:t xml:space="preserve">, синяя) 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 w:rsidR="005455B3">
              <w:rPr>
                <w:sz w:val="28"/>
                <w:szCs w:val="28"/>
                <w:lang w:val="ru-RU"/>
              </w:rPr>
              <w:t xml:space="preserve"> </w:t>
            </w:r>
          </w:p>
          <w:p w:rsidR="00440A19" w:rsidRDefault="007153A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величины палочек</w:t>
            </w:r>
            <w:r w:rsidR="008C19E8">
              <w:rPr>
                <w:sz w:val="28"/>
                <w:szCs w:val="28"/>
                <w:lang w:val="ru-RU"/>
              </w:rPr>
              <w:t xml:space="preserve"> (длинная, короткая). Понимать вопрос: Сколько? Отвечать на вопросы.</w:t>
            </w:r>
            <w:r w:rsidR="0060478F">
              <w:rPr>
                <w:sz w:val="28"/>
                <w:szCs w:val="28"/>
                <w:lang w:val="ru-RU"/>
              </w:rPr>
              <w:t xml:space="preserve"> Развивать счетные навыки.</w:t>
            </w:r>
          </w:p>
        </w:tc>
        <w:tc>
          <w:tcPr>
            <w:tcW w:w="1903" w:type="dxa"/>
            <w:gridSpan w:val="2"/>
          </w:tcPr>
          <w:p w:rsidR="00440A19" w:rsidRDefault="007153A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440A19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Курочка Ряба</w:t>
            </w:r>
            <w:r w:rsidR="0060478F">
              <w:rPr>
                <w:sz w:val="28"/>
                <w:szCs w:val="28"/>
                <w:lang w:val="ru-RU"/>
              </w:rPr>
              <w:t xml:space="preserve">, стр.15. </w:t>
            </w:r>
            <w:r w:rsidR="0060478F" w:rsidRPr="0060478F">
              <w:rPr>
                <w:sz w:val="28"/>
                <w:szCs w:val="28"/>
                <w:lang w:val="ru-RU"/>
              </w:rPr>
              <w:t>Комплект игр и упражнений «На золотом крыльце»</w:t>
            </w:r>
          </w:p>
        </w:tc>
        <w:tc>
          <w:tcPr>
            <w:tcW w:w="4231" w:type="dxa"/>
          </w:tcPr>
          <w:p w:rsidR="00440A19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умение работать со схемой, учить составлять небольшой рассказ по картинке.</w:t>
            </w:r>
          </w:p>
        </w:tc>
        <w:tc>
          <w:tcPr>
            <w:tcW w:w="1903" w:type="dxa"/>
            <w:gridSpan w:val="2"/>
          </w:tcPr>
          <w:p w:rsidR="00440A19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440A19" w:rsidRDefault="007153A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Разложи по цвету</w:t>
            </w:r>
          </w:p>
        </w:tc>
        <w:tc>
          <w:tcPr>
            <w:tcW w:w="4231" w:type="dxa"/>
          </w:tcPr>
          <w:p w:rsidR="00440A19" w:rsidRDefault="007153A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знания эталонов цвета и их название, развивать представления о признаках палочек – палочки одинакового цвета имеют одинаковую длину.</w:t>
            </w:r>
            <w:r w:rsidR="006F4EDD">
              <w:rPr>
                <w:sz w:val="28"/>
                <w:szCs w:val="28"/>
                <w:lang w:val="ru-RU"/>
              </w:rPr>
              <w:t xml:space="preserve"> Развивать логическое мышление,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F4EDD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>нимание</w:t>
            </w:r>
            <w:r w:rsidR="006F4ED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F4EDD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амять</w:t>
            </w:r>
            <w:r w:rsidR="006F4ED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F4EDD"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ечь.</w:t>
            </w:r>
          </w:p>
        </w:tc>
        <w:tc>
          <w:tcPr>
            <w:tcW w:w="1903" w:type="dxa"/>
            <w:gridSpan w:val="2"/>
          </w:tcPr>
          <w:p w:rsidR="00440A19" w:rsidRDefault="007153A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</w:t>
            </w:r>
          </w:p>
        </w:tc>
      </w:tr>
      <w:tr w:rsidR="00440A19" w:rsidRPr="00D00BA0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440A19" w:rsidRDefault="006F4ED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Ленточки для кукол</w:t>
            </w:r>
          </w:p>
        </w:tc>
        <w:tc>
          <w:tcPr>
            <w:tcW w:w="4231" w:type="dxa"/>
          </w:tcPr>
          <w:p w:rsidR="00440A19" w:rsidRDefault="006F4ED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умение детей различать и группировать палочки по цвету,</w:t>
            </w:r>
            <w:r w:rsidR="00D00BA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D00BA0">
              <w:rPr>
                <w:sz w:val="28"/>
                <w:szCs w:val="28"/>
                <w:lang w:val="ru-RU"/>
              </w:rPr>
              <w:t>сравнивать палочки используя</w:t>
            </w:r>
            <w:proofErr w:type="gramEnd"/>
            <w:r w:rsidR="00D00BA0">
              <w:rPr>
                <w:sz w:val="28"/>
                <w:szCs w:val="28"/>
                <w:lang w:val="ru-RU"/>
              </w:rPr>
              <w:t xml:space="preserve"> прием наложения;</w:t>
            </w:r>
            <w:r>
              <w:rPr>
                <w:sz w:val="28"/>
                <w:szCs w:val="28"/>
                <w:lang w:val="ru-RU"/>
              </w:rPr>
              <w:t xml:space="preserve"> использовать в речи сло</w:t>
            </w:r>
            <w:r w:rsidR="00D00BA0">
              <w:rPr>
                <w:sz w:val="28"/>
                <w:szCs w:val="28"/>
                <w:lang w:val="ru-RU"/>
              </w:rPr>
              <w:t xml:space="preserve">ва – одинаковые, такая же, тоже длинная, короткая. </w:t>
            </w:r>
          </w:p>
        </w:tc>
        <w:tc>
          <w:tcPr>
            <w:tcW w:w="1903" w:type="dxa"/>
            <w:gridSpan w:val="2"/>
          </w:tcPr>
          <w:p w:rsidR="00440A19" w:rsidRDefault="006F4EDD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 w:val="restart"/>
            <w:textDirection w:val="btLr"/>
          </w:tcPr>
          <w:p w:rsidR="00440A19" w:rsidRDefault="00D01D48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440A19" w:rsidRDefault="00C92385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</w:t>
            </w:r>
            <w:r w:rsidR="00A66649">
              <w:rPr>
                <w:sz w:val="28"/>
                <w:szCs w:val="28"/>
                <w:lang w:val="ru-RU"/>
              </w:rPr>
              <w:t xml:space="preserve"> геометрических фигур</w:t>
            </w:r>
          </w:p>
        </w:tc>
        <w:tc>
          <w:tcPr>
            <w:tcW w:w="4231" w:type="dxa"/>
          </w:tcPr>
          <w:p w:rsidR="00440A19" w:rsidRDefault="00A6664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знания детей о геометрических фигурах,</w:t>
            </w:r>
            <w:r w:rsidR="005E4317">
              <w:rPr>
                <w:sz w:val="28"/>
                <w:szCs w:val="28"/>
                <w:lang w:val="ru-RU"/>
              </w:rPr>
              <w:t xml:space="preserve"> </w:t>
            </w:r>
            <w:r w:rsidR="00561480">
              <w:rPr>
                <w:sz w:val="28"/>
                <w:szCs w:val="28"/>
                <w:lang w:val="ru-RU"/>
              </w:rPr>
              <w:t>учить моделировать по словесной инструкции</w:t>
            </w:r>
            <w:r w:rsidR="005E4317">
              <w:rPr>
                <w:sz w:val="28"/>
                <w:szCs w:val="28"/>
                <w:lang w:val="ru-RU"/>
              </w:rPr>
              <w:t xml:space="preserve"> и решать ее самостоятельно, </w:t>
            </w:r>
            <w:r>
              <w:rPr>
                <w:sz w:val="28"/>
                <w:szCs w:val="28"/>
                <w:lang w:val="ru-RU"/>
              </w:rPr>
              <w:t xml:space="preserve"> упражнят</w:t>
            </w:r>
            <w:r w:rsidR="00355194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в конструировании фигур из палочек</w:t>
            </w:r>
            <w:r w:rsidR="00CF41E2">
              <w:rPr>
                <w:sz w:val="28"/>
                <w:szCs w:val="28"/>
                <w:lang w:val="ru-RU"/>
              </w:rPr>
              <w:t>,</w:t>
            </w:r>
            <w:r w:rsidR="005E4317">
              <w:rPr>
                <w:sz w:val="28"/>
                <w:szCs w:val="28"/>
                <w:lang w:val="ru-RU"/>
              </w:rPr>
              <w:t xml:space="preserve"> </w:t>
            </w:r>
            <w:r w:rsidR="00CF41E2">
              <w:rPr>
                <w:sz w:val="28"/>
                <w:szCs w:val="28"/>
                <w:lang w:val="ru-RU"/>
              </w:rPr>
              <w:t xml:space="preserve"> закрепить умение называть цвета палочек</w:t>
            </w:r>
            <w:r w:rsidR="00D00BA0">
              <w:rPr>
                <w:sz w:val="28"/>
                <w:szCs w:val="28"/>
                <w:lang w:val="ru-RU"/>
              </w:rPr>
              <w:t>, величину, геометрические фигур</w:t>
            </w:r>
            <w:proofErr w:type="gramStart"/>
            <w:r w:rsidR="00D00BA0">
              <w:rPr>
                <w:sz w:val="28"/>
                <w:szCs w:val="28"/>
                <w:lang w:val="ru-RU"/>
              </w:rPr>
              <w:t>ы(</w:t>
            </w:r>
            <w:proofErr w:type="gramEnd"/>
            <w:r w:rsidR="00D00BA0">
              <w:rPr>
                <w:sz w:val="28"/>
                <w:szCs w:val="28"/>
                <w:lang w:val="ru-RU"/>
              </w:rPr>
              <w:t>квадрат, треуголь</w:t>
            </w:r>
            <w:r w:rsidR="005E4317">
              <w:rPr>
                <w:sz w:val="28"/>
                <w:szCs w:val="28"/>
                <w:lang w:val="ru-RU"/>
              </w:rPr>
              <w:t>ник</w:t>
            </w:r>
            <w:r w:rsidR="00D00BA0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1903" w:type="dxa"/>
            <w:gridSpan w:val="2"/>
          </w:tcPr>
          <w:p w:rsidR="00440A19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440A19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Построим домик для матрешки</w:t>
            </w:r>
          </w:p>
        </w:tc>
        <w:tc>
          <w:tcPr>
            <w:tcW w:w="4231" w:type="dxa"/>
          </w:tcPr>
          <w:p w:rsidR="00355194" w:rsidRPr="000732F3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Закрепить</w:t>
            </w:r>
            <w:r w:rsidR="005E4317">
              <w:rPr>
                <w:sz w:val="28"/>
                <w:szCs w:val="28"/>
                <w:lang w:val="ru-RU"/>
              </w:rPr>
              <w:t xml:space="preserve"> </w:t>
            </w:r>
            <w:r w:rsidRPr="000732F3">
              <w:rPr>
                <w:sz w:val="28"/>
                <w:szCs w:val="28"/>
                <w:lang w:val="ru-RU"/>
              </w:rPr>
              <w:t xml:space="preserve"> представления </w:t>
            </w:r>
            <w:r>
              <w:rPr>
                <w:sz w:val="28"/>
                <w:szCs w:val="28"/>
                <w:lang w:val="ru-RU"/>
              </w:rPr>
              <w:t xml:space="preserve">детей о форме  (треугольник, квадрат, прямоугольник), </w:t>
            </w:r>
            <w:r w:rsidRPr="000732F3">
              <w:rPr>
                <w:sz w:val="28"/>
                <w:szCs w:val="28"/>
                <w:lang w:val="ru-RU"/>
              </w:rPr>
              <w:t xml:space="preserve">длине (самая длинная, </w:t>
            </w:r>
            <w:r>
              <w:rPr>
                <w:sz w:val="28"/>
                <w:szCs w:val="28"/>
                <w:lang w:val="ru-RU"/>
              </w:rPr>
              <w:t xml:space="preserve">короче, самая короткая), поупражнять в </w:t>
            </w:r>
            <w:r w:rsidRPr="000732F3">
              <w:rPr>
                <w:sz w:val="28"/>
                <w:szCs w:val="28"/>
                <w:lang w:val="ru-RU"/>
              </w:rPr>
              <w:t>назывании цвета палочек (оранжевая, белая, фиолетовая и другие).</w:t>
            </w:r>
            <w:proofErr w:type="gramEnd"/>
            <w:r w:rsidR="005E4317">
              <w:rPr>
                <w:sz w:val="28"/>
                <w:szCs w:val="28"/>
                <w:lang w:val="ru-RU"/>
              </w:rPr>
              <w:t xml:space="preserve"> Упражнять в счете.</w:t>
            </w:r>
          </w:p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gridSpan w:val="2"/>
          </w:tcPr>
          <w:p w:rsidR="00440A19" w:rsidRDefault="007824CA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B743CF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440A19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Скворечник</w:t>
            </w:r>
          </w:p>
        </w:tc>
        <w:tc>
          <w:tcPr>
            <w:tcW w:w="4231" w:type="dxa"/>
          </w:tcPr>
          <w:p w:rsidR="00440A19" w:rsidRDefault="0035519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умение сравнивать предметы по длине,</w:t>
            </w:r>
            <w:r w:rsidR="005E4317">
              <w:rPr>
                <w:sz w:val="28"/>
                <w:szCs w:val="28"/>
                <w:lang w:val="ru-RU"/>
              </w:rPr>
              <w:t xml:space="preserve"> обозначать словом результат сравнения, развивать умение</w:t>
            </w:r>
            <w:r w:rsidR="00140F72">
              <w:rPr>
                <w:sz w:val="28"/>
                <w:szCs w:val="28"/>
                <w:lang w:val="ru-RU"/>
              </w:rPr>
              <w:t xml:space="preserve"> преобразовывать конструкцию.</w:t>
            </w:r>
          </w:p>
        </w:tc>
        <w:tc>
          <w:tcPr>
            <w:tcW w:w="1903" w:type="dxa"/>
            <w:gridSpan w:val="2"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440A19" w:rsidRDefault="007061C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Большой и маленький домик</w:t>
            </w:r>
          </w:p>
        </w:tc>
        <w:tc>
          <w:tcPr>
            <w:tcW w:w="4231" w:type="dxa"/>
          </w:tcPr>
          <w:p w:rsidR="000732F3" w:rsidRPr="000732F3" w:rsidRDefault="007061C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</w:t>
            </w:r>
            <w:r w:rsidR="005E4317">
              <w:rPr>
                <w:sz w:val="28"/>
                <w:szCs w:val="28"/>
                <w:lang w:val="ru-RU"/>
              </w:rPr>
              <w:t xml:space="preserve"> навыки счета,</w:t>
            </w:r>
            <w:r>
              <w:rPr>
                <w:sz w:val="28"/>
                <w:szCs w:val="28"/>
                <w:lang w:val="ru-RU"/>
              </w:rPr>
              <w:t xml:space="preserve"> умение различать полоски по цвету, называть цвет,</w:t>
            </w:r>
            <w:r w:rsidR="005E4317">
              <w:rPr>
                <w:sz w:val="28"/>
                <w:szCs w:val="28"/>
                <w:lang w:val="ru-RU"/>
              </w:rPr>
              <w:t xml:space="preserve"> величину</w:t>
            </w:r>
            <w:r w:rsidR="00561480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понимать поставленную задачу и решать ее самостоятельно.</w:t>
            </w:r>
          </w:p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gridSpan w:val="2"/>
          </w:tcPr>
          <w:p w:rsidR="00440A19" w:rsidRDefault="000732F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 w:val="restart"/>
            <w:textDirection w:val="btLr"/>
          </w:tcPr>
          <w:p w:rsidR="00440A19" w:rsidRDefault="00D01D48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440A19" w:rsidRDefault="00546C0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Аквариум</w:t>
            </w:r>
            <w:r w:rsidR="00561480">
              <w:rPr>
                <w:sz w:val="28"/>
                <w:szCs w:val="28"/>
                <w:lang w:val="ru-RU"/>
              </w:rPr>
              <w:t xml:space="preserve"> – схема на стр.17-18. </w:t>
            </w:r>
            <w:r w:rsidR="00561480" w:rsidRPr="00561480">
              <w:rPr>
                <w:sz w:val="28"/>
                <w:szCs w:val="28"/>
                <w:lang w:val="ru-RU"/>
              </w:rPr>
              <w:t>Комплект игр и упражнений «На золотом крыльце»</w:t>
            </w:r>
          </w:p>
        </w:tc>
        <w:tc>
          <w:tcPr>
            <w:tcW w:w="4231" w:type="dxa"/>
          </w:tcPr>
          <w:p w:rsidR="00440A19" w:rsidRDefault="00546C0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Продолжать закреплять умение работать со схемами, составлять рассказы по сюжетным картинкам.</w:t>
            </w:r>
          </w:p>
        </w:tc>
        <w:tc>
          <w:tcPr>
            <w:tcW w:w="1903" w:type="dxa"/>
            <w:gridSpan w:val="2"/>
          </w:tcPr>
          <w:p w:rsidR="00440A19" w:rsidRDefault="00546C0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440A19" w:rsidRDefault="00546C0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Рисование цветными палочками</w:t>
            </w:r>
          </w:p>
        </w:tc>
        <w:tc>
          <w:tcPr>
            <w:tcW w:w="4231" w:type="dxa"/>
          </w:tcPr>
          <w:p w:rsidR="00440A19" w:rsidRDefault="00546C0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художественные способности детей, ориентировку в пространстве; учить отбирать палочки нужного цвета и размера.</w:t>
            </w:r>
            <w:r w:rsidR="00561480">
              <w:rPr>
                <w:sz w:val="28"/>
                <w:szCs w:val="28"/>
                <w:lang w:val="ru-RU"/>
              </w:rPr>
              <w:t xml:space="preserve"> Называть цвет палочек.</w:t>
            </w:r>
          </w:p>
        </w:tc>
        <w:tc>
          <w:tcPr>
            <w:tcW w:w="1903" w:type="dxa"/>
            <w:gridSpan w:val="2"/>
          </w:tcPr>
          <w:p w:rsidR="00440A19" w:rsidRDefault="00546C06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6B7AF9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440A19" w:rsidRDefault="00BA7B3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Подарок на день рождения</w:t>
            </w:r>
          </w:p>
        </w:tc>
        <w:tc>
          <w:tcPr>
            <w:tcW w:w="4231" w:type="dxa"/>
          </w:tcPr>
          <w:p w:rsidR="00440A19" w:rsidRDefault="00BA7B3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умение детей выбирать палочки указанного цвета, составлять из палочек изоб</w:t>
            </w:r>
            <w:r w:rsidR="006B7AF9">
              <w:rPr>
                <w:sz w:val="28"/>
                <w:szCs w:val="28"/>
                <w:lang w:val="ru-RU"/>
              </w:rPr>
              <w:t>ражения предметов простой формы, учить в</w:t>
            </w:r>
            <w:r w:rsidR="000D15A5">
              <w:rPr>
                <w:sz w:val="28"/>
                <w:szCs w:val="28"/>
                <w:lang w:val="ru-RU"/>
              </w:rPr>
              <w:t xml:space="preserve">идеть форму в предметах. </w:t>
            </w:r>
            <w:r w:rsidR="006B7AF9">
              <w:rPr>
                <w:sz w:val="28"/>
                <w:szCs w:val="28"/>
                <w:lang w:val="ru-RU"/>
              </w:rPr>
              <w:t>Развивать связную речь и воображение.</w:t>
            </w:r>
          </w:p>
        </w:tc>
        <w:tc>
          <w:tcPr>
            <w:tcW w:w="1903" w:type="dxa"/>
            <w:gridSpan w:val="2"/>
          </w:tcPr>
          <w:p w:rsidR="00440A19" w:rsidRDefault="00BA7B3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40A19" w:rsidRPr="002A6A0B" w:rsidTr="00414FE6">
        <w:tc>
          <w:tcPr>
            <w:tcW w:w="553" w:type="dxa"/>
            <w:vMerge/>
          </w:tcPr>
          <w:p w:rsidR="00440A19" w:rsidRDefault="00440A19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</w:tcPr>
          <w:p w:rsidR="00440A19" w:rsidRDefault="00D01D48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</w:tcPr>
          <w:p w:rsidR="00440A19" w:rsidRDefault="009415FF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Флажки</w:t>
            </w:r>
            <w:r w:rsidR="00BA7B30">
              <w:rPr>
                <w:sz w:val="28"/>
                <w:szCs w:val="28"/>
                <w:lang w:val="ru-RU"/>
              </w:rPr>
              <w:t xml:space="preserve">  </w:t>
            </w:r>
            <w:r w:rsidR="00F41E1F">
              <w:rPr>
                <w:sz w:val="28"/>
                <w:szCs w:val="28"/>
                <w:lang w:val="ru-RU"/>
              </w:rPr>
              <w:t xml:space="preserve">         </w:t>
            </w:r>
          </w:p>
        </w:tc>
        <w:tc>
          <w:tcPr>
            <w:tcW w:w="4231" w:type="dxa"/>
          </w:tcPr>
          <w:p w:rsidR="00440A19" w:rsidRDefault="009415FF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названия геометри</w:t>
            </w:r>
            <w:r w:rsidR="006B7AF9">
              <w:rPr>
                <w:sz w:val="28"/>
                <w:szCs w:val="28"/>
                <w:lang w:val="ru-RU"/>
              </w:rPr>
              <w:t>ческих фигур, упражнять в счете, умении</w:t>
            </w:r>
            <w:r w:rsidR="00BC0A99">
              <w:rPr>
                <w:sz w:val="28"/>
                <w:szCs w:val="28"/>
                <w:lang w:val="ru-RU"/>
              </w:rPr>
              <w:t xml:space="preserve"> располагать предметы в у </w:t>
            </w:r>
            <w:proofErr w:type="gramStart"/>
            <w:r w:rsidR="00BC0A99">
              <w:rPr>
                <w:sz w:val="28"/>
                <w:szCs w:val="28"/>
                <w:lang w:val="ru-RU"/>
              </w:rPr>
              <w:t>казанном</w:t>
            </w:r>
            <w:proofErr w:type="gramEnd"/>
            <w:r w:rsidR="00BC0A99">
              <w:rPr>
                <w:sz w:val="28"/>
                <w:szCs w:val="28"/>
                <w:lang w:val="ru-RU"/>
              </w:rPr>
              <w:t xml:space="preserve"> порядке,</w:t>
            </w:r>
            <w:r w:rsidR="006B7AF9">
              <w:rPr>
                <w:sz w:val="28"/>
                <w:szCs w:val="28"/>
                <w:lang w:val="ru-RU"/>
              </w:rPr>
              <w:t xml:space="preserve"> отвечать на вопросы: Сколько?</w:t>
            </w:r>
          </w:p>
        </w:tc>
        <w:tc>
          <w:tcPr>
            <w:tcW w:w="1903" w:type="dxa"/>
            <w:gridSpan w:val="2"/>
          </w:tcPr>
          <w:p w:rsidR="00440A19" w:rsidRDefault="009415FF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061C3" w:rsidRPr="00BC0A99" w:rsidTr="00414FE6">
        <w:tc>
          <w:tcPr>
            <w:tcW w:w="553" w:type="dxa"/>
            <w:vMerge w:val="restart"/>
            <w:textDirection w:val="btLr"/>
          </w:tcPr>
          <w:p w:rsidR="007061C3" w:rsidRDefault="007061C3" w:rsidP="009E420A">
            <w:pPr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53" w:type="dxa"/>
            <w:gridSpan w:val="2"/>
          </w:tcPr>
          <w:p w:rsidR="007061C3" w:rsidRDefault="007061C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7061C3" w:rsidRDefault="00F80474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Кроватки для мышат</w:t>
            </w:r>
          </w:p>
        </w:tc>
        <w:tc>
          <w:tcPr>
            <w:tcW w:w="4231" w:type="dxa"/>
          </w:tcPr>
          <w:p w:rsidR="00F80474" w:rsidRDefault="006B7AF9" w:rsidP="009E420A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Закрепить умение выделять в палочках </w:t>
            </w:r>
            <w:r w:rsidR="00BC0A99">
              <w:rPr>
                <w:sz w:val="28"/>
                <w:szCs w:val="28"/>
                <w:lang w:val="ru-RU"/>
              </w:rPr>
              <w:t>признаки сходства и объединять их по этому признаку.</w:t>
            </w:r>
            <w:r w:rsidR="00F80474">
              <w:rPr>
                <w:sz w:val="28"/>
                <w:szCs w:val="28"/>
                <w:lang w:val="ru-RU"/>
              </w:rPr>
              <w:t xml:space="preserve"> Обозначать словами результат сравнения (уже, шире).</w:t>
            </w:r>
          </w:p>
          <w:p w:rsidR="007061C3" w:rsidRDefault="007061C3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gridSpan w:val="2"/>
          </w:tcPr>
          <w:p w:rsidR="007061C3" w:rsidRDefault="00235EA1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061C3" w:rsidRPr="00235EA1" w:rsidTr="00414FE6">
        <w:tc>
          <w:tcPr>
            <w:tcW w:w="553" w:type="dxa"/>
            <w:vMerge/>
            <w:tcBorders>
              <w:bottom w:val="nil"/>
            </w:tcBorders>
          </w:tcPr>
          <w:p w:rsidR="007061C3" w:rsidRDefault="007061C3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7061C3" w:rsidRDefault="007061C3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7061C3" w:rsidRDefault="00235EA1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Стульчики трех медведей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7061C3" w:rsidRDefault="00235EA1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Продолжать учить сравнивать предметы по величине; обозначать словами результат сравнени</w:t>
            </w:r>
            <w:proofErr w:type="gramStart"/>
            <w:r>
              <w:rPr>
                <w:sz w:val="28"/>
                <w:szCs w:val="28"/>
                <w:lang w:val="ru-RU"/>
              </w:rPr>
              <w:t>я</w:t>
            </w:r>
            <w:r w:rsidR="000D15A5">
              <w:rPr>
                <w:sz w:val="28"/>
                <w:szCs w:val="28"/>
                <w:lang w:val="ru-RU"/>
              </w:rPr>
              <w:t>(</w:t>
            </w:r>
            <w:proofErr w:type="gramEnd"/>
            <w:r w:rsidR="000D15A5">
              <w:rPr>
                <w:sz w:val="28"/>
                <w:szCs w:val="28"/>
                <w:lang w:val="ru-RU"/>
              </w:rPr>
              <w:t xml:space="preserve">большой, средний, маленький, длинная и короткая) </w:t>
            </w:r>
            <w:r>
              <w:rPr>
                <w:sz w:val="28"/>
                <w:szCs w:val="28"/>
                <w:lang w:val="ru-RU"/>
              </w:rPr>
              <w:t>, развивать внимание, память.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:rsidR="007061C3" w:rsidRDefault="00235EA1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061C3" w:rsidRPr="00191CEE" w:rsidTr="00414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7061C3" w:rsidRDefault="007061C3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3" w:type="dxa"/>
          </w:tcPr>
          <w:p w:rsidR="007061C3" w:rsidRDefault="00BA7B3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30" w:type="dxa"/>
          </w:tcPr>
          <w:p w:rsidR="007061C3" w:rsidRDefault="003F53BE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</w:t>
            </w:r>
            <w:r w:rsidR="005B603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1" w:type="dxa"/>
          </w:tcPr>
          <w:p w:rsidR="007061C3" w:rsidRDefault="00BC0A99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Выявить уровень развития познавательных способностей у детей</w:t>
            </w:r>
          </w:p>
        </w:tc>
        <w:tc>
          <w:tcPr>
            <w:tcW w:w="1903" w:type="dxa"/>
            <w:gridSpan w:val="2"/>
          </w:tcPr>
          <w:p w:rsidR="007061C3" w:rsidRDefault="00191CEE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A7B30" w:rsidTr="00414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3" w:type="dxa"/>
            <w:gridSpan w:val="2"/>
            <w:tcBorders>
              <w:top w:val="nil"/>
              <w:bottom w:val="single" w:sz="4" w:space="0" w:color="auto"/>
            </w:tcBorders>
          </w:tcPr>
          <w:p w:rsidR="00BA7B30" w:rsidRDefault="00BA7B30" w:rsidP="009E420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</w:tcPr>
          <w:p w:rsidR="00BA7B30" w:rsidRDefault="00BA7B30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A7B30" w:rsidRDefault="003F53BE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4238" w:type="dxa"/>
            <w:gridSpan w:val="2"/>
            <w:tcBorders>
              <w:bottom w:val="single" w:sz="4" w:space="0" w:color="auto"/>
            </w:tcBorders>
          </w:tcPr>
          <w:p w:rsidR="00BA7B30" w:rsidRDefault="003F53BE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Выявить</w:t>
            </w:r>
            <w:r w:rsidR="00BC0A99">
              <w:rPr>
                <w:sz w:val="28"/>
                <w:szCs w:val="28"/>
                <w:lang w:val="ru-RU"/>
              </w:rPr>
              <w:t xml:space="preserve"> уровень развития познавательных способностей у детей 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BA7B30" w:rsidRDefault="009415FF" w:rsidP="009E42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B87" w:rsidRDefault="00191CEE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91CEE" w:rsidRDefault="00D740A8" w:rsidP="009E420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Содержание программы </w:t>
      </w:r>
    </w:p>
    <w:p w:rsidR="00A1487A" w:rsidRDefault="00D740A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Задачи на год: </w:t>
      </w:r>
    </w:p>
    <w:p w:rsidR="00650AD2" w:rsidRDefault="00A1487A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50AD2">
        <w:rPr>
          <w:sz w:val="28"/>
          <w:szCs w:val="28"/>
          <w:lang w:val="ru-RU"/>
        </w:rPr>
        <w:t xml:space="preserve">ознакомить детей с цветными палочками </w:t>
      </w:r>
      <w:proofErr w:type="spellStart"/>
      <w:r w:rsidR="00650AD2">
        <w:rPr>
          <w:sz w:val="28"/>
          <w:szCs w:val="28"/>
          <w:lang w:val="ru-RU"/>
        </w:rPr>
        <w:t>Кюизенера</w:t>
      </w:r>
      <w:proofErr w:type="spellEnd"/>
      <w:r w:rsidR="00650AD2">
        <w:rPr>
          <w:sz w:val="28"/>
          <w:szCs w:val="28"/>
          <w:lang w:val="ru-RU"/>
        </w:rPr>
        <w:t xml:space="preserve"> как с игровым материалом, помочь детям сориентироваться в данном материале. </w:t>
      </w:r>
    </w:p>
    <w:p w:rsidR="00650AD2" w:rsidRDefault="00650AD2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Продолжить зн</w:t>
      </w:r>
      <w:r w:rsidR="00F8295D">
        <w:rPr>
          <w:sz w:val="28"/>
          <w:szCs w:val="28"/>
          <w:lang w:val="ru-RU"/>
        </w:rPr>
        <w:t>акомство детей с эталонами цвета</w:t>
      </w:r>
      <w:r w:rsidR="001B7858">
        <w:rPr>
          <w:sz w:val="28"/>
          <w:szCs w:val="28"/>
          <w:lang w:val="ru-RU"/>
        </w:rPr>
        <w:t xml:space="preserve"> (различать цвет, классифицировать по цвету)</w:t>
      </w:r>
      <w:r w:rsidR="00F8295D">
        <w:rPr>
          <w:sz w:val="28"/>
          <w:szCs w:val="28"/>
          <w:lang w:val="ru-RU"/>
        </w:rPr>
        <w:t>, формировать представления о различных параметрах</w:t>
      </w:r>
      <w:r w:rsidR="00A1487A">
        <w:rPr>
          <w:sz w:val="28"/>
          <w:szCs w:val="28"/>
          <w:lang w:val="ru-RU"/>
        </w:rPr>
        <w:t xml:space="preserve"> величины – длине, ширине,</w:t>
      </w:r>
      <w:r w:rsidR="00183167">
        <w:rPr>
          <w:sz w:val="28"/>
          <w:szCs w:val="28"/>
          <w:lang w:val="ru-RU"/>
        </w:rPr>
        <w:t xml:space="preserve"> высоте, научит</w:t>
      </w:r>
      <w:r w:rsidR="00986732">
        <w:rPr>
          <w:sz w:val="28"/>
          <w:szCs w:val="28"/>
          <w:lang w:val="ru-RU"/>
        </w:rPr>
        <w:t>ь</w:t>
      </w:r>
      <w:r w:rsidR="00183167">
        <w:rPr>
          <w:sz w:val="28"/>
          <w:szCs w:val="28"/>
          <w:lang w:val="ru-RU"/>
        </w:rPr>
        <w:t xml:space="preserve"> сравнивать и сопоставлять  палочки по цвету, длине, ширине</w:t>
      </w:r>
      <w:r w:rsidR="00986732">
        <w:rPr>
          <w:sz w:val="28"/>
          <w:szCs w:val="28"/>
          <w:lang w:val="ru-RU"/>
        </w:rPr>
        <w:t>, в</w:t>
      </w:r>
      <w:r w:rsidR="00183167">
        <w:rPr>
          <w:sz w:val="28"/>
          <w:szCs w:val="28"/>
          <w:lang w:val="ru-RU"/>
        </w:rPr>
        <w:t>ысоте.</w:t>
      </w:r>
    </w:p>
    <w:p w:rsidR="00F8295D" w:rsidRDefault="00F8295D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Научить создавать логические последовательности от</w:t>
      </w:r>
      <w:r w:rsidR="00A1487A">
        <w:rPr>
          <w:sz w:val="28"/>
          <w:szCs w:val="28"/>
          <w:lang w:val="ru-RU"/>
        </w:rPr>
        <w:t xml:space="preserve"> </w:t>
      </w:r>
      <w:proofErr w:type="gramStart"/>
      <w:r w:rsidR="00A1487A">
        <w:rPr>
          <w:sz w:val="28"/>
          <w:szCs w:val="28"/>
          <w:lang w:val="ru-RU"/>
        </w:rPr>
        <w:t>самых</w:t>
      </w:r>
      <w:proofErr w:type="gramEnd"/>
      <w:r w:rsidR="00A1487A">
        <w:rPr>
          <w:sz w:val="28"/>
          <w:szCs w:val="28"/>
          <w:lang w:val="ru-RU"/>
        </w:rPr>
        <w:t xml:space="preserve"> простых до самых сложных.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</w:p>
    <w:p w:rsidR="00C0733A" w:rsidRPr="0002136C" w:rsidRDefault="001B785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</w:t>
      </w:r>
      <w:r w:rsidR="00F8295D">
        <w:rPr>
          <w:sz w:val="28"/>
          <w:szCs w:val="28"/>
          <w:lang w:val="ru-RU"/>
        </w:rPr>
        <w:t xml:space="preserve"> </w:t>
      </w:r>
      <w:r w:rsidR="00C0733A">
        <w:rPr>
          <w:sz w:val="28"/>
          <w:szCs w:val="28"/>
          <w:lang w:val="ru-RU"/>
        </w:rPr>
        <w:t>умение называть и различать в процессе моделирования геометрические фигуры – квадр</w:t>
      </w:r>
      <w:r w:rsidR="0002136C">
        <w:rPr>
          <w:sz w:val="28"/>
          <w:szCs w:val="28"/>
          <w:lang w:val="ru-RU"/>
        </w:rPr>
        <w:t>ат, треугольник, прямоугольник. К</w:t>
      </w:r>
      <w:r w:rsidR="0002136C" w:rsidRPr="0002136C">
        <w:rPr>
          <w:sz w:val="28"/>
          <w:szCs w:val="28"/>
          <w:lang w:val="ru-RU"/>
        </w:rPr>
        <w:t xml:space="preserve">онструировать по схеме </w:t>
      </w:r>
      <w:r w:rsidR="0002136C">
        <w:rPr>
          <w:sz w:val="28"/>
          <w:szCs w:val="28"/>
          <w:lang w:val="ru-RU"/>
        </w:rPr>
        <w:t>и выполнять словесные инструкции.</w:t>
      </w:r>
    </w:p>
    <w:p w:rsidR="00A45D54" w:rsidRPr="00A45D54" w:rsidRDefault="002F47DC" w:rsidP="009E420A">
      <w:pPr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>Включать детей</w:t>
      </w:r>
      <w:r w:rsidR="00086CE1" w:rsidRPr="00006ED9">
        <w:rPr>
          <w:sz w:val="28"/>
          <w:szCs w:val="28"/>
          <w:lang w:val="ru-RU"/>
        </w:rPr>
        <w:t xml:space="preserve"> в решение простых творческих задач: отыскать, отгадать, составить, видоизменить, установить соответствие,</w:t>
      </w:r>
      <w:r>
        <w:rPr>
          <w:sz w:val="28"/>
          <w:szCs w:val="28"/>
          <w:lang w:val="ru-RU"/>
        </w:rPr>
        <w:t xml:space="preserve"> сгруппировать, смоделировать, </w:t>
      </w:r>
      <w:r w:rsidR="00086CE1" w:rsidRPr="00006ED9">
        <w:rPr>
          <w:sz w:val="28"/>
          <w:szCs w:val="28"/>
          <w:lang w:val="ru-RU"/>
        </w:rPr>
        <w:t xml:space="preserve"> выразить математические отношения и зависимости любым доступным способом. </w:t>
      </w:r>
      <w:r w:rsidR="00A45D54">
        <w:rPr>
          <w:sz w:val="28"/>
          <w:szCs w:val="28"/>
          <w:lang w:val="ru-RU"/>
        </w:rPr>
        <w:t xml:space="preserve"> </w:t>
      </w:r>
    </w:p>
    <w:p w:rsidR="00A45D54" w:rsidRPr="001B7858" w:rsidRDefault="001B7858" w:rsidP="009E420A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r w:rsidR="00A45D54" w:rsidRPr="001B7858">
        <w:rPr>
          <w:sz w:val="28"/>
          <w:szCs w:val="28"/>
          <w:lang w:val="ru-RU"/>
        </w:rPr>
        <w:t>азвивать</w:t>
      </w:r>
      <w:r>
        <w:rPr>
          <w:sz w:val="28"/>
          <w:szCs w:val="28"/>
          <w:lang w:val="ru-RU"/>
        </w:rPr>
        <w:t>:</w:t>
      </w:r>
      <w:r w:rsidR="00FE7D8A">
        <w:rPr>
          <w:sz w:val="28"/>
          <w:szCs w:val="28"/>
          <w:lang w:val="ru-RU"/>
        </w:rPr>
        <w:t xml:space="preserve"> творческие </w:t>
      </w:r>
      <w:r w:rsidR="00A45D54" w:rsidRPr="001B7858">
        <w:rPr>
          <w:sz w:val="28"/>
          <w:szCs w:val="28"/>
          <w:lang w:val="ru-RU"/>
        </w:rPr>
        <w:t xml:space="preserve">способности, воображение, фантазию, способности к </w:t>
      </w:r>
      <w:r>
        <w:rPr>
          <w:sz w:val="28"/>
          <w:szCs w:val="28"/>
          <w:lang w:val="ru-RU"/>
        </w:rPr>
        <w:t>моделированию</w:t>
      </w:r>
      <w:r w:rsidR="008E366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конструированию,</w:t>
      </w:r>
      <w:r w:rsidR="00A45D54" w:rsidRPr="001B7858">
        <w:rPr>
          <w:sz w:val="28"/>
          <w:szCs w:val="28"/>
          <w:lang w:val="ru-RU"/>
        </w:rPr>
        <w:t xml:space="preserve">  пространственные представлени</w:t>
      </w:r>
      <w:r>
        <w:rPr>
          <w:sz w:val="28"/>
          <w:szCs w:val="28"/>
          <w:lang w:val="ru-RU"/>
        </w:rPr>
        <w:t xml:space="preserve">я, </w:t>
      </w:r>
      <w:r w:rsidR="00A45D54" w:rsidRPr="001B7858">
        <w:rPr>
          <w:sz w:val="28"/>
          <w:szCs w:val="28"/>
          <w:lang w:val="ru-RU"/>
        </w:rPr>
        <w:t xml:space="preserve">логическое мышление, внимание, память. </w:t>
      </w:r>
      <w:proofErr w:type="gramEnd"/>
    </w:p>
    <w:p w:rsidR="00086CE1" w:rsidRDefault="001B785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A45D54" w:rsidRPr="001B7858">
        <w:rPr>
          <w:sz w:val="28"/>
          <w:szCs w:val="28"/>
          <w:lang w:val="ru-RU"/>
        </w:rPr>
        <w:t>оспитывать самостоятельность, инициативу, настойчивость в дос</w:t>
      </w:r>
      <w:r>
        <w:rPr>
          <w:sz w:val="28"/>
          <w:szCs w:val="28"/>
          <w:lang w:val="ru-RU"/>
        </w:rPr>
        <w:t>тижении цели.</w:t>
      </w:r>
      <w:r w:rsidR="00FF79C7">
        <w:rPr>
          <w:sz w:val="28"/>
          <w:szCs w:val="28"/>
          <w:lang w:val="ru-RU"/>
        </w:rPr>
        <w:t xml:space="preserve"> </w:t>
      </w:r>
    </w:p>
    <w:p w:rsidR="00FF79C7" w:rsidRPr="001B7858" w:rsidRDefault="00FF79C7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речь, умение аргументировать свои высказывания, строить простейшие умозаключения.</w:t>
      </w:r>
    </w:p>
    <w:p w:rsidR="00314638" w:rsidRDefault="00314638" w:rsidP="009E420A">
      <w:pPr>
        <w:jc w:val="both"/>
        <w:rPr>
          <w:sz w:val="28"/>
          <w:szCs w:val="28"/>
          <w:lang w:val="ru-RU"/>
        </w:rPr>
      </w:pPr>
    </w:p>
    <w:p w:rsidR="00314638" w:rsidRDefault="00314638" w:rsidP="009E420A">
      <w:pPr>
        <w:jc w:val="both"/>
        <w:rPr>
          <w:sz w:val="28"/>
          <w:szCs w:val="28"/>
          <w:lang w:val="ru-RU"/>
        </w:rPr>
      </w:pPr>
    </w:p>
    <w:p w:rsidR="00314638" w:rsidRDefault="00314638" w:rsidP="009E420A">
      <w:pPr>
        <w:jc w:val="both"/>
        <w:rPr>
          <w:sz w:val="28"/>
          <w:szCs w:val="28"/>
          <w:lang w:val="ru-RU"/>
        </w:rPr>
      </w:pPr>
    </w:p>
    <w:p w:rsidR="00314638" w:rsidRDefault="00314638" w:rsidP="009E420A">
      <w:pPr>
        <w:jc w:val="both"/>
        <w:rPr>
          <w:sz w:val="28"/>
          <w:szCs w:val="28"/>
          <w:lang w:val="ru-RU"/>
        </w:rPr>
      </w:pPr>
    </w:p>
    <w:p w:rsidR="008A69DA" w:rsidRDefault="008A69DA" w:rsidP="009E420A">
      <w:pPr>
        <w:jc w:val="both"/>
        <w:rPr>
          <w:sz w:val="28"/>
          <w:szCs w:val="28"/>
          <w:lang w:val="ru-RU"/>
        </w:rPr>
      </w:pPr>
    </w:p>
    <w:p w:rsidR="00657385" w:rsidRDefault="00657385" w:rsidP="009E420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Методическое обеспечение.  </w:t>
      </w:r>
    </w:p>
    <w:p w:rsidR="00657385" w:rsidRDefault="00657385" w:rsidP="009E420A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Виды и формы занятий:  </w:t>
      </w:r>
    </w:p>
    <w:p w:rsidR="00657385" w:rsidRPr="00FF79C7" w:rsidRDefault="00FF79C7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</w:t>
      </w:r>
      <w:r w:rsidR="00C93125" w:rsidRPr="00FF79C7">
        <w:rPr>
          <w:sz w:val="28"/>
          <w:szCs w:val="28"/>
          <w:lang w:val="ru-RU"/>
        </w:rPr>
        <w:t xml:space="preserve">гры и упражнения, игры – конструирования, </w:t>
      </w:r>
      <w:r w:rsidR="00657385" w:rsidRPr="00FF79C7">
        <w:rPr>
          <w:sz w:val="28"/>
          <w:szCs w:val="28"/>
          <w:lang w:val="ru-RU"/>
        </w:rPr>
        <w:t xml:space="preserve"> подвижные игры, развлечения.  </w:t>
      </w:r>
    </w:p>
    <w:p w:rsidR="00515258" w:rsidRPr="00515258" w:rsidRDefault="00515258" w:rsidP="009E420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657385" w:rsidRPr="00515258">
        <w:rPr>
          <w:b/>
          <w:sz w:val="28"/>
          <w:szCs w:val="28"/>
          <w:lang w:val="ru-RU"/>
        </w:rPr>
        <w:t xml:space="preserve">Методы и приемы обучения </w:t>
      </w:r>
    </w:p>
    <w:p w:rsidR="00515258" w:rsidRPr="00515258" w:rsidRDefault="00515258" w:rsidP="009E420A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515258">
        <w:rPr>
          <w:sz w:val="28"/>
          <w:szCs w:val="28"/>
          <w:lang w:val="ru-RU"/>
        </w:rPr>
        <w:t>1.</w:t>
      </w:r>
      <w:proofErr w:type="gramStart"/>
      <w:r w:rsidRPr="00515258">
        <w:rPr>
          <w:sz w:val="28"/>
          <w:szCs w:val="28"/>
          <w:lang w:val="ru-RU"/>
        </w:rPr>
        <w:t>Наглядные</w:t>
      </w:r>
      <w:proofErr w:type="gramEnd"/>
      <w:r w:rsidRPr="00515258">
        <w:rPr>
          <w:sz w:val="28"/>
          <w:szCs w:val="28"/>
          <w:lang w:val="ru-RU"/>
        </w:rPr>
        <w:t xml:space="preserve">  (показ педагога, пример,  помощь). </w:t>
      </w:r>
    </w:p>
    <w:p w:rsidR="00515258" w:rsidRPr="00515258" w:rsidRDefault="00515258" w:rsidP="009E420A">
      <w:pPr>
        <w:jc w:val="both"/>
        <w:rPr>
          <w:sz w:val="28"/>
          <w:szCs w:val="28"/>
          <w:lang w:val="ru-RU"/>
        </w:rPr>
      </w:pPr>
      <w:r w:rsidRPr="00515258">
        <w:rPr>
          <w:sz w:val="28"/>
          <w:szCs w:val="28"/>
          <w:lang w:val="ru-RU"/>
        </w:rPr>
        <w:t>2.</w:t>
      </w:r>
      <w:proofErr w:type="gramStart"/>
      <w:r w:rsidRPr="00515258">
        <w:rPr>
          <w:sz w:val="28"/>
          <w:szCs w:val="28"/>
          <w:lang w:val="ru-RU"/>
        </w:rPr>
        <w:t>Словесные</w:t>
      </w:r>
      <w:proofErr w:type="gramEnd"/>
      <w:r w:rsidRPr="00515258">
        <w:rPr>
          <w:sz w:val="28"/>
          <w:szCs w:val="28"/>
          <w:lang w:val="ru-RU"/>
        </w:rPr>
        <w:t xml:space="preserve"> (объяснение, описание, поощрение, убеждение, испол</w:t>
      </w:r>
      <w:r>
        <w:rPr>
          <w:sz w:val="28"/>
          <w:szCs w:val="28"/>
          <w:lang w:val="ru-RU"/>
        </w:rPr>
        <w:t xml:space="preserve">ьзование </w:t>
      </w:r>
      <w:r w:rsidRPr="00515258">
        <w:rPr>
          <w:sz w:val="28"/>
          <w:szCs w:val="28"/>
          <w:lang w:val="ru-RU"/>
        </w:rPr>
        <w:t xml:space="preserve"> загадок, поговорок). </w:t>
      </w:r>
    </w:p>
    <w:p w:rsidR="00515258" w:rsidRPr="00515258" w:rsidRDefault="00515258" w:rsidP="009E420A">
      <w:pPr>
        <w:jc w:val="both"/>
        <w:rPr>
          <w:sz w:val="28"/>
          <w:szCs w:val="28"/>
          <w:lang w:val="ru-RU"/>
        </w:rPr>
      </w:pPr>
      <w:r w:rsidRPr="00515258">
        <w:rPr>
          <w:sz w:val="28"/>
          <w:szCs w:val="28"/>
          <w:lang w:val="ru-RU"/>
        </w:rPr>
        <w:t>3.</w:t>
      </w:r>
      <w:proofErr w:type="gramStart"/>
      <w:r w:rsidRPr="00515258">
        <w:rPr>
          <w:sz w:val="28"/>
          <w:szCs w:val="28"/>
          <w:lang w:val="ru-RU"/>
        </w:rPr>
        <w:t>Практические</w:t>
      </w:r>
      <w:proofErr w:type="gramEnd"/>
      <w:r w:rsidRPr="00515258">
        <w:rPr>
          <w:sz w:val="28"/>
          <w:szCs w:val="28"/>
          <w:lang w:val="ru-RU"/>
        </w:rPr>
        <w:t xml:space="preserve"> (самостоятельное и </w:t>
      </w:r>
      <w:r>
        <w:rPr>
          <w:sz w:val="28"/>
          <w:szCs w:val="28"/>
          <w:lang w:val="ru-RU"/>
        </w:rPr>
        <w:t>совместное выполнение заданий</w:t>
      </w:r>
      <w:r w:rsidRPr="00515258">
        <w:rPr>
          <w:sz w:val="28"/>
          <w:szCs w:val="28"/>
          <w:lang w:val="ru-RU"/>
        </w:rPr>
        <w:t xml:space="preserve">). </w:t>
      </w:r>
    </w:p>
    <w:p w:rsidR="00515258" w:rsidRPr="00515258" w:rsidRDefault="00515258" w:rsidP="009E420A">
      <w:pPr>
        <w:jc w:val="both"/>
        <w:rPr>
          <w:sz w:val="28"/>
          <w:szCs w:val="28"/>
          <w:lang w:val="ru-RU"/>
        </w:rPr>
      </w:pPr>
      <w:proofErr w:type="gramStart"/>
      <w:r w:rsidRPr="00515258">
        <w:rPr>
          <w:sz w:val="28"/>
          <w:szCs w:val="28"/>
          <w:lang w:val="ru-RU"/>
        </w:rPr>
        <w:t xml:space="preserve">4.Игровые (внезапное появление объектов, игрушек, создание игровой ситуации). </w:t>
      </w:r>
      <w:proofErr w:type="gramEnd"/>
    </w:p>
    <w:p w:rsidR="00F028CA" w:rsidRPr="00515258" w:rsidRDefault="00515258" w:rsidP="009E420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F028CA" w:rsidRPr="00515258">
        <w:rPr>
          <w:b/>
          <w:sz w:val="28"/>
          <w:szCs w:val="28"/>
          <w:lang w:val="ru-RU"/>
        </w:rPr>
        <w:t xml:space="preserve">Дидактический материал: </w:t>
      </w:r>
      <w:r w:rsidR="00F028CA" w:rsidRPr="00515258">
        <w:rPr>
          <w:sz w:val="28"/>
          <w:szCs w:val="28"/>
          <w:lang w:val="ru-RU"/>
        </w:rPr>
        <w:t xml:space="preserve">комплект цветных счетных палочек </w:t>
      </w:r>
      <w:proofErr w:type="spellStart"/>
      <w:r w:rsidR="00F028CA" w:rsidRPr="00515258">
        <w:rPr>
          <w:sz w:val="28"/>
          <w:szCs w:val="28"/>
          <w:lang w:val="ru-RU"/>
        </w:rPr>
        <w:t>Кюизенера</w:t>
      </w:r>
      <w:proofErr w:type="spellEnd"/>
      <w:r w:rsidR="00F028CA" w:rsidRPr="00515258">
        <w:rPr>
          <w:sz w:val="28"/>
          <w:szCs w:val="28"/>
          <w:lang w:val="ru-RU"/>
        </w:rPr>
        <w:t xml:space="preserve">, плоскостной </w:t>
      </w:r>
      <w:r w:rsidR="00C74E79" w:rsidRPr="00515258">
        <w:rPr>
          <w:sz w:val="28"/>
          <w:szCs w:val="28"/>
          <w:lang w:val="ru-RU"/>
        </w:rPr>
        <w:t xml:space="preserve">вариант палочек </w:t>
      </w:r>
      <w:proofErr w:type="spellStart"/>
      <w:r w:rsidR="00C74E79" w:rsidRPr="00515258">
        <w:rPr>
          <w:sz w:val="28"/>
          <w:szCs w:val="28"/>
          <w:lang w:val="ru-RU"/>
        </w:rPr>
        <w:t>К</w:t>
      </w:r>
      <w:r w:rsidR="00A56128">
        <w:rPr>
          <w:sz w:val="28"/>
          <w:szCs w:val="28"/>
          <w:lang w:val="ru-RU"/>
        </w:rPr>
        <w:t>юзенера</w:t>
      </w:r>
      <w:proofErr w:type="spellEnd"/>
      <w:r w:rsidR="00A56128">
        <w:rPr>
          <w:sz w:val="28"/>
          <w:szCs w:val="28"/>
          <w:lang w:val="ru-RU"/>
        </w:rPr>
        <w:t>, цветные схемы-карточки, комплект игр и упражнений с цветными счетными палочками</w:t>
      </w:r>
      <w:r w:rsidR="00F028CA" w:rsidRPr="00515258">
        <w:rPr>
          <w:sz w:val="28"/>
          <w:szCs w:val="28"/>
          <w:lang w:val="ru-RU"/>
        </w:rPr>
        <w:t xml:space="preserve"> </w:t>
      </w:r>
      <w:proofErr w:type="spellStart"/>
      <w:r w:rsidR="00A56128">
        <w:rPr>
          <w:sz w:val="28"/>
          <w:szCs w:val="28"/>
          <w:lang w:val="ru-RU"/>
        </w:rPr>
        <w:t>Кюизнера</w:t>
      </w:r>
      <w:proofErr w:type="spellEnd"/>
      <w:r w:rsidR="00A56128">
        <w:rPr>
          <w:sz w:val="28"/>
          <w:szCs w:val="28"/>
          <w:lang w:val="ru-RU"/>
        </w:rPr>
        <w:t xml:space="preserve"> «На золотом крыльце», альбом-игра «Дом с колокольчиком».</w:t>
      </w:r>
    </w:p>
    <w:p w:rsidR="00F028CA" w:rsidRDefault="00F028CA" w:rsidP="009E420A">
      <w:pPr>
        <w:pStyle w:val="a4"/>
        <w:ind w:left="1080"/>
        <w:jc w:val="both"/>
        <w:rPr>
          <w:b/>
          <w:sz w:val="28"/>
          <w:szCs w:val="28"/>
          <w:lang w:val="ru-RU"/>
        </w:rPr>
      </w:pPr>
    </w:p>
    <w:p w:rsidR="00314638" w:rsidRPr="00314638" w:rsidRDefault="00314638" w:rsidP="009E420A">
      <w:pPr>
        <w:jc w:val="both"/>
        <w:rPr>
          <w:b/>
          <w:sz w:val="28"/>
          <w:szCs w:val="28"/>
          <w:lang w:val="ru-RU"/>
        </w:rPr>
      </w:pPr>
      <w:r w:rsidRPr="00314638">
        <w:rPr>
          <w:b/>
          <w:sz w:val="28"/>
          <w:szCs w:val="28"/>
          <w:lang w:val="ru-RU"/>
        </w:rPr>
        <w:t>Диагностика</w:t>
      </w:r>
    </w:p>
    <w:p w:rsidR="00314638" w:rsidRPr="00314638" w:rsidRDefault="00314638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14638">
        <w:rPr>
          <w:sz w:val="28"/>
          <w:szCs w:val="28"/>
          <w:lang w:val="ru-RU"/>
        </w:rPr>
        <w:t xml:space="preserve"> «Психолого-педагогическая диагностика развития детей раннего и дошкольного возраста» под ред. </w:t>
      </w:r>
      <w:proofErr w:type="spellStart"/>
      <w:r w:rsidRPr="00314638">
        <w:rPr>
          <w:sz w:val="28"/>
          <w:szCs w:val="28"/>
          <w:lang w:val="ru-RU"/>
        </w:rPr>
        <w:t>Е.А.Стребелевой</w:t>
      </w:r>
      <w:proofErr w:type="spellEnd"/>
    </w:p>
    <w:p w:rsidR="00A56128" w:rsidRDefault="00A56128" w:rsidP="009E420A">
      <w:pPr>
        <w:jc w:val="both"/>
        <w:rPr>
          <w:sz w:val="28"/>
          <w:szCs w:val="28"/>
          <w:lang w:val="ru-RU"/>
        </w:rPr>
      </w:pPr>
    </w:p>
    <w:p w:rsidR="00F84A7D" w:rsidRDefault="00F84A7D" w:rsidP="009E420A">
      <w:pPr>
        <w:jc w:val="both"/>
        <w:rPr>
          <w:b/>
          <w:sz w:val="28"/>
          <w:szCs w:val="28"/>
          <w:lang w:val="ru-RU"/>
        </w:rPr>
      </w:pPr>
    </w:p>
    <w:p w:rsidR="00F84A7D" w:rsidRDefault="00F84A7D" w:rsidP="009E420A">
      <w:pPr>
        <w:jc w:val="both"/>
        <w:rPr>
          <w:b/>
          <w:sz w:val="28"/>
          <w:szCs w:val="28"/>
          <w:lang w:val="ru-RU"/>
        </w:rPr>
      </w:pPr>
    </w:p>
    <w:p w:rsidR="00F84A7D" w:rsidRDefault="00F84A7D" w:rsidP="009E420A">
      <w:pPr>
        <w:jc w:val="both"/>
        <w:rPr>
          <w:b/>
          <w:sz w:val="28"/>
          <w:szCs w:val="28"/>
          <w:lang w:val="ru-RU"/>
        </w:rPr>
      </w:pPr>
    </w:p>
    <w:p w:rsidR="00F84A7D" w:rsidRDefault="00F84A7D" w:rsidP="009E420A">
      <w:pPr>
        <w:jc w:val="both"/>
        <w:rPr>
          <w:b/>
          <w:sz w:val="28"/>
          <w:szCs w:val="28"/>
          <w:lang w:val="ru-RU"/>
        </w:rPr>
      </w:pPr>
    </w:p>
    <w:p w:rsidR="00F84A7D" w:rsidRDefault="00F84A7D" w:rsidP="009E420A">
      <w:pPr>
        <w:jc w:val="both"/>
        <w:rPr>
          <w:b/>
          <w:sz w:val="28"/>
          <w:szCs w:val="28"/>
          <w:lang w:val="ru-RU"/>
        </w:rPr>
      </w:pPr>
    </w:p>
    <w:p w:rsidR="00F84A7D" w:rsidRDefault="00F84A7D" w:rsidP="009E420A">
      <w:pPr>
        <w:jc w:val="both"/>
        <w:rPr>
          <w:b/>
          <w:sz w:val="28"/>
          <w:szCs w:val="28"/>
          <w:lang w:val="ru-RU"/>
        </w:rPr>
      </w:pPr>
    </w:p>
    <w:p w:rsidR="00F84A7D" w:rsidRDefault="00F84A7D" w:rsidP="009E420A">
      <w:pPr>
        <w:jc w:val="both"/>
        <w:rPr>
          <w:b/>
          <w:sz w:val="28"/>
          <w:szCs w:val="28"/>
          <w:lang w:val="ru-RU"/>
        </w:rPr>
      </w:pPr>
    </w:p>
    <w:p w:rsidR="008D6E2B" w:rsidRDefault="008D6E2B" w:rsidP="009E420A">
      <w:pPr>
        <w:jc w:val="both"/>
        <w:rPr>
          <w:b/>
          <w:sz w:val="28"/>
          <w:szCs w:val="28"/>
          <w:lang w:val="ru-RU"/>
        </w:rPr>
      </w:pPr>
    </w:p>
    <w:p w:rsidR="00F028CA" w:rsidRPr="009A1D61" w:rsidRDefault="00F028CA" w:rsidP="009E420A">
      <w:pPr>
        <w:jc w:val="both"/>
        <w:rPr>
          <w:b/>
          <w:sz w:val="28"/>
          <w:szCs w:val="28"/>
          <w:lang w:val="ru-RU"/>
        </w:rPr>
      </w:pPr>
      <w:r w:rsidRPr="009A1D61">
        <w:rPr>
          <w:b/>
          <w:sz w:val="28"/>
          <w:szCs w:val="28"/>
          <w:lang w:val="ru-RU"/>
        </w:rPr>
        <w:t>Список литературы:</w:t>
      </w:r>
    </w:p>
    <w:p w:rsidR="00C74E79" w:rsidRPr="008E3665" w:rsidRDefault="008E3665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74E79" w:rsidRPr="008E3665">
        <w:rPr>
          <w:sz w:val="28"/>
          <w:szCs w:val="28"/>
          <w:lang w:val="ru-RU"/>
        </w:rPr>
        <w:t>Носова Е.А., Непомнящая Р.Л. «Логика и математика для дошкольников», СПб. «Детство-Пресс» 2004</w:t>
      </w:r>
    </w:p>
    <w:p w:rsidR="00C74E79" w:rsidRPr="008E3665" w:rsidRDefault="008E3665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C74E79" w:rsidRPr="008E3665">
        <w:rPr>
          <w:sz w:val="28"/>
          <w:szCs w:val="28"/>
          <w:lang w:val="ru-RU"/>
        </w:rPr>
        <w:t xml:space="preserve">В.П.Новикова, </w:t>
      </w:r>
      <w:proofErr w:type="spellStart"/>
      <w:r w:rsidR="00C74E79" w:rsidRPr="008E3665">
        <w:rPr>
          <w:sz w:val="28"/>
          <w:szCs w:val="28"/>
          <w:lang w:val="ru-RU"/>
        </w:rPr>
        <w:t>Л.И.Тихонова</w:t>
      </w:r>
      <w:proofErr w:type="spellEnd"/>
      <w:r w:rsidR="00C74E79" w:rsidRPr="008E3665">
        <w:rPr>
          <w:sz w:val="28"/>
          <w:szCs w:val="28"/>
          <w:lang w:val="ru-RU"/>
        </w:rPr>
        <w:t xml:space="preserve">  «Развивающие игры и занятия с палочками </w:t>
      </w:r>
      <w:proofErr w:type="spellStart"/>
      <w:r w:rsidR="00C74E79" w:rsidRPr="008E3665">
        <w:rPr>
          <w:sz w:val="28"/>
          <w:szCs w:val="28"/>
          <w:lang w:val="ru-RU"/>
        </w:rPr>
        <w:t>Кюизенера</w:t>
      </w:r>
      <w:proofErr w:type="spellEnd"/>
      <w:r w:rsidR="00C74E79" w:rsidRPr="008E3665">
        <w:rPr>
          <w:sz w:val="28"/>
          <w:szCs w:val="28"/>
          <w:lang w:val="ru-RU"/>
        </w:rPr>
        <w:t>», Москва. «Мозаика-Синтез» 2008</w:t>
      </w:r>
    </w:p>
    <w:p w:rsidR="00C74E79" w:rsidRPr="008E3665" w:rsidRDefault="008E3665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74E79" w:rsidRPr="008E3665">
        <w:rPr>
          <w:sz w:val="28"/>
          <w:szCs w:val="28"/>
          <w:lang w:val="ru-RU"/>
        </w:rPr>
        <w:t xml:space="preserve">Л.Д.Комарова, «Как работать с палочками </w:t>
      </w:r>
      <w:proofErr w:type="spellStart"/>
      <w:r w:rsidR="00C74E79" w:rsidRPr="008E3665">
        <w:rPr>
          <w:sz w:val="28"/>
          <w:szCs w:val="28"/>
          <w:lang w:val="ru-RU"/>
        </w:rPr>
        <w:t>Кюизенера</w:t>
      </w:r>
      <w:proofErr w:type="spellEnd"/>
      <w:r w:rsidR="00C74E79" w:rsidRPr="008E3665">
        <w:rPr>
          <w:sz w:val="28"/>
          <w:szCs w:val="28"/>
          <w:lang w:val="ru-RU"/>
        </w:rPr>
        <w:t>», Москва, изд-во «Гном» 2006</w:t>
      </w:r>
    </w:p>
    <w:p w:rsidR="00C74E79" w:rsidRPr="008E3665" w:rsidRDefault="008E3665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C74E79" w:rsidRPr="008E3665">
        <w:rPr>
          <w:sz w:val="28"/>
          <w:szCs w:val="28"/>
          <w:lang w:val="ru-RU"/>
        </w:rPr>
        <w:t xml:space="preserve">Б.Б. </w:t>
      </w:r>
      <w:proofErr w:type="spellStart"/>
      <w:r w:rsidR="00C74E79" w:rsidRPr="008E3665">
        <w:rPr>
          <w:sz w:val="28"/>
          <w:szCs w:val="28"/>
          <w:lang w:val="ru-RU"/>
        </w:rPr>
        <w:t>Финкельштейн</w:t>
      </w:r>
      <w:proofErr w:type="spellEnd"/>
      <w:r w:rsidR="00C74E79" w:rsidRPr="008E3665">
        <w:rPr>
          <w:sz w:val="28"/>
          <w:szCs w:val="28"/>
          <w:lang w:val="ru-RU"/>
        </w:rPr>
        <w:t xml:space="preserve"> «Волшебные дорожки». Альбом-игра (Палочки </w:t>
      </w:r>
      <w:proofErr w:type="spellStart"/>
      <w:r w:rsidR="00C74E79" w:rsidRPr="008E3665">
        <w:rPr>
          <w:sz w:val="28"/>
          <w:szCs w:val="28"/>
          <w:lang w:val="ru-RU"/>
        </w:rPr>
        <w:t>Кюизенера</w:t>
      </w:r>
      <w:proofErr w:type="spellEnd"/>
      <w:r w:rsidR="00C74E79" w:rsidRPr="008E3665">
        <w:rPr>
          <w:sz w:val="28"/>
          <w:szCs w:val="28"/>
          <w:lang w:val="ru-RU"/>
        </w:rPr>
        <w:t>)</w:t>
      </w:r>
      <w:r w:rsidR="00653ECB" w:rsidRPr="008E3665">
        <w:rPr>
          <w:sz w:val="28"/>
          <w:szCs w:val="28"/>
          <w:lang w:val="ru-RU"/>
        </w:rPr>
        <w:t>, СПб, Корвет</w:t>
      </w:r>
    </w:p>
    <w:p w:rsidR="00C74E79" w:rsidRPr="008E3665" w:rsidRDefault="008E3665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C74E79" w:rsidRPr="008E3665">
        <w:rPr>
          <w:sz w:val="28"/>
          <w:szCs w:val="28"/>
          <w:lang w:val="ru-RU"/>
        </w:rPr>
        <w:t xml:space="preserve">Б.Б. </w:t>
      </w:r>
      <w:proofErr w:type="spellStart"/>
      <w:r w:rsidR="00C74E79" w:rsidRPr="008E3665">
        <w:rPr>
          <w:sz w:val="28"/>
          <w:szCs w:val="28"/>
          <w:lang w:val="ru-RU"/>
        </w:rPr>
        <w:t>Финкельштейн</w:t>
      </w:r>
      <w:proofErr w:type="spellEnd"/>
      <w:r w:rsidR="00C74E79" w:rsidRPr="008E3665">
        <w:rPr>
          <w:sz w:val="28"/>
          <w:szCs w:val="28"/>
          <w:lang w:val="ru-RU"/>
        </w:rPr>
        <w:t xml:space="preserve"> «Дом с колокольчиком». Альбом-игра (Палочки </w:t>
      </w:r>
      <w:proofErr w:type="spellStart"/>
      <w:r w:rsidR="00C74E79" w:rsidRPr="008E3665">
        <w:rPr>
          <w:sz w:val="28"/>
          <w:szCs w:val="28"/>
          <w:lang w:val="ru-RU"/>
        </w:rPr>
        <w:t>Кюизенера</w:t>
      </w:r>
      <w:proofErr w:type="spellEnd"/>
      <w:r w:rsidR="00C74E79" w:rsidRPr="008E3665">
        <w:rPr>
          <w:sz w:val="28"/>
          <w:szCs w:val="28"/>
          <w:lang w:val="ru-RU"/>
        </w:rPr>
        <w:t>)</w:t>
      </w:r>
      <w:r w:rsidR="00653ECB" w:rsidRPr="008E3665">
        <w:rPr>
          <w:sz w:val="28"/>
          <w:szCs w:val="28"/>
          <w:lang w:val="ru-RU"/>
        </w:rPr>
        <w:t xml:space="preserve"> СПб, Корвет</w:t>
      </w:r>
    </w:p>
    <w:p w:rsidR="00C74E79" w:rsidRPr="008E3665" w:rsidRDefault="008E3665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653ECB" w:rsidRPr="008E3665">
        <w:rPr>
          <w:sz w:val="28"/>
          <w:szCs w:val="28"/>
          <w:lang w:val="ru-RU"/>
        </w:rPr>
        <w:t>Б.Б.Финкельштейн, «На золотом крыльце», СПб, Корвет</w:t>
      </w:r>
    </w:p>
    <w:p w:rsidR="00657385" w:rsidRPr="008E3665" w:rsidRDefault="008E3665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653ECB" w:rsidRPr="008E3665">
        <w:rPr>
          <w:sz w:val="28"/>
          <w:szCs w:val="28"/>
          <w:lang w:val="ru-RU"/>
        </w:rPr>
        <w:t xml:space="preserve">Б.Б.Финкельштейн, </w:t>
      </w:r>
      <w:proofErr w:type="spellStart"/>
      <w:r w:rsidR="00653ECB" w:rsidRPr="008E3665">
        <w:rPr>
          <w:sz w:val="28"/>
          <w:szCs w:val="28"/>
          <w:lang w:val="ru-RU"/>
        </w:rPr>
        <w:t>Э.Хвостова</w:t>
      </w:r>
      <w:proofErr w:type="spellEnd"/>
      <w:r w:rsidR="00653ECB" w:rsidRPr="008E3665">
        <w:rPr>
          <w:sz w:val="28"/>
          <w:szCs w:val="28"/>
          <w:lang w:val="ru-RU"/>
        </w:rPr>
        <w:t>, «</w:t>
      </w:r>
      <w:proofErr w:type="spellStart"/>
      <w:r w:rsidR="00653ECB" w:rsidRPr="008E3665">
        <w:rPr>
          <w:sz w:val="28"/>
          <w:szCs w:val="28"/>
          <w:lang w:val="ru-RU"/>
        </w:rPr>
        <w:t>Кростики</w:t>
      </w:r>
      <w:proofErr w:type="spellEnd"/>
      <w:r w:rsidR="00653ECB" w:rsidRPr="008E3665">
        <w:rPr>
          <w:sz w:val="28"/>
          <w:szCs w:val="28"/>
          <w:lang w:val="ru-RU"/>
        </w:rPr>
        <w:t>», СПб, «Корвет»</w:t>
      </w:r>
    </w:p>
    <w:p w:rsidR="00F45B0D" w:rsidRDefault="00F45B0D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Pr="00F45B0D">
        <w:rPr>
          <w:sz w:val="28"/>
          <w:szCs w:val="28"/>
          <w:lang w:val="ru-RU"/>
        </w:rPr>
        <w:t>Чеплашкина И.Н. Кларина Л.М., Михайлова З.А., Разноцветные полоски. Играем детском саду, дома и на улице,- СПБ, Мир искусс</w:t>
      </w:r>
      <w:r>
        <w:rPr>
          <w:sz w:val="28"/>
          <w:szCs w:val="28"/>
          <w:lang w:val="ru-RU"/>
        </w:rPr>
        <w:t xml:space="preserve">тва и Детство-Пресс 2007  </w:t>
      </w:r>
    </w:p>
    <w:p w:rsidR="00F45B0D" w:rsidRDefault="00F45B0D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Pr="00F45B0D">
        <w:rPr>
          <w:sz w:val="28"/>
          <w:szCs w:val="28"/>
          <w:lang w:val="ru-RU"/>
        </w:rPr>
        <w:t xml:space="preserve">Чеплашкина И.Н. и др. </w:t>
      </w:r>
      <w:r>
        <w:rPr>
          <w:sz w:val="28"/>
          <w:szCs w:val="28"/>
          <w:lang w:val="ru-RU"/>
        </w:rPr>
        <w:t xml:space="preserve">« </w:t>
      </w:r>
      <w:r w:rsidRPr="00F45B0D">
        <w:rPr>
          <w:sz w:val="28"/>
          <w:szCs w:val="28"/>
          <w:lang w:val="ru-RU"/>
        </w:rPr>
        <w:t xml:space="preserve">Математика </w:t>
      </w:r>
      <w:r>
        <w:rPr>
          <w:sz w:val="28"/>
          <w:szCs w:val="28"/>
          <w:lang w:val="ru-RU"/>
        </w:rPr>
        <w:t xml:space="preserve">-  </w:t>
      </w:r>
      <w:r w:rsidRPr="00F45B0D">
        <w:rPr>
          <w:sz w:val="28"/>
          <w:szCs w:val="28"/>
          <w:lang w:val="ru-RU"/>
        </w:rPr>
        <w:t>это интересно</w:t>
      </w:r>
      <w:r>
        <w:rPr>
          <w:sz w:val="28"/>
          <w:szCs w:val="28"/>
          <w:lang w:val="ru-RU"/>
        </w:rPr>
        <w:t>»</w:t>
      </w:r>
      <w:r w:rsidRPr="00F45B0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F45B0D" w:rsidRPr="00F45B0D" w:rsidRDefault="00F45B0D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 w:rsidRPr="00F45B0D">
        <w:rPr>
          <w:sz w:val="28"/>
          <w:szCs w:val="28"/>
          <w:lang w:val="ru-RU"/>
        </w:rPr>
        <w:t>Непомнящая</w:t>
      </w:r>
      <w:proofErr w:type="gramEnd"/>
      <w:r w:rsidRPr="00F45B0D">
        <w:rPr>
          <w:sz w:val="28"/>
          <w:szCs w:val="28"/>
          <w:lang w:val="ru-RU"/>
        </w:rPr>
        <w:t xml:space="preserve"> </w:t>
      </w:r>
      <w:proofErr w:type="spellStart"/>
      <w:r w:rsidRPr="00F45B0D">
        <w:rPr>
          <w:sz w:val="28"/>
          <w:szCs w:val="28"/>
          <w:lang w:val="ru-RU"/>
        </w:rPr>
        <w:t>Р.А.«Психологический</w:t>
      </w:r>
      <w:proofErr w:type="spellEnd"/>
      <w:r w:rsidRPr="00F45B0D">
        <w:rPr>
          <w:sz w:val="28"/>
          <w:szCs w:val="28"/>
          <w:lang w:val="ru-RU"/>
        </w:rPr>
        <w:t xml:space="preserve"> анализ обучения детей 3-7 лет (на материале математики)». -</w:t>
      </w:r>
      <w:r>
        <w:rPr>
          <w:sz w:val="28"/>
          <w:szCs w:val="28"/>
          <w:lang w:val="ru-RU"/>
        </w:rPr>
        <w:t xml:space="preserve"> </w:t>
      </w:r>
      <w:r w:rsidRPr="00F45B0D">
        <w:rPr>
          <w:sz w:val="28"/>
          <w:szCs w:val="28"/>
          <w:lang w:val="ru-RU"/>
        </w:rPr>
        <w:t>М.: Педагогика. - 1992.</w:t>
      </w:r>
    </w:p>
    <w:p w:rsidR="009E420A" w:rsidRPr="00314638" w:rsidRDefault="009E420A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Pr="00314638">
        <w:rPr>
          <w:sz w:val="28"/>
          <w:szCs w:val="28"/>
          <w:lang w:val="ru-RU"/>
        </w:rPr>
        <w:t xml:space="preserve">«Психолого-педагогическая диагностика развития детей раннего и дошкольного возраста» под ред. </w:t>
      </w:r>
      <w:proofErr w:type="spellStart"/>
      <w:r w:rsidRPr="00314638">
        <w:rPr>
          <w:sz w:val="28"/>
          <w:szCs w:val="28"/>
          <w:lang w:val="ru-RU"/>
        </w:rPr>
        <w:t>Е.А.Стребелевой</w:t>
      </w:r>
      <w:proofErr w:type="spellEnd"/>
    </w:p>
    <w:p w:rsidR="009E420A" w:rsidRPr="009E420A" w:rsidRDefault="009E420A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 w:rsidRPr="009E420A">
        <w:rPr>
          <w:sz w:val="28"/>
          <w:szCs w:val="28"/>
          <w:lang w:val="ru-RU"/>
        </w:rPr>
        <w:t>Васильева Н.Н. Развивающие игры для дошкольников. Ярославль, 1997.</w:t>
      </w:r>
    </w:p>
    <w:p w:rsidR="009E420A" w:rsidRPr="009E420A" w:rsidRDefault="009E420A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proofErr w:type="spellStart"/>
      <w:r w:rsidRPr="009E420A">
        <w:rPr>
          <w:sz w:val="28"/>
          <w:szCs w:val="28"/>
          <w:lang w:val="ru-RU"/>
        </w:rPr>
        <w:t>Венгер</w:t>
      </w:r>
      <w:proofErr w:type="spellEnd"/>
      <w:r w:rsidRPr="009E420A">
        <w:rPr>
          <w:sz w:val="28"/>
          <w:szCs w:val="28"/>
          <w:lang w:val="ru-RU"/>
        </w:rPr>
        <w:t xml:space="preserve"> Л.А., </w:t>
      </w:r>
      <w:proofErr w:type="spellStart"/>
      <w:r w:rsidRPr="009E420A">
        <w:rPr>
          <w:sz w:val="28"/>
          <w:szCs w:val="28"/>
          <w:lang w:val="ru-RU"/>
        </w:rPr>
        <w:t>Венгер</w:t>
      </w:r>
      <w:proofErr w:type="spellEnd"/>
      <w:r w:rsidRPr="009E420A">
        <w:rPr>
          <w:sz w:val="28"/>
          <w:szCs w:val="28"/>
          <w:lang w:val="ru-RU"/>
        </w:rPr>
        <w:t xml:space="preserve"> А.Л. Домашняя школа мышления (для пятилетних детей). М., 1984.// </w:t>
      </w:r>
      <w:r w:rsidRPr="009E420A">
        <w:rPr>
          <w:sz w:val="28"/>
          <w:szCs w:val="28"/>
        </w:rPr>
        <w:t>www</w:t>
      </w:r>
      <w:r w:rsidRPr="009E420A">
        <w:rPr>
          <w:sz w:val="28"/>
          <w:szCs w:val="28"/>
          <w:lang w:val="ru-RU"/>
        </w:rPr>
        <w:t>.</w:t>
      </w:r>
      <w:proofErr w:type="spellStart"/>
      <w:r w:rsidRPr="009E420A">
        <w:rPr>
          <w:sz w:val="28"/>
          <w:szCs w:val="28"/>
        </w:rPr>
        <w:t>pedlib</w:t>
      </w:r>
      <w:proofErr w:type="spellEnd"/>
      <w:r w:rsidRPr="009E420A">
        <w:rPr>
          <w:sz w:val="28"/>
          <w:szCs w:val="28"/>
          <w:lang w:val="ru-RU"/>
        </w:rPr>
        <w:t>.</w:t>
      </w:r>
      <w:proofErr w:type="spellStart"/>
      <w:r w:rsidRPr="009E420A">
        <w:rPr>
          <w:sz w:val="28"/>
          <w:szCs w:val="28"/>
        </w:rPr>
        <w:t>ru</w:t>
      </w:r>
      <w:proofErr w:type="spellEnd"/>
      <w:r w:rsidRPr="009E420A">
        <w:rPr>
          <w:sz w:val="28"/>
          <w:szCs w:val="28"/>
          <w:lang w:val="ru-RU"/>
        </w:rPr>
        <w:t xml:space="preserve"> </w:t>
      </w:r>
    </w:p>
    <w:p w:rsidR="009E420A" w:rsidRPr="009E420A" w:rsidRDefault="009E420A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Pr="009E420A">
        <w:rPr>
          <w:sz w:val="28"/>
          <w:szCs w:val="28"/>
          <w:lang w:val="ru-RU"/>
        </w:rPr>
        <w:t>Гурьянова Ю. Математические игры и головоломки для детей 2-5 лет. М., 2008.</w:t>
      </w:r>
    </w:p>
    <w:p w:rsidR="009E420A" w:rsidRPr="009E420A" w:rsidRDefault="009E420A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r w:rsidRPr="009E420A">
        <w:rPr>
          <w:sz w:val="28"/>
          <w:szCs w:val="28"/>
          <w:lang w:val="ru-RU"/>
        </w:rPr>
        <w:t>Копытов Н. Задачи на развитие логики. М., 1998.</w:t>
      </w:r>
    </w:p>
    <w:p w:rsidR="009E420A" w:rsidRPr="009E420A" w:rsidRDefault="009E420A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</w:t>
      </w:r>
      <w:r w:rsidRPr="009E420A">
        <w:rPr>
          <w:sz w:val="28"/>
          <w:szCs w:val="28"/>
          <w:lang w:val="ru-RU"/>
        </w:rPr>
        <w:t>Мухина В.С. Возрастная психология. М., 1998.</w:t>
      </w:r>
    </w:p>
    <w:p w:rsidR="009E420A" w:rsidRDefault="009E420A" w:rsidP="009E42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</w:t>
      </w:r>
      <w:r w:rsidRPr="009E420A">
        <w:rPr>
          <w:sz w:val="28"/>
          <w:szCs w:val="28"/>
          <w:lang w:val="ru-RU"/>
        </w:rPr>
        <w:t>Светлова И. Логика. М., 2007.</w:t>
      </w:r>
    </w:p>
    <w:p w:rsidR="007B60AE" w:rsidRPr="00657385" w:rsidRDefault="007B60AE" w:rsidP="00657385">
      <w:pPr>
        <w:ind w:left="720"/>
        <w:rPr>
          <w:b/>
          <w:sz w:val="28"/>
          <w:szCs w:val="28"/>
          <w:lang w:val="ru-RU"/>
        </w:rPr>
      </w:pPr>
    </w:p>
    <w:sectPr w:rsidR="007B60AE" w:rsidRPr="00657385" w:rsidSect="008A2D8B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13" w:rsidRDefault="00826913" w:rsidP="009A1D61">
      <w:pPr>
        <w:spacing w:after="0" w:line="240" w:lineRule="auto"/>
      </w:pPr>
      <w:r>
        <w:separator/>
      </w:r>
    </w:p>
  </w:endnote>
  <w:endnote w:type="continuationSeparator" w:id="0">
    <w:p w:rsidR="00826913" w:rsidRDefault="00826913" w:rsidP="009A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6520"/>
      <w:docPartObj>
        <w:docPartGallery w:val="Page Numbers (Bottom of Page)"/>
        <w:docPartUnique/>
      </w:docPartObj>
    </w:sdtPr>
    <w:sdtEndPr/>
    <w:sdtContent>
      <w:p w:rsidR="00EB0A51" w:rsidRDefault="00EB0A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A51" w:rsidRDefault="00EB0A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13" w:rsidRDefault="00826913" w:rsidP="009A1D61">
      <w:pPr>
        <w:spacing w:after="0" w:line="240" w:lineRule="auto"/>
      </w:pPr>
      <w:r>
        <w:separator/>
      </w:r>
    </w:p>
  </w:footnote>
  <w:footnote w:type="continuationSeparator" w:id="0">
    <w:p w:rsidR="00826913" w:rsidRDefault="00826913" w:rsidP="009A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1AA"/>
    <w:multiLevelType w:val="hybridMultilevel"/>
    <w:tmpl w:val="5A6C37B6"/>
    <w:lvl w:ilvl="0" w:tplc="CDEA3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62D06"/>
    <w:multiLevelType w:val="hybridMultilevel"/>
    <w:tmpl w:val="8340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7385"/>
    <w:multiLevelType w:val="hybridMultilevel"/>
    <w:tmpl w:val="3A82E5B4"/>
    <w:lvl w:ilvl="0" w:tplc="1676E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990F44"/>
    <w:multiLevelType w:val="singleLevel"/>
    <w:tmpl w:val="C58AEF72"/>
    <w:lvl w:ilvl="0">
      <w:start w:val="17"/>
      <w:numFmt w:val="decimal"/>
      <w:lvlText w:val="%1."/>
      <w:legacy w:legacy="1" w:legacySpace="0" w:legacyIndent="254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3AA"/>
    <w:rsid w:val="000047BD"/>
    <w:rsid w:val="00006ED9"/>
    <w:rsid w:val="00012980"/>
    <w:rsid w:val="0002136C"/>
    <w:rsid w:val="0002397D"/>
    <w:rsid w:val="000732F3"/>
    <w:rsid w:val="00086CE1"/>
    <w:rsid w:val="00090B1C"/>
    <w:rsid w:val="00092358"/>
    <w:rsid w:val="0009317C"/>
    <w:rsid w:val="000A4C43"/>
    <w:rsid w:val="000C7871"/>
    <w:rsid w:val="000D15A5"/>
    <w:rsid w:val="000D3D98"/>
    <w:rsid w:val="000F0307"/>
    <w:rsid w:val="000F7B49"/>
    <w:rsid w:val="00126380"/>
    <w:rsid w:val="00140F72"/>
    <w:rsid w:val="00142661"/>
    <w:rsid w:val="00174009"/>
    <w:rsid w:val="001749B3"/>
    <w:rsid w:val="00180A8D"/>
    <w:rsid w:val="00183167"/>
    <w:rsid w:val="00191CEE"/>
    <w:rsid w:val="001A2F36"/>
    <w:rsid w:val="001A3810"/>
    <w:rsid w:val="001A6859"/>
    <w:rsid w:val="001B7858"/>
    <w:rsid w:val="001C51CE"/>
    <w:rsid w:val="001C586E"/>
    <w:rsid w:val="001D31B8"/>
    <w:rsid w:val="001D5CCF"/>
    <w:rsid w:val="001E70EA"/>
    <w:rsid w:val="002239D2"/>
    <w:rsid w:val="00233794"/>
    <w:rsid w:val="00235EA1"/>
    <w:rsid w:val="00270C7A"/>
    <w:rsid w:val="002A6A0B"/>
    <w:rsid w:val="002C02B2"/>
    <w:rsid w:val="002E7C0A"/>
    <w:rsid w:val="002F47DC"/>
    <w:rsid w:val="0031115F"/>
    <w:rsid w:val="003124B1"/>
    <w:rsid w:val="00314638"/>
    <w:rsid w:val="003246C2"/>
    <w:rsid w:val="00327AA2"/>
    <w:rsid w:val="00330028"/>
    <w:rsid w:val="00334B83"/>
    <w:rsid w:val="00347327"/>
    <w:rsid w:val="00353588"/>
    <w:rsid w:val="00355194"/>
    <w:rsid w:val="0036325B"/>
    <w:rsid w:val="00371AC6"/>
    <w:rsid w:val="00383E92"/>
    <w:rsid w:val="00386DA6"/>
    <w:rsid w:val="0039245F"/>
    <w:rsid w:val="003A0A2E"/>
    <w:rsid w:val="003A233A"/>
    <w:rsid w:val="003C293F"/>
    <w:rsid w:val="003E0EA0"/>
    <w:rsid w:val="003F53BE"/>
    <w:rsid w:val="004021A7"/>
    <w:rsid w:val="00414FE6"/>
    <w:rsid w:val="00425109"/>
    <w:rsid w:val="00440A19"/>
    <w:rsid w:val="00472391"/>
    <w:rsid w:val="00476DDD"/>
    <w:rsid w:val="00495F9D"/>
    <w:rsid w:val="00496A6A"/>
    <w:rsid w:val="004B5B2E"/>
    <w:rsid w:val="004B614F"/>
    <w:rsid w:val="004E19B3"/>
    <w:rsid w:val="00515258"/>
    <w:rsid w:val="0054219E"/>
    <w:rsid w:val="005455B3"/>
    <w:rsid w:val="00546C06"/>
    <w:rsid w:val="005470E7"/>
    <w:rsid w:val="00551601"/>
    <w:rsid w:val="00551FDC"/>
    <w:rsid w:val="005552CD"/>
    <w:rsid w:val="00561480"/>
    <w:rsid w:val="005903CE"/>
    <w:rsid w:val="005B4620"/>
    <w:rsid w:val="005B6039"/>
    <w:rsid w:val="005C1D50"/>
    <w:rsid w:val="005D68BF"/>
    <w:rsid w:val="005E4317"/>
    <w:rsid w:val="005E4FFA"/>
    <w:rsid w:val="005E541A"/>
    <w:rsid w:val="005F6DE2"/>
    <w:rsid w:val="0060478F"/>
    <w:rsid w:val="00634AEB"/>
    <w:rsid w:val="00650AD2"/>
    <w:rsid w:val="00653ECB"/>
    <w:rsid w:val="00657385"/>
    <w:rsid w:val="00686806"/>
    <w:rsid w:val="0069282C"/>
    <w:rsid w:val="0069468C"/>
    <w:rsid w:val="006A6131"/>
    <w:rsid w:val="006A6306"/>
    <w:rsid w:val="006B48D1"/>
    <w:rsid w:val="006B7AF9"/>
    <w:rsid w:val="006C25F2"/>
    <w:rsid w:val="006D0039"/>
    <w:rsid w:val="006D7692"/>
    <w:rsid w:val="006E4A02"/>
    <w:rsid w:val="006F4EDD"/>
    <w:rsid w:val="00702BE1"/>
    <w:rsid w:val="0070469C"/>
    <w:rsid w:val="007061C3"/>
    <w:rsid w:val="007153AD"/>
    <w:rsid w:val="00725439"/>
    <w:rsid w:val="00725C93"/>
    <w:rsid w:val="00751914"/>
    <w:rsid w:val="00766933"/>
    <w:rsid w:val="007824CA"/>
    <w:rsid w:val="00793056"/>
    <w:rsid w:val="007A4BBE"/>
    <w:rsid w:val="007B60AE"/>
    <w:rsid w:val="007C5379"/>
    <w:rsid w:val="008232B5"/>
    <w:rsid w:val="008258D3"/>
    <w:rsid w:val="00826913"/>
    <w:rsid w:val="00840415"/>
    <w:rsid w:val="00853A9B"/>
    <w:rsid w:val="00872965"/>
    <w:rsid w:val="00875313"/>
    <w:rsid w:val="008A2D8B"/>
    <w:rsid w:val="008A69DA"/>
    <w:rsid w:val="008C19E8"/>
    <w:rsid w:val="008C1DC0"/>
    <w:rsid w:val="008D4B52"/>
    <w:rsid w:val="008D6E2B"/>
    <w:rsid w:val="008E3665"/>
    <w:rsid w:val="008F3ABC"/>
    <w:rsid w:val="00913A2D"/>
    <w:rsid w:val="00923739"/>
    <w:rsid w:val="009415FF"/>
    <w:rsid w:val="00950720"/>
    <w:rsid w:val="009616ED"/>
    <w:rsid w:val="00986732"/>
    <w:rsid w:val="00995876"/>
    <w:rsid w:val="0099619D"/>
    <w:rsid w:val="009A1D61"/>
    <w:rsid w:val="009C7525"/>
    <w:rsid w:val="009E420A"/>
    <w:rsid w:val="00A1487A"/>
    <w:rsid w:val="00A25482"/>
    <w:rsid w:val="00A27AC5"/>
    <w:rsid w:val="00A45D54"/>
    <w:rsid w:val="00A56128"/>
    <w:rsid w:val="00A66649"/>
    <w:rsid w:val="00A71E56"/>
    <w:rsid w:val="00A738D1"/>
    <w:rsid w:val="00AB4F12"/>
    <w:rsid w:val="00AB6819"/>
    <w:rsid w:val="00AF33A3"/>
    <w:rsid w:val="00B03C18"/>
    <w:rsid w:val="00B05036"/>
    <w:rsid w:val="00B142BB"/>
    <w:rsid w:val="00B15954"/>
    <w:rsid w:val="00B25DE3"/>
    <w:rsid w:val="00B3246D"/>
    <w:rsid w:val="00B32DDD"/>
    <w:rsid w:val="00B44D2B"/>
    <w:rsid w:val="00B553AA"/>
    <w:rsid w:val="00B743CF"/>
    <w:rsid w:val="00B80133"/>
    <w:rsid w:val="00B816AD"/>
    <w:rsid w:val="00BA7B30"/>
    <w:rsid w:val="00BC0A99"/>
    <w:rsid w:val="00BC6915"/>
    <w:rsid w:val="00BE1AD0"/>
    <w:rsid w:val="00BE1BE4"/>
    <w:rsid w:val="00BE2B9F"/>
    <w:rsid w:val="00C050A7"/>
    <w:rsid w:val="00C0733A"/>
    <w:rsid w:val="00C14193"/>
    <w:rsid w:val="00C16CDE"/>
    <w:rsid w:val="00C2018E"/>
    <w:rsid w:val="00C27AC8"/>
    <w:rsid w:val="00C566D5"/>
    <w:rsid w:val="00C6592A"/>
    <w:rsid w:val="00C65D35"/>
    <w:rsid w:val="00C74E79"/>
    <w:rsid w:val="00C756BC"/>
    <w:rsid w:val="00C91FE3"/>
    <w:rsid w:val="00C92385"/>
    <w:rsid w:val="00C93125"/>
    <w:rsid w:val="00CF41E2"/>
    <w:rsid w:val="00D00BA0"/>
    <w:rsid w:val="00D019DC"/>
    <w:rsid w:val="00D01D48"/>
    <w:rsid w:val="00D04327"/>
    <w:rsid w:val="00D048AC"/>
    <w:rsid w:val="00D6143F"/>
    <w:rsid w:val="00D740A8"/>
    <w:rsid w:val="00D84AD3"/>
    <w:rsid w:val="00D84D9F"/>
    <w:rsid w:val="00D92A66"/>
    <w:rsid w:val="00D93D08"/>
    <w:rsid w:val="00D9403E"/>
    <w:rsid w:val="00DC3C3A"/>
    <w:rsid w:val="00E0704B"/>
    <w:rsid w:val="00E11B87"/>
    <w:rsid w:val="00E140FF"/>
    <w:rsid w:val="00E2355D"/>
    <w:rsid w:val="00E2747A"/>
    <w:rsid w:val="00E4449D"/>
    <w:rsid w:val="00E56B89"/>
    <w:rsid w:val="00E631EA"/>
    <w:rsid w:val="00E75523"/>
    <w:rsid w:val="00E76BBB"/>
    <w:rsid w:val="00E80701"/>
    <w:rsid w:val="00E9447E"/>
    <w:rsid w:val="00E94595"/>
    <w:rsid w:val="00E956F6"/>
    <w:rsid w:val="00EB0A51"/>
    <w:rsid w:val="00EB19B1"/>
    <w:rsid w:val="00F00943"/>
    <w:rsid w:val="00F028CA"/>
    <w:rsid w:val="00F33E9D"/>
    <w:rsid w:val="00F37EA5"/>
    <w:rsid w:val="00F41E1F"/>
    <w:rsid w:val="00F45B0D"/>
    <w:rsid w:val="00F52567"/>
    <w:rsid w:val="00F53EFE"/>
    <w:rsid w:val="00F60F86"/>
    <w:rsid w:val="00F61059"/>
    <w:rsid w:val="00F67712"/>
    <w:rsid w:val="00F80474"/>
    <w:rsid w:val="00F8295D"/>
    <w:rsid w:val="00F82E5E"/>
    <w:rsid w:val="00F84A7D"/>
    <w:rsid w:val="00FA5E8F"/>
    <w:rsid w:val="00FD0792"/>
    <w:rsid w:val="00FD0F34"/>
    <w:rsid w:val="00FE7D8A"/>
    <w:rsid w:val="00FF4F68"/>
    <w:rsid w:val="00FF620A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A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738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1D61"/>
    <w:rPr>
      <w:lang w:val="en-GB"/>
    </w:rPr>
  </w:style>
  <w:style w:type="paragraph" w:styleId="a7">
    <w:name w:val="footer"/>
    <w:basedOn w:val="a"/>
    <w:link w:val="a8"/>
    <w:uiPriority w:val="99"/>
    <w:unhideWhenUsed/>
    <w:rsid w:val="009A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D6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\&#1056;&#1072;&#1073;&#1086;&#1095;&#1080;&#1081;%20&#1089;&#1090;&#1086;&#1083;\&#1087;&#1072;&#1083;&#1086;&#1095;&#1082;&#1080;%20&#1050;&#1102;&#1080;&#1079;&#1085;&#1077;&#1088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ACEB-ED23-4351-A4A9-D727314A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палочки Кюизнера</Template>
  <TotalTime>386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Марина</cp:lastModifiedBy>
  <cp:revision>19</cp:revision>
  <cp:lastPrinted>2013-09-09T06:36:00Z</cp:lastPrinted>
  <dcterms:created xsi:type="dcterms:W3CDTF">2013-11-18T10:59:00Z</dcterms:created>
  <dcterms:modified xsi:type="dcterms:W3CDTF">2014-10-12T08:19:00Z</dcterms:modified>
</cp:coreProperties>
</file>