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3D" w:rsidRPr="00436E67" w:rsidRDefault="0080713D" w:rsidP="0080713D">
      <w:pPr>
        <w:jc w:val="center"/>
        <w:rPr>
          <w:rFonts w:ascii="Times New Roman" w:eastAsia="Times New Roman" w:hAnsi="Times New Roman" w:cs="Times New Roman"/>
          <w:spacing w:val="10"/>
        </w:rPr>
      </w:pPr>
      <w:r w:rsidRPr="00436E67">
        <w:rPr>
          <w:rFonts w:ascii="Times New Roman" w:eastAsia="Times New Roman" w:hAnsi="Times New Roman" w:cs="Times New Roman"/>
          <w:spacing w:val="10"/>
        </w:rPr>
        <w:t>Муниципальное автономное дошкольное образовательное учреждение</w:t>
      </w:r>
    </w:p>
    <w:p w:rsidR="0080713D" w:rsidRPr="00436E67" w:rsidRDefault="0080713D" w:rsidP="0080713D">
      <w:pPr>
        <w:jc w:val="center"/>
        <w:rPr>
          <w:rFonts w:ascii="Times New Roman" w:eastAsia="Times New Roman" w:hAnsi="Times New Roman" w:cs="Times New Roman"/>
          <w:spacing w:val="10"/>
        </w:rPr>
      </w:pPr>
      <w:r w:rsidRPr="00436E67">
        <w:rPr>
          <w:rFonts w:ascii="Times New Roman" w:eastAsia="Times New Roman" w:hAnsi="Times New Roman" w:cs="Times New Roman"/>
          <w:spacing w:val="10"/>
        </w:rPr>
        <w:t>« Детский сад « Светлячок» г. Советский»</w:t>
      </w:r>
    </w:p>
    <w:p w:rsidR="0080713D" w:rsidRDefault="0080713D">
      <w:pPr>
        <w:pStyle w:val="20"/>
        <w:shd w:val="clear" w:color="auto" w:fill="auto"/>
        <w:spacing w:line="378" w:lineRule="exact"/>
        <w:rPr>
          <w:rStyle w:val="21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1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1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1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1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1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1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1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2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2"/>
        </w:rPr>
      </w:pPr>
    </w:p>
    <w:p w:rsidR="0080713D" w:rsidRDefault="0080713D">
      <w:pPr>
        <w:pStyle w:val="20"/>
        <w:shd w:val="clear" w:color="auto" w:fill="auto"/>
        <w:spacing w:line="378" w:lineRule="exact"/>
        <w:rPr>
          <w:rStyle w:val="22"/>
        </w:rPr>
      </w:pPr>
    </w:p>
    <w:p w:rsidR="00281CC8" w:rsidRPr="0080713D" w:rsidRDefault="00A1530A" w:rsidP="0080713D">
      <w:pPr>
        <w:pStyle w:val="20"/>
        <w:shd w:val="clear" w:color="auto" w:fill="auto"/>
        <w:spacing w:line="378" w:lineRule="exact"/>
        <w:rPr>
          <w:sz w:val="28"/>
          <w:szCs w:val="28"/>
        </w:rPr>
      </w:pPr>
      <w:r w:rsidRPr="0080713D">
        <w:rPr>
          <w:rStyle w:val="22"/>
          <w:sz w:val="28"/>
          <w:szCs w:val="28"/>
        </w:rPr>
        <w:t>КОНСУЛЬТАЦИЯ ДЛЯ РОДИТЕЛЕЙ</w:t>
      </w:r>
    </w:p>
    <w:p w:rsidR="0080713D" w:rsidRDefault="0080713D" w:rsidP="0080713D">
      <w:pPr>
        <w:pStyle w:val="30"/>
        <w:shd w:val="clear" w:color="auto" w:fill="auto"/>
        <w:tabs>
          <w:tab w:val="right" w:pos="8692"/>
        </w:tabs>
        <w:ind w:left="1060" w:right="220"/>
        <w:jc w:val="center"/>
        <w:rPr>
          <w:rStyle w:val="33"/>
        </w:rPr>
      </w:pPr>
      <w:r w:rsidRPr="0080713D">
        <w:rPr>
          <w:rStyle w:val="395pt"/>
          <w:sz w:val="28"/>
          <w:szCs w:val="28"/>
        </w:rPr>
        <w:t>«</w:t>
      </w:r>
      <w:r w:rsidR="00A1530A" w:rsidRPr="0080713D">
        <w:rPr>
          <w:rStyle w:val="31"/>
          <w:i/>
          <w:iCs/>
          <w:sz w:val="28"/>
          <w:szCs w:val="28"/>
        </w:rPr>
        <w:t>ПРОДУКТИВНАЯ ДЕЯТЕЛЬНОСТЬ РЕБЕНКА</w:t>
      </w:r>
      <w:r w:rsidR="00A1530A" w:rsidRPr="0080713D">
        <w:rPr>
          <w:rStyle w:val="32"/>
          <w:i/>
          <w:iCs/>
          <w:sz w:val="28"/>
          <w:szCs w:val="28"/>
        </w:rPr>
        <w:t xml:space="preserve"> </w:t>
      </w:r>
      <w:r>
        <w:rPr>
          <w:rStyle w:val="32"/>
          <w:i/>
          <w:iCs/>
          <w:sz w:val="28"/>
          <w:szCs w:val="28"/>
        </w:rPr>
        <w:t xml:space="preserve">    </w:t>
      </w:r>
      <w:r w:rsidR="00A1530A" w:rsidRPr="0080713D">
        <w:rPr>
          <w:rStyle w:val="31"/>
          <w:i/>
          <w:iCs/>
          <w:sz w:val="28"/>
          <w:szCs w:val="28"/>
        </w:rPr>
        <w:t>ДОШКОЛЬНИКА</w:t>
      </w:r>
      <w:r w:rsidR="00A1530A" w:rsidRPr="0080713D">
        <w:rPr>
          <w:rStyle w:val="395pt"/>
          <w:sz w:val="28"/>
          <w:szCs w:val="28"/>
        </w:rPr>
        <w:t>»</w:t>
      </w:r>
    </w:p>
    <w:p w:rsidR="00281CC8" w:rsidRDefault="00A1530A" w:rsidP="0080713D">
      <w:pPr>
        <w:pStyle w:val="30"/>
        <w:shd w:val="clear" w:color="auto" w:fill="auto"/>
        <w:tabs>
          <w:tab w:val="right" w:pos="8692"/>
        </w:tabs>
        <w:ind w:left="1060" w:right="220"/>
        <w:jc w:val="right"/>
      </w:pPr>
      <w:r>
        <w:rPr>
          <w:rStyle w:val="34"/>
        </w:rPr>
        <w:t>Подготовил:</w:t>
      </w:r>
    </w:p>
    <w:p w:rsidR="0080713D" w:rsidRPr="0080713D" w:rsidRDefault="00A1530A" w:rsidP="0080713D">
      <w:pPr>
        <w:pStyle w:val="40"/>
        <w:shd w:val="clear" w:color="auto" w:fill="auto"/>
        <w:spacing w:after="5277"/>
        <w:ind w:right="220"/>
        <w:rPr>
          <w:rStyle w:val="51"/>
          <w:sz w:val="26"/>
          <w:szCs w:val="26"/>
        </w:rPr>
      </w:pPr>
      <w:r>
        <w:rPr>
          <w:rStyle w:val="41"/>
        </w:rPr>
        <w:t>воспит</w:t>
      </w:r>
      <w:bookmarkStart w:id="0" w:name="_GoBack"/>
      <w:bookmarkEnd w:id="0"/>
      <w:r>
        <w:rPr>
          <w:rStyle w:val="41"/>
        </w:rPr>
        <w:t>атель Акишева Е.А.</w:t>
      </w:r>
    </w:p>
    <w:p w:rsidR="0080713D" w:rsidRDefault="0080713D" w:rsidP="0080713D">
      <w:pPr>
        <w:pStyle w:val="50"/>
        <w:shd w:val="clear" w:color="auto" w:fill="auto"/>
        <w:spacing w:before="0"/>
        <w:rPr>
          <w:rStyle w:val="51"/>
        </w:rPr>
      </w:pPr>
    </w:p>
    <w:p w:rsidR="0080713D" w:rsidRDefault="0080713D" w:rsidP="0080713D">
      <w:pPr>
        <w:pStyle w:val="50"/>
        <w:shd w:val="clear" w:color="auto" w:fill="auto"/>
        <w:spacing w:before="0"/>
        <w:jc w:val="left"/>
        <w:rPr>
          <w:rStyle w:val="51"/>
        </w:rPr>
      </w:pPr>
    </w:p>
    <w:p w:rsidR="0080713D" w:rsidRDefault="0080713D" w:rsidP="0080713D">
      <w:pPr>
        <w:pStyle w:val="50"/>
        <w:shd w:val="clear" w:color="auto" w:fill="auto"/>
        <w:spacing w:before="0"/>
        <w:rPr>
          <w:rStyle w:val="51"/>
        </w:rPr>
      </w:pPr>
    </w:p>
    <w:p w:rsidR="0080713D" w:rsidRDefault="0080713D" w:rsidP="0080713D">
      <w:pPr>
        <w:pStyle w:val="50"/>
        <w:shd w:val="clear" w:color="auto" w:fill="auto"/>
        <w:spacing w:before="0"/>
        <w:rPr>
          <w:rStyle w:val="51"/>
        </w:rPr>
      </w:pPr>
    </w:p>
    <w:p w:rsidR="00C5280D" w:rsidRDefault="00A1530A" w:rsidP="0080713D">
      <w:pPr>
        <w:pStyle w:val="50"/>
        <w:shd w:val="clear" w:color="auto" w:fill="auto"/>
        <w:spacing w:before="0"/>
      </w:pPr>
      <w:r>
        <w:rPr>
          <w:rStyle w:val="51"/>
        </w:rPr>
        <w:t xml:space="preserve">подготовительная группа </w:t>
      </w:r>
    </w:p>
    <w:p w:rsidR="00281CC8" w:rsidRPr="0080713D" w:rsidRDefault="00A1530A" w:rsidP="0080713D">
      <w:pPr>
        <w:pStyle w:val="1"/>
        <w:shd w:val="clear" w:color="auto" w:fill="auto"/>
        <w:spacing w:line="338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0713D"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внимание, что такие виды деятельности, как рисование, конструирование, лепка, изготовление поделок готовят ребенка к последующему обучению в школе. Специалисты называют эти виды деятельности продуктивными. Чтобы продуктивная деятельность превратилась в учение, нужно перед ребенком поставить учебную задачу.</w:t>
      </w:r>
    </w:p>
    <w:p w:rsidR="00281CC8" w:rsidRPr="0080713D" w:rsidRDefault="00A1530A">
      <w:pPr>
        <w:pStyle w:val="1"/>
        <w:shd w:val="clear" w:color="auto" w:fill="auto"/>
        <w:spacing w:after="0" w:line="338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80713D">
        <w:rPr>
          <w:rFonts w:ascii="Times New Roman" w:hAnsi="Times New Roman" w:cs="Times New Roman"/>
          <w:sz w:val="28"/>
          <w:szCs w:val="28"/>
        </w:rPr>
        <w:t xml:space="preserve">Большое разнообразие конструкторов, их яркость, привлекательность буквально завораживают детей. Родители часто </w:t>
      </w:r>
      <w:proofErr w:type="gramStart"/>
      <w:r w:rsidRPr="0080713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80713D">
        <w:rPr>
          <w:rFonts w:ascii="Times New Roman" w:hAnsi="Times New Roman" w:cs="Times New Roman"/>
          <w:sz w:val="28"/>
          <w:szCs w:val="28"/>
        </w:rPr>
        <w:t xml:space="preserve"> довольны тем, что ребенок занят и их не беспокоит. Однако такая позиция не будет способствовать решению учебных задач. Ведь при конструировании ребенок учится обследовать предмет, вычленять основные его части, опорные детали, их расположение, знакомится с определенными способностями построения конструкции. Конструировать можно по образцу, по условиям, по замыслу. В процессе деятельности ребенок научится решать задачи по- разному на основе одних и тех же условий, что создает важные предпосылки для развития творчества и способности к самостоятельному планированию своей деятельности, но все это может быть достигнуто только в сотрудничестве </w:t>
      </w:r>
      <w:proofErr w:type="gramStart"/>
      <w:r w:rsidRPr="0080713D">
        <w:rPr>
          <w:rFonts w:ascii="Times New Roman" w:hAnsi="Times New Roman" w:cs="Times New Roman"/>
          <w:sz w:val="28"/>
          <w:szCs w:val="28"/>
        </w:rPr>
        <w:t>с</w:t>
      </w:r>
      <w:r w:rsidR="00C5280D" w:rsidRPr="008071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713D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281CC8" w:rsidRPr="0080713D" w:rsidRDefault="00A1530A">
      <w:pPr>
        <w:pStyle w:val="6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80713D">
        <w:rPr>
          <w:rStyle w:val="61"/>
          <w:rFonts w:ascii="Times New Roman" w:hAnsi="Times New Roman" w:cs="Times New Roman"/>
          <w:i/>
          <w:iCs/>
          <w:sz w:val="28"/>
          <w:szCs w:val="28"/>
        </w:rPr>
        <w:t>Рисование.</w:t>
      </w:r>
    </w:p>
    <w:p w:rsidR="00281CC8" w:rsidRPr="0080713D" w:rsidRDefault="00A1530A">
      <w:pPr>
        <w:pStyle w:val="1"/>
        <w:shd w:val="clear" w:color="auto" w:fill="auto"/>
        <w:spacing w:after="0" w:line="338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80713D">
        <w:rPr>
          <w:rFonts w:ascii="Times New Roman" w:hAnsi="Times New Roman" w:cs="Times New Roman"/>
          <w:sz w:val="28"/>
          <w:szCs w:val="28"/>
        </w:rPr>
        <w:t xml:space="preserve">В своем рисунке ребенок не только проявляет познавание мира, но и выражает эмоциональное отношение к нему. </w:t>
      </w:r>
      <w:proofErr w:type="spellStart"/>
      <w:r w:rsidRPr="0080713D">
        <w:rPr>
          <w:rFonts w:ascii="Times New Roman" w:hAnsi="Times New Roman" w:cs="Times New Roman"/>
          <w:sz w:val="28"/>
          <w:szCs w:val="28"/>
        </w:rPr>
        <w:t>Чег</w:t>
      </w:r>
      <w:proofErr w:type="spellEnd"/>
      <w:r w:rsidRPr="0080713D">
        <w:rPr>
          <w:rFonts w:ascii="Times New Roman" w:hAnsi="Times New Roman" w:cs="Times New Roman"/>
          <w:sz w:val="28"/>
          <w:szCs w:val="28"/>
        </w:rPr>
        <w:t xml:space="preserve"> более развиты у Вашего ребенка восприятие наблюдательность, чем шире запас его представлений, тег богаче, выразительнее у него рисунки. Изобразит</w:t>
      </w:r>
      <w:r w:rsidR="00C5280D" w:rsidRPr="0080713D">
        <w:rPr>
          <w:rFonts w:ascii="Times New Roman" w:hAnsi="Times New Roman" w:cs="Times New Roman"/>
          <w:sz w:val="28"/>
          <w:szCs w:val="28"/>
        </w:rPr>
        <w:t>ельная дея</w:t>
      </w:r>
      <w:r w:rsidRPr="0080713D">
        <w:rPr>
          <w:rFonts w:ascii="Times New Roman" w:hAnsi="Times New Roman" w:cs="Times New Roman"/>
          <w:sz w:val="28"/>
          <w:szCs w:val="28"/>
        </w:rPr>
        <w:t xml:space="preserve">тельность теснейшим образом связана не только « восприятием, памятью, мышлением, воображением, но и • личностью в целом. Основными средствами для </w:t>
      </w:r>
      <w:r w:rsidR="00C5280D" w:rsidRPr="0080713D">
        <w:rPr>
          <w:rFonts w:ascii="Times New Roman" w:hAnsi="Times New Roman" w:cs="Times New Roman"/>
          <w:sz w:val="28"/>
          <w:szCs w:val="28"/>
        </w:rPr>
        <w:t>выражении</w:t>
      </w:r>
      <w:r w:rsidRPr="0080713D">
        <w:rPr>
          <w:rFonts w:ascii="Times New Roman" w:hAnsi="Times New Roman" w:cs="Times New Roman"/>
          <w:sz w:val="28"/>
          <w:szCs w:val="28"/>
        </w:rPr>
        <w:t xml:space="preserve">: отношения к </w:t>
      </w:r>
      <w:proofErr w:type="gramStart"/>
      <w:r w:rsidRPr="0080713D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80713D">
        <w:rPr>
          <w:rFonts w:ascii="Times New Roman" w:hAnsi="Times New Roman" w:cs="Times New Roman"/>
          <w:sz w:val="28"/>
          <w:szCs w:val="28"/>
        </w:rPr>
        <w:t xml:space="preserve"> для ребенка служат линия </w:t>
      </w:r>
      <w:r w:rsidRPr="0080713D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8071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713D">
        <w:rPr>
          <w:rFonts w:ascii="Times New Roman" w:hAnsi="Times New Roman" w:cs="Times New Roman"/>
          <w:sz w:val="28"/>
          <w:szCs w:val="28"/>
        </w:rPr>
        <w:t xml:space="preserve">цвет. Рисование имеет самое прямое отношение </w:t>
      </w:r>
      <w:proofErr w:type="gramStart"/>
      <w:r w:rsidRPr="008071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13D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80713D">
        <w:rPr>
          <w:rFonts w:ascii="Times New Roman" w:hAnsi="Times New Roman" w:cs="Times New Roman"/>
          <w:sz w:val="28"/>
          <w:szCs w:val="28"/>
        </w:rPr>
        <w:t xml:space="preserve"> зрительно-моторной координации. Обратим </w:t>
      </w:r>
      <w:r w:rsidR="00C5280D" w:rsidRPr="0080713D">
        <w:rPr>
          <w:rFonts w:ascii="Times New Roman" w:hAnsi="Times New Roman" w:cs="Times New Roman"/>
          <w:sz w:val="28"/>
          <w:szCs w:val="28"/>
        </w:rPr>
        <w:t>внимании</w:t>
      </w:r>
      <w:r w:rsidRPr="0080713D">
        <w:rPr>
          <w:rFonts w:ascii="Times New Roman" w:hAnsi="Times New Roman" w:cs="Times New Roman"/>
          <w:sz w:val="28"/>
          <w:szCs w:val="28"/>
        </w:rPr>
        <w:t xml:space="preserve"> родителей: возможности рисования для подготовки </w:t>
      </w:r>
      <w:proofErr w:type="gramStart"/>
      <w:r w:rsidRPr="008071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13D">
        <w:rPr>
          <w:rFonts w:ascii="Times New Roman" w:hAnsi="Times New Roman" w:cs="Times New Roman"/>
          <w:sz w:val="28"/>
          <w:szCs w:val="28"/>
        </w:rPr>
        <w:t xml:space="preserve"> школ могут быть полностью реализованы ребенком только пр</w:t>
      </w:r>
      <w:r w:rsidR="00C5280D" w:rsidRPr="0080713D">
        <w:rPr>
          <w:rFonts w:ascii="Times New Roman" w:hAnsi="Times New Roman" w:cs="Times New Roman"/>
          <w:sz w:val="28"/>
          <w:szCs w:val="28"/>
        </w:rPr>
        <w:t>и</w:t>
      </w:r>
      <w:r w:rsidRPr="0080713D">
        <w:rPr>
          <w:rFonts w:ascii="Times New Roman" w:hAnsi="Times New Roman" w:cs="Times New Roman"/>
          <w:sz w:val="28"/>
          <w:szCs w:val="28"/>
        </w:rPr>
        <w:t xml:space="preserve"> Вашем участии.</w:t>
      </w:r>
    </w:p>
    <w:p w:rsidR="00281CC8" w:rsidRPr="0080713D" w:rsidRDefault="00A1530A">
      <w:pPr>
        <w:pStyle w:val="7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80713D">
        <w:rPr>
          <w:rStyle w:val="71"/>
          <w:rFonts w:ascii="Times New Roman" w:hAnsi="Times New Roman" w:cs="Times New Roman"/>
          <w:b/>
          <w:bCs/>
          <w:i/>
          <w:iCs/>
          <w:sz w:val="28"/>
          <w:szCs w:val="28"/>
        </w:rPr>
        <w:t>Лепка.</w:t>
      </w:r>
    </w:p>
    <w:p w:rsidR="00281CC8" w:rsidRPr="0080713D" w:rsidRDefault="00A1530A">
      <w:pPr>
        <w:pStyle w:val="1"/>
        <w:shd w:val="clear" w:color="auto" w:fill="auto"/>
        <w:spacing w:after="0" w:line="338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80713D">
        <w:rPr>
          <w:rFonts w:ascii="Times New Roman" w:hAnsi="Times New Roman" w:cs="Times New Roman"/>
          <w:sz w:val="28"/>
          <w:szCs w:val="28"/>
        </w:rPr>
        <w:t>Лепка позволяет ребенку изобразить предметы в трехмерном пространстве. Особенно ценно то, что ребенок может неоднократно менять форму, достигая желательной выразительности. Развитию способности передачи выразительности образа в лепке необходимо уделить особое внимание. И еще одно бесспорно: рука ребенка готовится к письму, кисть и пальцы получают необходимые, но в то же время и щадящие нагрузки.</w:t>
      </w:r>
    </w:p>
    <w:p w:rsidR="00281CC8" w:rsidRPr="0080713D" w:rsidRDefault="00A1530A">
      <w:pPr>
        <w:pStyle w:val="1"/>
        <w:shd w:val="clear" w:color="auto" w:fill="auto"/>
        <w:spacing w:after="0" w:line="338" w:lineRule="exact"/>
        <w:ind w:left="460" w:right="50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80713D">
        <w:rPr>
          <w:rFonts w:ascii="Times New Roman" w:hAnsi="Times New Roman" w:cs="Times New Roman"/>
          <w:sz w:val="28"/>
          <w:szCs w:val="28"/>
        </w:rPr>
        <w:lastRenderedPageBreak/>
        <w:t>С этих же позиций полезно заниматься с ребенком аппликацией, где он учится рисовать узоры, орнаменты, наклеивать их на цветной фон, осваивать разные приемы</w:t>
      </w:r>
    </w:p>
    <w:p w:rsidR="00281CC8" w:rsidRPr="0080713D" w:rsidRDefault="00A1530A">
      <w:pPr>
        <w:pStyle w:val="1"/>
        <w:shd w:val="clear" w:color="auto" w:fill="auto"/>
        <w:spacing w:line="33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80713D">
        <w:rPr>
          <w:rFonts w:ascii="Times New Roman" w:hAnsi="Times New Roman" w:cs="Times New Roman"/>
          <w:sz w:val="28"/>
          <w:szCs w:val="28"/>
        </w:rPr>
        <w:t>вырезания.</w:t>
      </w:r>
    </w:p>
    <w:p w:rsidR="00281CC8" w:rsidRPr="0080713D" w:rsidRDefault="00A1530A">
      <w:pPr>
        <w:pStyle w:val="7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80713D">
        <w:rPr>
          <w:rStyle w:val="71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Поделки из природного </w:t>
      </w:r>
      <w:r w:rsidRPr="0080713D">
        <w:rPr>
          <w:rStyle w:val="72"/>
          <w:rFonts w:ascii="Times New Roman" w:hAnsi="Times New Roman" w:cs="Times New Roman"/>
          <w:i/>
          <w:iCs/>
          <w:sz w:val="28"/>
          <w:szCs w:val="28"/>
        </w:rPr>
        <w:t>материала</w:t>
      </w:r>
    </w:p>
    <w:p w:rsidR="00281CC8" w:rsidRPr="0080713D" w:rsidRDefault="00A1530A">
      <w:pPr>
        <w:pStyle w:val="1"/>
        <w:shd w:val="clear" w:color="auto" w:fill="auto"/>
        <w:spacing w:after="0" w:line="338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80713D">
        <w:rPr>
          <w:rFonts w:ascii="Times New Roman" w:hAnsi="Times New Roman" w:cs="Times New Roman"/>
          <w:sz w:val="28"/>
          <w:szCs w:val="28"/>
        </w:rPr>
        <w:t xml:space="preserve">Гуляя в парке или в лесу, Ваш ребенок любит собирать желуди, шишки, веточки. Мы рекомендуем вам использовать эти находки для изготовления разных поделок: смешных человечков из желудей, </w:t>
      </w:r>
      <w:proofErr w:type="spellStart"/>
      <w:r w:rsidRPr="0080713D">
        <w:rPr>
          <w:rFonts w:ascii="Times New Roman" w:hAnsi="Times New Roman" w:cs="Times New Roman"/>
          <w:sz w:val="28"/>
          <w:szCs w:val="28"/>
        </w:rPr>
        <w:t>лесовичков</w:t>
      </w:r>
      <w:proofErr w:type="spellEnd"/>
      <w:r w:rsidRPr="0080713D">
        <w:rPr>
          <w:rFonts w:ascii="Times New Roman" w:hAnsi="Times New Roman" w:cs="Times New Roman"/>
          <w:sz w:val="28"/>
          <w:szCs w:val="28"/>
        </w:rPr>
        <w:t xml:space="preserve"> из шишек и веток. Скреплять детали лучше клеем ПВА и делать это вместе с ребенком. Прекрасная коллекция со</w:t>
      </w:r>
      <w:r w:rsidR="00C5280D" w:rsidRPr="0080713D">
        <w:rPr>
          <w:rFonts w:ascii="Times New Roman" w:hAnsi="Times New Roman" w:cs="Times New Roman"/>
          <w:sz w:val="28"/>
          <w:szCs w:val="28"/>
        </w:rPr>
        <w:t xml:space="preserve">вместных работ украсит комнату </w:t>
      </w:r>
      <w:r w:rsidRPr="0080713D">
        <w:rPr>
          <w:rFonts w:ascii="Times New Roman" w:hAnsi="Times New Roman" w:cs="Times New Roman"/>
          <w:sz w:val="28"/>
          <w:szCs w:val="28"/>
        </w:rPr>
        <w:t>малыша.</w:t>
      </w:r>
    </w:p>
    <w:p w:rsidR="00281CC8" w:rsidRPr="0080713D" w:rsidRDefault="00A1530A">
      <w:pPr>
        <w:pStyle w:val="1"/>
        <w:shd w:val="clear" w:color="auto" w:fill="auto"/>
        <w:spacing w:after="232" w:line="338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80713D">
        <w:rPr>
          <w:rFonts w:ascii="Times New Roman" w:hAnsi="Times New Roman" w:cs="Times New Roman"/>
          <w:sz w:val="28"/>
          <w:szCs w:val="28"/>
        </w:rPr>
        <w:t>Очень важно, что в процессе всех вышеназванных видов продуктивной деятельности развиваются ручная умелость, зрительно-моторная координация, необходимая для подготовки ребенка к письму.</w:t>
      </w:r>
    </w:p>
    <w:p w:rsidR="00281CC8" w:rsidRDefault="00281CC8">
      <w:pPr>
        <w:rPr>
          <w:sz w:val="2"/>
          <w:szCs w:val="2"/>
        </w:rPr>
      </w:pPr>
    </w:p>
    <w:p w:rsidR="00281CC8" w:rsidRDefault="00281CC8">
      <w:pPr>
        <w:rPr>
          <w:sz w:val="2"/>
          <w:szCs w:val="2"/>
        </w:rPr>
      </w:pPr>
    </w:p>
    <w:sectPr w:rsidR="00281CC8" w:rsidSect="00281CC8">
      <w:type w:val="continuous"/>
      <w:pgSz w:w="11909" w:h="16838"/>
      <w:pgMar w:top="1436" w:right="1274" w:bottom="1436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59" w:rsidRDefault="00740C59" w:rsidP="00281CC8">
      <w:r>
        <w:separator/>
      </w:r>
    </w:p>
  </w:endnote>
  <w:endnote w:type="continuationSeparator" w:id="0">
    <w:p w:rsidR="00740C59" w:rsidRDefault="00740C59" w:rsidP="002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59" w:rsidRDefault="00740C59"/>
  </w:footnote>
  <w:footnote w:type="continuationSeparator" w:id="0">
    <w:p w:rsidR="00740C59" w:rsidRDefault="00740C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1CC8"/>
    <w:rsid w:val="00281CC8"/>
    <w:rsid w:val="00740C59"/>
    <w:rsid w:val="0080713D"/>
    <w:rsid w:val="00A1530A"/>
    <w:rsid w:val="00C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C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C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81C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</w:rPr>
  </w:style>
  <w:style w:type="character" w:customStyle="1" w:styleId="395pt">
    <w:name w:val="Основной текст (3) + 9;5 pt;Не курсив"/>
    <w:basedOn w:val="3"/>
    <w:rsid w:val="00281C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281C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281C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95pt0">
    <w:name w:val="Основной текст (3) + 9;5 pt;Не курсив"/>
    <w:basedOn w:val="3"/>
    <w:rsid w:val="00281C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 (3) + Не курсив"/>
    <w:basedOn w:val="3"/>
    <w:rsid w:val="00281C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курсив;Малые прописные"/>
    <w:basedOn w:val="3"/>
    <w:rsid w:val="00281CC8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sid w:val="00281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281CC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6">
    <w:name w:val="Основной текст (6)_"/>
    <w:basedOn w:val="a0"/>
    <w:link w:val="60"/>
    <w:rsid w:val="00281CC8"/>
    <w:rPr>
      <w:rFonts w:ascii="Verdana" w:eastAsia="Verdana" w:hAnsi="Verdana" w:cs="Verdana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61">
    <w:name w:val="Основной текст (6)"/>
    <w:basedOn w:val="6"/>
    <w:rsid w:val="00281CC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81CC8"/>
    <w:rPr>
      <w:rFonts w:ascii="Verdana" w:eastAsia="Verdana" w:hAnsi="Verdana" w:cs="Verdana"/>
      <w:b/>
      <w:bCs/>
      <w:i/>
      <w:iCs/>
      <w:smallCaps w:val="0"/>
      <w:strike w:val="0"/>
      <w:spacing w:val="20"/>
      <w:u w:val="none"/>
    </w:rPr>
  </w:style>
  <w:style w:type="character" w:customStyle="1" w:styleId="71">
    <w:name w:val="Основной текст (7)"/>
    <w:basedOn w:val="7"/>
    <w:rsid w:val="00281CC8"/>
    <w:rPr>
      <w:rFonts w:ascii="Verdana" w:eastAsia="Verdana" w:hAnsi="Verdana" w:cs="Verdana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281CC8"/>
    <w:rPr>
      <w:rFonts w:ascii="Verdana" w:eastAsia="Verdana" w:hAnsi="Verdana" w:cs="Verdana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1CC8"/>
    <w:pPr>
      <w:shd w:val="clear" w:color="auto" w:fill="FFFFFF"/>
      <w:spacing w:line="367" w:lineRule="exact"/>
      <w:jc w:val="center"/>
    </w:pPr>
    <w:rPr>
      <w:rFonts w:ascii="Bookman Old Style" w:eastAsia="Bookman Old Style" w:hAnsi="Bookman Old Style" w:cs="Bookman Old Style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281CC8"/>
    <w:pPr>
      <w:shd w:val="clear" w:color="auto" w:fill="FFFFFF"/>
      <w:spacing w:line="378" w:lineRule="exact"/>
    </w:pPr>
    <w:rPr>
      <w:rFonts w:ascii="Bookman Old Style" w:eastAsia="Bookman Old Style" w:hAnsi="Bookman Old Style" w:cs="Bookman Old Style"/>
      <w:i/>
      <w:iCs/>
    </w:rPr>
  </w:style>
  <w:style w:type="paragraph" w:customStyle="1" w:styleId="40">
    <w:name w:val="Основной текст (4)"/>
    <w:basedOn w:val="a"/>
    <w:link w:val="4"/>
    <w:rsid w:val="00281CC8"/>
    <w:pPr>
      <w:shd w:val="clear" w:color="auto" w:fill="FFFFFF"/>
      <w:spacing w:after="5280" w:line="378" w:lineRule="exact"/>
      <w:jc w:val="righ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50">
    <w:name w:val="Основной текст (5)"/>
    <w:basedOn w:val="a"/>
    <w:link w:val="5"/>
    <w:rsid w:val="00281CC8"/>
    <w:pPr>
      <w:shd w:val="clear" w:color="auto" w:fill="FFFFFF"/>
      <w:spacing w:before="5280" w:line="382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1">
    <w:name w:val="Основной текст1"/>
    <w:basedOn w:val="a"/>
    <w:link w:val="a4"/>
    <w:rsid w:val="00281CC8"/>
    <w:pPr>
      <w:shd w:val="clear" w:color="auto" w:fill="FFFFFF"/>
      <w:spacing w:after="300" w:line="335" w:lineRule="exact"/>
      <w:jc w:val="center"/>
    </w:pPr>
    <w:rPr>
      <w:rFonts w:ascii="Verdana" w:eastAsia="Verdana" w:hAnsi="Verdana" w:cs="Verdana"/>
      <w:spacing w:val="10"/>
    </w:rPr>
  </w:style>
  <w:style w:type="paragraph" w:customStyle="1" w:styleId="60">
    <w:name w:val="Основной текст (6)"/>
    <w:basedOn w:val="a"/>
    <w:link w:val="6"/>
    <w:rsid w:val="00281CC8"/>
    <w:pPr>
      <w:shd w:val="clear" w:color="auto" w:fill="FFFFFF"/>
      <w:spacing w:line="338" w:lineRule="exact"/>
      <w:jc w:val="center"/>
    </w:pPr>
    <w:rPr>
      <w:rFonts w:ascii="Verdana" w:eastAsia="Verdana" w:hAnsi="Verdana" w:cs="Verdana"/>
      <w:i/>
      <w:iCs/>
      <w:spacing w:val="20"/>
    </w:rPr>
  </w:style>
  <w:style w:type="paragraph" w:customStyle="1" w:styleId="70">
    <w:name w:val="Основной текст (7)"/>
    <w:basedOn w:val="a"/>
    <w:link w:val="7"/>
    <w:rsid w:val="00281CC8"/>
    <w:pPr>
      <w:shd w:val="clear" w:color="auto" w:fill="FFFFFF"/>
      <w:spacing w:line="338" w:lineRule="exact"/>
      <w:jc w:val="center"/>
    </w:pPr>
    <w:rPr>
      <w:rFonts w:ascii="Verdana" w:eastAsia="Verdana" w:hAnsi="Verdana" w:cs="Verdana"/>
      <w:b/>
      <w:bCs/>
      <w:i/>
      <w:iCs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2728</Characters>
  <Application>Microsoft Office Word</Application>
  <DocSecurity>0</DocSecurity>
  <Lines>22</Lines>
  <Paragraphs>6</Paragraphs>
  <ScaleCrop>false</ScaleCrop>
  <Company>Grizli777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Admin</cp:lastModifiedBy>
  <cp:revision>2</cp:revision>
  <dcterms:created xsi:type="dcterms:W3CDTF">2015-02-04T08:55:00Z</dcterms:created>
  <dcterms:modified xsi:type="dcterms:W3CDTF">2015-02-09T16:02:00Z</dcterms:modified>
</cp:coreProperties>
</file>