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77A" w:rsidRDefault="00F8677A" w:rsidP="00F8677A">
      <w:pPr>
        <w:jc w:val="center"/>
        <w:rPr>
          <w:b/>
          <w:bCs/>
          <w:sz w:val="28"/>
          <w:szCs w:val="28"/>
        </w:rPr>
      </w:pPr>
      <w:r w:rsidRPr="00F8677A">
        <w:rPr>
          <w:b/>
          <w:bCs/>
          <w:sz w:val="28"/>
          <w:szCs w:val="28"/>
        </w:rPr>
        <w:t xml:space="preserve">«Использование математических игр и упражнений, </w:t>
      </w:r>
    </w:p>
    <w:p w:rsidR="00F8677A" w:rsidRPr="00F8677A" w:rsidRDefault="00F8677A" w:rsidP="00F8677A">
      <w:pPr>
        <w:jc w:val="center"/>
        <w:rPr>
          <w:b/>
          <w:bCs/>
          <w:sz w:val="28"/>
          <w:szCs w:val="28"/>
        </w:rPr>
      </w:pPr>
      <w:r w:rsidRPr="00F8677A">
        <w:rPr>
          <w:b/>
          <w:bCs/>
          <w:sz w:val="28"/>
          <w:szCs w:val="28"/>
        </w:rPr>
        <w:t>как одно из условий развития интеллектуальных способностей ребенка»</w:t>
      </w:r>
    </w:p>
    <w:p w:rsidR="00F8677A" w:rsidRPr="00F8677A" w:rsidRDefault="00F8677A" w:rsidP="00C52918">
      <w:pPr>
        <w:ind w:left="-709" w:right="-284"/>
        <w:jc w:val="both"/>
        <w:rPr>
          <w:b/>
          <w:bCs/>
        </w:rPr>
      </w:pPr>
      <w:r w:rsidRPr="00F8677A">
        <w:rPr>
          <w:bCs/>
        </w:rPr>
        <w:t xml:space="preserve"> Математика –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</w:t>
      </w:r>
      <w:r>
        <w:rPr>
          <w:bCs/>
        </w:rPr>
        <w:t xml:space="preserve"> Как писал </w:t>
      </w:r>
      <w:proofErr w:type="spellStart"/>
      <w:r>
        <w:rPr>
          <w:bCs/>
        </w:rPr>
        <w:t>Л.А.Венгер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О.М.Дьяченко</w:t>
      </w:r>
      <w:proofErr w:type="spellEnd"/>
      <w:r>
        <w:rPr>
          <w:bCs/>
        </w:rPr>
        <w:t xml:space="preserve"> </w:t>
      </w:r>
      <w:r w:rsidRPr="00F8677A">
        <w:rPr>
          <w:bCs/>
        </w:rPr>
        <w:t>«Умственное развитие дошкольника – важнейшая составная часть общего психического развития, подготовки к школе и ко всей будущей жизни…    «Ядром» умственного развития, его   основным содержанием является развитие умственных способностей»</w:t>
      </w:r>
      <w:r w:rsidRPr="00F8677A">
        <w:rPr>
          <w:b/>
          <w:bCs/>
        </w:rPr>
        <w:t xml:space="preserve">                       </w:t>
      </w:r>
      <w:r>
        <w:rPr>
          <w:b/>
          <w:bCs/>
        </w:rPr>
        <w:t xml:space="preserve">       </w:t>
      </w:r>
    </w:p>
    <w:p w:rsidR="00F8677A" w:rsidRPr="00F8677A" w:rsidRDefault="00F8677A" w:rsidP="00C52918">
      <w:pPr>
        <w:ind w:left="-709" w:right="-284"/>
        <w:jc w:val="both"/>
        <w:rPr>
          <w:bCs/>
        </w:rPr>
      </w:pPr>
      <w:r w:rsidRPr="00F8677A">
        <w:rPr>
          <w:bCs/>
        </w:rPr>
        <w:t xml:space="preserve">   Использование математических игр и упражнений способствует решению задач всестороннего развития и воспитания дошкольников: активизировать умственную деятельность, заинтересовать математическим материалом, увлекать и развлекать детей, развивать ум, углублять математические представления, закреплять полученные знания и умения, упражнять.</w:t>
      </w:r>
    </w:p>
    <w:p w:rsidR="00F8677A" w:rsidRPr="00F8677A" w:rsidRDefault="00F8677A" w:rsidP="00C52918">
      <w:pPr>
        <w:ind w:left="-709" w:right="-284"/>
        <w:jc w:val="both"/>
        <w:rPr>
          <w:bCs/>
        </w:rPr>
      </w:pPr>
      <w:r w:rsidRPr="00F8677A">
        <w:rPr>
          <w:bCs/>
        </w:rPr>
        <w:t xml:space="preserve"> </w:t>
      </w:r>
      <w:r w:rsidR="00DA1FBA">
        <w:rPr>
          <w:bCs/>
        </w:rPr>
        <w:t xml:space="preserve">    Математическая  игра</w:t>
      </w:r>
      <w:r w:rsidR="00C52918">
        <w:rPr>
          <w:bCs/>
        </w:rPr>
        <w:t xml:space="preserve"> </w:t>
      </w:r>
      <w:r w:rsidRPr="00F8677A">
        <w:rPr>
          <w:bCs/>
        </w:rPr>
        <w:t xml:space="preserve">– это вид деятельности, занимаясь которой дети учатся. </w:t>
      </w:r>
      <w:r w:rsidRPr="00C52918">
        <w:rPr>
          <w:bCs/>
        </w:rPr>
        <w:t>Руководя игрой, воспитатель осуществляет математические задачи через привлекательные для детей игровые задачи, игровые действия, игровые правила.</w:t>
      </w:r>
      <w:r w:rsidRPr="00F8677A">
        <w:rPr>
          <w:bCs/>
        </w:rPr>
        <w:t xml:space="preserve"> Одновременно он является участником игры, причем процесс обучения для самих детей незаметен, так как они учатся играя.</w:t>
      </w:r>
    </w:p>
    <w:p w:rsidR="00F8677A" w:rsidRPr="00F8677A" w:rsidRDefault="00F8677A" w:rsidP="00C52918">
      <w:pPr>
        <w:ind w:left="-709" w:right="-284"/>
        <w:jc w:val="both"/>
        <w:rPr>
          <w:bCs/>
        </w:rPr>
      </w:pPr>
      <w:r w:rsidRPr="00F8677A">
        <w:rPr>
          <w:bCs/>
        </w:rPr>
        <w:t xml:space="preserve">   Математические игры являются ярким примером синтеза различных видов педагогического воздействия на детей: интеллектуального, нравственно-волевого и эмоционального. Основное назначение математических  игр – обеспечить </w:t>
      </w:r>
      <w:proofErr w:type="spellStart"/>
      <w:r w:rsidRPr="00F8677A">
        <w:rPr>
          <w:bCs/>
        </w:rPr>
        <w:t>упражняемость</w:t>
      </w:r>
      <w:proofErr w:type="spellEnd"/>
      <w:r w:rsidRPr="00F8677A">
        <w:rPr>
          <w:bCs/>
        </w:rPr>
        <w:t xml:space="preserve"> детей в различении, выделении, назывании множе</w:t>
      </w:r>
      <w:proofErr w:type="gramStart"/>
      <w:r w:rsidRPr="00F8677A">
        <w:rPr>
          <w:bCs/>
        </w:rPr>
        <w:t>ств  пр</w:t>
      </w:r>
      <w:proofErr w:type="gramEnd"/>
      <w:r w:rsidRPr="00F8677A">
        <w:rPr>
          <w:bCs/>
        </w:rPr>
        <w:t>едметов, чисел, геометрических фигур, направлений и т.д. В них есть возможность формировать новые знания, знакомить детей со способами действий. Каждая из игр решает конкретную задачу совершенствования математических представлений детей (количественных, пространственных, временных).</w:t>
      </w:r>
    </w:p>
    <w:p w:rsidR="00F8677A" w:rsidRPr="00C52918" w:rsidRDefault="00F8677A" w:rsidP="00C52918">
      <w:pPr>
        <w:ind w:left="-709" w:right="-284"/>
        <w:jc w:val="both"/>
        <w:rPr>
          <w:bCs/>
        </w:rPr>
      </w:pPr>
      <w:r w:rsidRPr="00F8677A">
        <w:rPr>
          <w:bCs/>
          <w:i/>
        </w:rPr>
        <w:t xml:space="preserve">    </w:t>
      </w:r>
      <w:r w:rsidRPr="00C52918">
        <w:rPr>
          <w:bCs/>
        </w:rPr>
        <w:t>В математических играх создаются такие условия, в которых каждый ребенок получает возможность самостоятельно действовать в определенной ситуации или с определенными предметами, приобретая собственный действенный и чувственный опыт.</w:t>
      </w:r>
    </w:p>
    <w:p w:rsidR="00F8677A" w:rsidRPr="00F8677A" w:rsidRDefault="00F8677A" w:rsidP="00C52918">
      <w:pPr>
        <w:ind w:left="-709" w:right="-284"/>
        <w:jc w:val="both"/>
        <w:rPr>
          <w:bCs/>
        </w:rPr>
      </w:pPr>
      <w:r w:rsidRPr="00F8677A">
        <w:rPr>
          <w:bCs/>
        </w:rPr>
        <w:t xml:space="preserve">    Однако, игра – это не только удовольствие и радость для ребенка, что само по себе очень важно. С ее помощью можно развивать внимание, память, мышление, воображение ребенка, т.е. те качества, которые необходимы в дальнейшей жизни.</w:t>
      </w:r>
    </w:p>
    <w:p w:rsidR="00F8677A" w:rsidRPr="00F8677A" w:rsidRDefault="00F8677A" w:rsidP="00C52918">
      <w:pPr>
        <w:ind w:left="-709" w:right="-284"/>
        <w:jc w:val="both"/>
        <w:rPr>
          <w:bCs/>
        </w:rPr>
      </w:pPr>
      <w:r w:rsidRPr="00F8677A">
        <w:rPr>
          <w:bCs/>
        </w:rPr>
        <w:t>Обучая маленьких детей в процессе игры, мы стремимся к тому, чтобы радость от игровой деятельности постепенно перешла в радость учения. Учение должно быть радостным. Знания нужны не ради</w:t>
      </w:r>
      <w:r w:rsidRPr="00F8677A">
        <w:rPr>
          <w:b/>
          <w:bCs/>
        </w:rPr>
        <w:t xml:space="preserve"> </w:t>
      </w:r>
      <w:r w:rsidRPr="00F8677A">
        <w:rPr>
          <w:bCs/>
        </w:rPr>
        <w:t xml:space="preserve">знаний, а как важная составляющая личности, включающая умственное, нравственное, эмоциональное (этическое) и физическое воспитание.   </w:t>
      </w:r>
    </w:p>
    <w:p w:rsidR="00F8677A" w:rsidRPr="00F8677A" w:rsidRDefault="00F8677A" w:rsidP="00C52918">
      <w:pPr>
        <w:ind w:left="-709" w:right="-284"/>
        <w:jc w:val="both"/>
        <w:rPr>
          <w:bCs/>
        </w:rPr>
      </w:pPr>
      <w:r w:rsidRPr="00F8677A">
        <w:rPr>
          <w:bCs/>
        </w:rPr>
        <w:t xml:space="preserve">     В формировании у детей математических представлений широко используются и занимательные по форме и содержанию разнообразные математические </w:t>
      </w:r>
      <w:r w:rsidRPr="00F8677A">
        <w:rPr>
          <w:b/>
          <w:bCs/>
        </w:rPr>
        <w:t>игровые упражнения.</w:t>
      </w:r>
      <w:r w:rsidRPr="00F8677A">
        <w:rPr>
          <w:bCs/>
        </w:rPr>
        <w:t xml:space="preserve"> Они отличаются от типичных учебных заданий и упражнений необычностью постановки задач (найти, догадаться), неожиданностью преподнесения ее от имени какого-нибудь литературного сказочного героя (Буратино, Чебурашка). </w:t>
      </w:r>
      <w:r w:rsidRPr="00F8677A">
        <w:rPr>
          <w:bCs/>
          <w:i/>
        </w:rPr>
        <w:t>Игровые упражнения следует отличать от игры по структуре, назначению, уровню детской самостоятельности, роли педагога</w:t>
      </w:r>
      <w:r w:rsidRPr="00F8677A">
        <w:rPr>
          <w:bCs/>
        </w:rPr>
        <w:t xml:space="preserve">. Они, как правило, не включают в себя все структурные элементы  игры (математическая задача, игровые действия). Назначение их – упражнять детей с целью выработки умений, навыков. Упражнение проводит воспитатель (дает задание, контролирует ответ), дети при этом менее </w:t>
      </w:r>
      <w:r w:rsidRPr="00F8677A">
        <w:rPr>
          <w:bCs/>
        </w:rPr>
        <w:lastRenderedPageBreak/>
        <w:t>самостоятельны, чем в  игре. Элементы самообучения в упражнении отсутствует.    Игровые упражнения уменьшают степень нервно-психического напряжения, содействуют созданию положительных эмоций у детей и помогают  результативному овладению знаниями.</w:t>
      </w:r>
    </w:p>
    <w:p w:rsidR="00965A9E" w:rsidRDefault="00AF54B0" w:rsidP="00444CA0">
      <w:pPr>
        <w:ind w:left="-709" w:right="-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DBF19F" wp14:editId="0CD13B94">
            <wp:simplePos x="1422400" y="2218055"/>
            <wp:positionH relativeFrom="margin">
              <wp:align>right</wp:align>
            </wp:positionH>
            <wp:positionV relativeFrom="margin">
              <wp:align>top</wp:align>
            </wp:positionV>
            <wp:extent cx="2556510" cy="2966085"/>
            <wp:effectExtent l="19050" t="0" r="15240" b="958215"/>
            <wp:wrapSquare wrapText="bothSides"/>
            <wp:docPr id="7" name="Содержимое 3" descr="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DSCN0283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4" cy="29664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77A" w:rsidRPr="00F8677A">
        <w:rPr>
          <w:bCs/>
        </w:rPr>
        <w:t xml:space="preserve">   Для закрепления различных математических понятий в группе создана </w:t>
      </w:r>
      <w:r w:rsidR="00F8677A" w:rsidRPr="0071590C">
        <w:rPr>
          <w:bCs/>
          <w:u w:val="single"/>
        </w:rPr>
        <w:t>развивающая среда</w:t>
      </w:r>
      <w:r w:rsidR="00F8677A" w:rsidRPr="00F8677A">
        <w:rPr>
          <w:bCs/>
        </w:rPr>
        <w:t xml:space="preserve">, с помощью которой можно проводить различные </w:t>
      </w:r>
      <w:r w:rsidR="00F8677A" w:rsidRPr="00F8677A">
        <w:rPr>
          <w:b/>
          <w:bCs/>
        </w:rPr>
        <w:t>математические упражнения</w:t>
      </w:r>
      <w:r w:rsidR="00F8677A" w:rsidRPr="00F8677A">
        <w:rPr>
          <w:bCs/>
        </w:rPr>
        <w:t>.</w:t>
      </w:r>
      <w:r w:rsidR="00F8677A" w:rsidRPr="00F8677A">
        <w:t xml:space="preserve"> Например, </w:t>
      </w:r>
      <w:r w:rsidR="00F8677A" w:rsidRPr="00AF54B0">
        <w:rPr>
          <w:u w:val="single"/>
        </w:rPr>
        <w:t>домик на стене</w:t>
      </w:r>
      <w:r w:rsidR="00F8677A" w:rsidRPr="00F8677A">
        <w:t xml:space="preserve">. Мы преследуем закрепление сразу нескольких понятий –  счет, знание цифр, цвета, понятие длины (какая полоска на крыше длинная, а какая короткая), посчитайте, сколько окон в домике, какого цвета цифры, назовите их. </w:t>
      </w:r>
    </w:p>
    <w:p w:rsidR="00AF54B0" w:rsidRDefault="00AF54B0" w:rsidP="00444CA0">
      <w:pPr>
        <w:ind w:left="-851"/>
        <w:jc w:val="both"/>
      </w:pPr>
    </w:p>
    <w:p w:rsidR="000F22B0" w:rsidRDefault="00965A9E" w:rsidP="00444CA0">
      <w:pPr>
        <w:ind w:left="-851"/>
        <w:jc w:val="both"/>
        <w:rPr>
          <w:b/>
        </w:rPr>
      </w:pPr>
      <w:r>
        <w:t>Хоч</w:t>
      </w:r>
      <w:r w:rsidR="00F8677A" w:rsidRPr="00F8677A">
        <w:t xml:space="preserve">у обратить ваше внимание на верхнюю панель шкафа, где мы видим </w:t>
      </w:r>
      <w:r w:rsidR="00F8677A" w:rsidRPr="00F8677A">
        <w:rPr>
          <w:b/>
        </w:rPr>
        <w:t>два разных домика.</w:t>
      </w:r>
    </w:p>
    <w:p w:rsidR="00AF54B0" w:rsidRDefault="000F22B0" w:rsidP="00444CA0">
      <w:pPr>
        <w:ind w:left="-851"/>
        <w:jc w:val="both"/>
      </w:pPr>
      <w:r>
        <w:rPr>
          <w:b/>
        </w:rPr>
        <w:t xml:space="preserve">                                                                                                             </w:t>
      </w:r>
      <w:r w:rsidR="00F8677A" w:rsidRPr="00F8677A">
        <w:t xml:space="preserve"> Здесь можно закреплять сразу несколько понятий. </w:t>
      </w:r>
      <w:r w:rsidR="00AF54B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591820</wp:posOffset>
            </wp:positionV>
            <wp:extent cx="3206750" cy="24041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4B0" w:rsidRDefault="00AF54B0" w:rsidP="00444CA0">
      <w:pPr>
        <w:ind w:left="-851"/>
        <w:jc w:val="both"/>
      </w:pPr>
      <w:r>
        <w:t xml:space="preserve">- </w:t>
      </w:r>
      <w:r w:rsidR="00F8677A" w:rsidRPr="00F8677A">
        <w:t xml:space="preserve">Как вы думаете, какие вопросы можно задать? </w:t>
      </w:r>
    </w:p>
    <w:p w:rsidR="00965A9E" w:rsidRDefault="00F8677A" w:rsidP="00444CA0">
      <w:pPr>
        <w:ind w:left="-851"/>
        <w:jc w:val="both"/>
      </w:pPr>
      <w:r w:rsidRPr="00F8677A">
        <w:t xml:space="preserve"> – Сколько домиков? Какие домики по высоте? (высокий, низкий) Сколько этажей у домика? Сколько в домике окон? Сколько детей мы видим? В каком окне больше детей? Какие трубы по длине? В одном из домиков (это детский сад) открываются окна можно закрепить временные понятия раньше-позже – что делают дети сначала, что потом.  </w:t>
      </w:r>
    </w:p>
    <w:p w:rsidR="000F22B0" w:rsidRDefault="000F22B0" w:rsidP="00444CA0">
      <w:pPr>
        <w:ind w:left="-851"/>
        <w:jc w:val="both"/>
      </w:pPr>
    </w:p>
    <w:p w:rsidR="000F22B0" w:rsidRDefault="000F22B0" w:rsidP="00444CA0">
      <w:pPr>
        <w:ind w:left="-851"/>
        <w:jc w:val="both"/>
      </w:pPr>
    </w:p>
    <w:p w:rsidR="000F22B0" w:rsidRDefault="000F22B0" w:rsidP="00444CA0">
      <w:pPr>
        <w:ind w:left="-851"/>
        <w:jc w:val="both"/>
      </w:pPr>
    </w:p>
    <w:p w:rsidR="00F8677A" w:rsidRPr="00F8677A" w:rsidRDefault="000F22B0" w:rsidP="00444CA0">
      <w:pPr>
        <w:ind w:left="-851"/>
        <w:jc w:val="both"/>
      </w:pPr>
      <w:r>
        <w:lastRenderedPageBreak/>
        <w:t xml:space="preserve">Для </w:t>
      </w:r>
      <w:bookmarkStart w:id="0" w:name="_GoBack"/>
      <w:bookmarkEnd w:id="0"/>
      <w:r w:rsidR="00F8677A" w:rsidRPr="00F8677A">
        <w:t xml:space="preserve">закрепления понятий </w:t>
      </w:r>
      <w:r w:rsidR="00AF54B0">
        <w:t>«</w:t>
      </w:r>
      <w:proofErr w:type="gramStart"/>
      <w:r w:rsidR="00F8677A" w:rsidRPr="00F8677A">
        <w:t>высокий</w:t>
      </w:r>
      <w:proofErr w:type="gramEnd"/>
      <w:r w:rsidR="00F8677A" w:rsidRPr="00F8677A">
        <w:t xml:space="preserve"> – низкий</w:t>
      </w:r>
      <w:r w:rsidR="00AF54B0">
        <w:t>»</w:t>
      </w:r>
      <w:r w:rsidR="00F8677A" w:rsidRPr="00F8677A">
        <w:t xml:space="preserve"> сделали</w:t>
      </w:r>
      <w:r w:rsidR="00AF54B0">
        <w:rPr>
          <w:b/>
        </w:rPr>
        <w:t xml:space="preserve"> ё</w:t>
      </w:r>
      <w:r w:rsidR="00F8677A" w:rsidRPr="00F8677A">
        <w:rPr>
          <w:b/>
        </w:rPr>
        <w:t>лочки</w:t>
      </w:r>
      <w:r w:rsidR="00F8677A" w:rsidRPr="00F8677A">
        <w:t xml:space="preserve"> разные по высот</w:t>
      </w:r>
      <w:r w:rsidR="00965A9E">
        <w:t>е</w:t>
      </w:r>
      <w:r w:rsidR="00F8677A" w:rsidRPr="00F8677A">
        <w:t>. Для того чтобы дети поупражнялись в приеме приложения можно дать такое задание - подбери каждой елочке белоснежное платье, где дети методом наложения подбирают соответствующую елочку белого цвета или можно использовать условную мерку.</w:t>
      </w:r>
      <w:r w:rsidR="00DB332D" w:rsidRPr="00DB332D">
        <w:rPr>
          <w:noProof/>
          <w:lang w:eastAsia="ru-RU"/>
        </w:rPr>
        <w:t xml:space="preserve"> </w:t>
      </w:r>
      <w:r w:rsidR="00DB332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9C5934" wp14:editId="4E16CB6C">
            <wp:simplePos x="2429510" y="914400"/>
            <wp:positionH relativeFrom="margin">
              <wp:align>left</wp:align>
            </wp:positionH>
            <wp:positionV relativeFrom="margin">
              <wp:align>top</wp:align>
            </wp:positionV>
            <wp:extent cx="3194685" cy="2395855"/>
            <wp:effectExtent l="19050" t="0" r="24765" b="766445"/>
            <wp:wrapSquare wrapText="bothSides"/>
            <wp:docPr id="3" name="Содержимое 6" descr="DSCN028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N0286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5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DB332D" w:rsidRDefault="00F8677A" w:rsidP="00444CA0">
      <w:pPr>
        <w:ind w:left="-851"/>
        <w:jc w:val="both"/>
      </w:pPr>
      <w:r w:rsidRPr="00F8677A">
        <w:t xml:space="preserve"> </w:t>
      </w:r>
    </w:p>
    <w:p w:rsidR="00DB332D" w:rsidRDefault="00DB332D" w:rsidP="00444CA0">
      <w:pPr>
        <w:ind w:left="-851"/>
        <w:jc w:val="both"/>
      </w:pPr>
    </w:p>
    <w:p w:rsidR="00DB332D" w:rsidRDefault="00DB332D" w:rsidP="00444CA0">
      <w:pPr>
        <w:jc w:val="both"/>
      </w:pPr>
    </w:p>
    <w:p w:rsidR="00DB332D" w:rsidRDefault="00DB332D" w:rsidP="00444CA0">
      <w:pPr>
        <w:jc w:val="both"/>
      </w:pPr>
    </w:p>
    <w:p w:rsidR="00FF178C" w:rsidRDefault="00F8677A" w:rsidP="00444CA0">
      <w:pPr>
        <w:ind w:left="-709"/>
        <w:jc w:val="both"/>
      </w:pPr>
      <w:r w:rsidRPr="00F8677A">
        <w:t xml:space="preserve">На обратной стороне доски изготовили </w:t>
      </w:r>
      <w:r w:rsidRPr="00F8677A">
        <w:rPr>
          <w:b/>
        </w:rPr>
        <w:t>числовую лестницу</w:t>
      </w:r>
      <w:r w:rsidRPr="00F8677A">
        <w:t xml:space="preserve"> – закрепляем понятия - длинная, короткая, еще короче, самая короткая; а также счет, цифры и цвет. </w:t>
      </w:r>
      <w:r w:rsidR="00DB332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6FE819" wp14:editId="27280F9A">
            <wp:simplePos x="760095" y="5292725"/>
            <wp:positionH relativeFrom="margin">
              <wp:align>right</wp:align>
            </wp:positionH>
            <wp:positionV relativeFrom="margin">
              <wp:align>center</wp:align>
            </wp:positionV>
            <wp:extent cx="2788285" cy="2091055"/>
            <wp:effectExtent l="24765" t="0" r="17780" b="894080"/>
            <wp:wrapSquare wrapText="bothSides"/>
            <wp:docPr id="8" name="Содержимое 7" descr="DSCN02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N0232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285" cy="2091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FF178C" w:rsidRDefault="00F8677A" w:rsidP="00444CA0">
      <w:pPr>
        <w:ind w:left="-709"/>
        <w:jc w:val="both"/>
      </w:pPr>
      <w:r w:rsidRPr="00F8677A">
        <w:t xml:space="preserve"> Для того чтобы дети хорошо запомнили </w:t>
      </w:r>
      <w:r w:rsidRPr="00F8677A">
        <w:rPr>
          <w:b/>
        </w:rPr>
        <w:t>геометрические фигуры</w:t>
      </w:r>
      <w:r w:rsidRPr="00F8677A">
        <w:t xml:space="preserve"> мы их разместили на стене. Даем такое</w:t>
      </w:r>
      <w:r w:rsidRPr="00F8677A">
        <w:rPr>
          <w:i/>
        </w:rPr>
        <w:t xml:space="preserve"> игровое упражнение «Найди в группе предметы такой формы».</w:t>
      </w:r>
      <w:r w:rsidRPr="00F8677A">
        <w:t xml:space="preserve"> Или когда дети строятся в столовую и поджидаем остальных, есть время повторить геометрические фигуры. </w:t>
      </w:r>
      <w:r w:rsidRPr="00F8677A">
        <w:rPr>
          <w:i/>
        </w:rPr>
        <w:t>Изучая цифру</w:t>
      </w:r>
      <w:r w:rsidRPr="00F8677A">
        <w:t>,  на панели стены, в приемной</w:t>
      </w:r>
      <w:r w:rsidR="00DB332D">
        <w:t>,</w:t>
      </w:r>
      <w:r w:rsidRPr="00F8677A">
        <w:t xml:space="preserve"> прикрепляем её для запоминания. Цифры дети изготавливают дома с родителями. </w:t>
      </w:r>
      <w:r w:rsidR="00FF178C">
        <w:rPr>
          <w:noProof/>
          <w:lang w:eastAsia="ru-RU"/>
        </w:rPr>
        <w:drawing>
          <wp:inline distT="0" distB="0" distL="0" distR="0" wp14:anchorId="72A196F1" wp14:editId="3C288354">
            <wp:extent cx="2949334" cy="2150533"/>
            <wp:effectExtent l="0" t="0" r="3810" b="2540"/>
            <wp:docPr id="9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07" cy="215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677A" w:rsidRDefault="00BE62AF" w:rsidP="00444CA0">
      <w:pPr>
        <w:ind w:left="-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96B636" wp14:editId="59D9148D">
            <wp:simplePos x="0" y="0"/>
            <wp:positionH relativeFrom="margin">
              <wp:posOffset>-619125</wp:posOffset>
            </wp:positionH>
            <wp:positionV relativeFrom="margin">
              <wp:posOffset>7943850</wp:posOffset>
            </wp:positionV>
            <wp:extent cx="2400935" cy="1964055"/>
            <wp:effectExtent l="0" t="0" r="0" b="0"/>
            <wp:wrapSquare wrapText="bothSides"/>
            <wp:docPr id="10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F178C">
        <w:t>Н</w:t>
      </w:r>
      <w:r w:rsidR="00F8677A" w:rsidRPr="00F8677A">
        <w:t xml:space="preserve">е остался без внимания раздел - </w:t>
      </w:r>
      <w:r w:rsidR="00F8677A" w:rsidRPr="00F8677A">
        <w:rPr>
          <w:b/>
        </w:rPr>
        <w:t xml:space="preserve">ориентировка в пространстве. </w:t>
      </w:r>
      <w:r w:rsidR="00F8677A" w:rsidRPr="00F8677A">
        <w:t xml:space="preserve">На полу сделали стрелочки для </w:t>
      </w:r>
      <w:r w:rsidR="00F8677A" w:rsidRPr="00F8677A">
        <w:rPr>
          <w:i/>
        </w:rPr>
        <w:t>игрового упражнения «Принеси предмет»</w:t>
      </w:r>
      <w:r w:rsidR="00F8677A" w:rsidRPr="00F8677A">
        <w:t xml:space="preserve"> (например, пойди прямо и принеси две машинки, пойди</w:t>
      </w:r>
      <w:r w:rsidR="00FF178C">
        <w:t xml:space="preserve"> направо и принеси 4 карандаша) </w:t>
      </w:r>
      <w:r w:rsidR="00F8677A" w:rsidRPr="00F8677A">
        <w:t xml:space="preserve">или можно пройти по </w:t>
      </w:r>
      <w:r w:rsidR="00FF178C">
        <w:t xml:space="preserve">заданному </w:t>
      </w:r>
      <w:r w:rsidR="00F8677A" w:rsidRPr="00F8677A">
        <w:t>алгоритму.</w:t>
      </w:r>
    </w:p>
    <w:p w:rsidR="00A308B5" w:rsidRDefault="00A308B5" w:rsidP="00875FC8">
      <w:pPr>
        <w:ind w:left="-709"/>
        <w:jc w:val="both"/>
      </w:pPr>
    </w:p>
    <w:p w:rsidR="00A308B5" w:rsidRDefault="00A308B5" w:rsidP="00875FC8">
      <w:pPr>
        <w:ind w:left="-709"/>
        <w:jc w:val="both"/>
      </w:pPr>
    </w:p>
    <w:p w:rsidR="009516C1" w:rsidRDefault="00BE62AF" w:rsidP="00875FC8">
      <w:pPr>
        <w:ind w:left="-709"/>
        <w:jc w:val="both"/>
      </w:pPr>
      <w:r>
        <w:lastRenderedPageBreak/>
        <w:t>Д</w:t>
      </w:r>
      <w:r w:rsidR="00F8677A" w:rsidRPr="00F8677A">
        <w:t xml:space="preserve">ля того чтобы дети хорошо запомнили цифры и поупражнялись в счете, провожу такое </w:t>
      </w:r>
      <w:r w:rsidR="00F8677A" w:rsidRPr="00F8677A">
        <w:rPr>
          <w:i/>
        </w:rPr>
        <w:t>игровое  упражнение</w:t>
      </w:r>
      <w:r w:rsidR="00F8677A" w:rsidRPr="00F8677A">
        <w:t xml:space="preserve"> </w:t>
      </w:r>
      <w:r w:rsidR="00444CA0">
        <w:rPr>
          <w:b/>
        </w:rPr>
        <w:t xml:space="preserve">«Путаница» </w:t>
      </w:r>
      <w:r w:rsidR="00444CA0" w:rsidRPr="00444CA0">
        <w:t>В</w:t>
      </w:r>
      <w:r w:rsidR="00F8677A" w:rsidRPr="00F8677A">
        <w:t>ыставив флажки, с изображением цифр от 1 до 9 мы закрепляем ко</w:t>
      </w:r>
      <w:r w:rsidR="009516C1">
        <w:t>личественный и  порядковый счёт.</w:t>
      </w:r>
    </w:p>
    <w:p w:rsidR="009516C1" w:rsidRDefault="009516C1" w:rsidP="00875FC8">
      <w:pPr>
        <w:ind w:left="-709"/>
        <w:jc w:val="both"/>
      </w:pPr>
      <w:r>
        <w:t xml:space="preserve"> - Посчитайте</w:t>
      </w:r>
      <w:r w:rsidR="00444CA0">
        <w:t xml:space="preserve"> флажки по порядку.</w:t>
      </w:r>
    </w:p>
    <w:p w:rsidR="00A308B5" w:rsidRDefault="00A308B5" w:rsidP="00875FC8">
      <w:pPr>
        <w:ind w:left="-709"/>
        <w:jc w:val="both"/>
      </w:pPr>
    </w:p>
    <w:p w:rsidR="00A308B5" w:rsidRDefault="00BE62AF" w:rsidP="00A308B5">
      <w:pPr>
        <w:ind w:left="-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BA3B2D" wp14:editId="1A7CDB6E">
            <wp:simplePos x="0" y="0"/>
            <wp:positionH relativeFrom="margin">
              <wp:posOffset>3530600</wp:posOffset>
            </wp:positionH>
            <wp:positionV relativeFrom="margin">
              <wp:posOffset>1235075</wp:posOffset>
            </wp:positionV>
            <wp:extent cx="2517140" cy="1887855"/>
            <wp:effectExtent l="19050" t="0" r="16510" b="607695"/>
            <wp:wrapSquare wrapText="bothSides"/>
            <wp:docPr id="4" name="Содержимое 7" descr="DSCN02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N0295.jp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7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444CA0">
        <w:t xml:space="preserve"> </w:t>
      </w:r>
      <w:r w:rsidR="009516C1">
        <w:t xml:space="preserve">- </w:t>
      </w:r>
      <w:r w:rsidR="00444CA0">
        <w:t>С</w:t>
      </w:r>
      <w:r w:rsidR="00F8677A" w:rsidRPr="00F8677A">
        <w:t xml:space="preserve">колько всего флажков? Какого они цвета? Синий флажок, какой по счету? А красный какой? А теперь все цифры перепутались (поставить в разброс) надо поставить все по порядку. Другой вариант: закройте глаза, а потом скажите, </w:t>
      </w:r>
      <w:r w:rsidR="00F8677A" w:rsidRPr="00F8677A">
        <w:rPr>
          <w:b/>
        </w:rPr>
        <w:t>какого флажка не стало?</w:t>
      </w:r>
      <w:r w:rsidR="00F8677A" w:rsidRPr="00F8677A">
        <w:t xml:space="preserve"> Или закроем глаза и потом скажем </w:t>
      </w:r>
      <w:r w:rsidR="00F8677A" w:rsidRPr="00F8677A">
        <w:rPr>
          <w:b/>
        </w:rPr>
        <w:t>что изменилось?</w:t>
      </w:r>
      <w:r w:rsidR="00F8677A" w:rsidRPr="00F8677A">
        <w:t xml:space="preserve"> (какой флажок поменялся местами с каким?)- закрепляем место числа в ряду.</w:t>
      </w:r>
      <w:r w:rsidR="00444CA0" w:rsidRPr="00444CA0">
        <w:rPr>
          <w:noProof/>
          <w:lang w:eastAsia="ru-RU"/>
        </w:rPr>
        <w:t xml:space="preserve"> </w:t>
      </w:r>
    </w:p>
    <w:p w:rsidR="00875FC8" w:rsidRDefault="009516C1" w:rsidP="00A308B5">
      <w:pPr>
        <w:ind w:left="-709"/>
        <w:jc w:val="both"/>
      </w:pPr>
      <w:r>
        <w:t xml:space="preserve">  </w:t>
      </w:r>
      <w:r w:rsidR="00F8677A" w:rsidRPr="00F8677A">
        <w:t xml:space="preserve"> Еще одно игровое упражнение на закрепление цифры и соотнесение ее с определенным количеством предметов </w:t>
      </w:r>
      <w:r w:rsidR="00F8677A" w:rsidRPr="00F8677A">
        <w:rPr>
          <w:b/>
        </w:rPr>
        <w:t xml:space="preserve">«Волшебный кубик» </w:t>
      </w:r>
      <w:r w:rsidR="00F8677A" w:rsidRPr="00F8677A">
        <w:t xml:space="preserve">(один кубик обклеен со всех сторон цифрами, другой кубик - каждая сторона определенным кол-вом предметов). Все дети сидят по кругу на стульчиках. Один ребенок  </w:t>
      </w:r>
      <w:r w:rsidR="00BE1B27">
        <w:t>вбра</w:t>
      </w:r>
      <w:r w:rsidR="00F8677A" w:rsidRPr="00F8677A">
        <w:t>с</w:t>
      </w:r>
      <w:r w:rsidR="00875FC8">
        <w:t>ыв</w:t>
      </w:r>
      <w:r w:rsidR="00F8677A" w:rsidRPr="00F8677A">
        <w:t>ает на пол кубик, к кому этот кубик долетит, то</w:t>
      </w:r>
      <w:r w:rsidR="00BE1B27">
        <w:t>т называет цифру и показывает её</w:t>
      </w:r>
      <w:r w:rsidR="00F8677A" w:rsidRPr="00F8677A">
        <w:t xml:space="preserve"> всем детям. Потом</w:t>
      </w:r>
      <w:r w:rsidR="00BE1B27">
        <w:t>,</w:t>
      </w:r>
      <w:r w:rsidR="00F8677A" w:rsidRPr="00F8677A">
        <w:t xml:space="preserve"> </w:t>
      </w:r>
      <w:r w:rsidR="00BE1B27">
        <w:t xml:space="preserve">ребенок </w:t>
      </w:r>
      <w:r w:rsidR="00F8677A" w:rsidRPr="00F8677A">
        <w:t>поймавший</w:t>
      </w:r>
      <w:r w:rsidR="00BE1B27">
        <w:t xml:space="preserve"> </w:t>
      </w:r>
      <w:proofErr w:type="spellStart"/>
      <w:r w:rsidR="00BE1B27">
        <w:t>кубик</w:t>
      </w:r>
      <w:proofErr w:type="gramStart"/>
      <w:r w:rsidR="00BE1B27">
        <w:t>,</w:t>
      </w:r>
      <w:r w:rsidR="00EE719E">
        <w:t>в</w:t>
      </w:r>
      <w:proofErr w:type="gramEnd"/>
      <w:r w:rsidR="00EE719E">
        <w:t>бра</w:t>
      </w:r>
      <w:r w:rsidR="00875FC8">
        <w:t>с</w:t>
      </w:r>
      <w:r w:rsidR="00EE719E">
        <w:t>ыва</w:t>
      </w:r>
      <w:r w:rsidR="00875FC8">
        <w:t>ет</w:t>
      </w:r>
      <w:proofErr w:type="spellEnd"/>
      <w:r w:rsidR="00875FC8">
        <w:t xml:space="preserve"> и т. д.</w:t>
      </w:r>
      <w:r w:rsidR="00875FC8" w:rsidRPr="00875FC8">
        <w:rPr>
          <w:noProof/>
          <w:lang w:eastAsia="ru-RU"/>
        </w:rPr>
        <w:t xml:space="preserve">  </w:t>
      </w:r>
      <w:r w:rsidR="00A308B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DBA3B15" wp14:editId="0C7961E2">
            <wp:simplePos x="3200400" y="4495800"/>
            <wp:positionH relativeFrom="margin">
              <wp:align>left</wp:align>
            </wp:positionH>
            <wp:positionV relativeFrom="margin">
              <wp:align>top</wp:align>
            </wp:positionV>
            <wp:extent cx="2477770" cy="1858010"/>
            <wp:effectExtent l="0" t="0" r="0" b="8890"/>
            <wp:wrapSquare wrapText="bothSides"/>
            <wp:docPr id="12290" name="Содержимое 4" descr="DSCN03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Содержимое 4" descr="DSCN0300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75FC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ACD8FF" wp14:editId="2D0D6376">
            <wp:simplePos x="0" y="0"/>
            <wp:positionH relativeFrom="column">
              <wp:posOffset>-537210</wp:posOffset>
            </wp:positionH>
            <wp:positionV relativeFrom="paragraph">
              <wp:posOffset>1890395</wp:posOffset>
            </wp:positionV>
            <wp:extent cx="2483485" cy="1862455"/>
            <wp:effectExtent l="0" t="0" r="0" b="4445"/>
            <wp:wrapSquare wrapText="bothSides"/>
            <wp:docPr id="12291" name="Содержимое 5" descr="DSCN03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5" descr="DSCN0304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E" w:rsidRDefault="00F8677A" w:rsidP="003B66D5">
      <w:pPr>
        <w:ind w:left="-851"/>
        <w:jc w:val="both"/>
      </w:pPr>
      <w:r w:rsidRPr="00F8677A">
        <w:rPr>
          <w:i/>
        </w:rPr>
        <w:t>Другой вариант:</w:t>
      </w:r>
      <w:r w:rsidRPr="00F8677A">
        <w:t xml:space="preserve"> один ребенок </w:t>
      </w:r>
      <w:r w:rsidR="00BE1B27">
        <w:t>вбрасывае</w:t>
      </w:r>
      <w:r w:rsidRPr="00F8677A">
        <w:t>т кубик, смотрим какая выпала цифра, другой ищет столько же предмет</w:t>
      </w:r>
      <w:r w:rsidR="009516C1">
        <w:t>ов на другом куб</w:t>
      </w:r>
      <w:r w:rsidR="00BE1B27">
        <w:t>ике и показывает всем детям.</w:t>
      </w:r>
      <w:r w:rsidR="00875FC8">
        <w:t xml:space="preserve"> </w:t>
      </w:r>
      <w:r w:rsidR="00875FC8">
        <w:rPr>
          <w:i/>
        </w:rPr>
        <w:t>Ещё</w:t>
      </w:r>
      <w:r w:rsidRPr="00F8677A">
        <w:rPr>
          <w:i/>
        </w:rPr>
        <w:t xml:space="preserve"> один вариант</w:t>
      </w:r>
      <w:r w:rsidRPr="00F8677A">
        <w:t>: воспитатель показывает на кубике определенное  кол-во предметов</w:t>
      </w:r>
      <w:r w:rsidR="00875FC8">
        <w:t xml:space="preserve"> или цифру</w:t>
      </w:r>
      <w:r w:rsidRPr="00F8677A">
        <w:t>, а дети показывают стол</w:t>
      </w:r>
      <w:r w:rsidR="00875FC8">
        <w:t>ько же пальчиков. Или, например,</w:t>
      </w:r>
      <w:r w:rsidRPr="00F8677A">
        <w:rPr>
          <w:i/>
        </w:rPr>
        <w:t xml:space="preserve"> </w:t>
      </w:r>
      <w:r w:rsidR="00875FC8">
        <w:t>к</w:t>
      </w:r>
      <w:r w:rsidRPr="00F8677A">
        <w:t xml:space="preserve">акую цифру покажу, столько раз хлопнуть в ладоши или присесть.    </w:t>
      </w:r>
      <w:r w:rsidR="001265DE">
        <w:t xml:space="preserve">     </w:t>
      </w:r>
    </w:p>
    <w:p w:rsidR="00F8677A" w:rsidRPr="000E7603" w:rsidRDefault="001265DE" w:rsidP="003B66D5">
      <w:pPr>
        <w:ind w:left="-851"/>
        <w:jc w:val="both"/>
        <w:rPr>
          <w:sz w:val="28"/>
          <w:szCs w:val="28"/>
        </w:rPr>
      </w:pPr>
      <w:r w:rsidRPr="00F8677A">
        <w:t>«</w:t>
      </w:r>
      <w:r>
        <w:rPr>
          <w:b/>
        </w:rPr>
        <w:t xml:space="preserve">Дрессированный жук», «Футбол» </w:t>
      </w:r>
      <w:r w:rsidRPr="000E7603">
        <w:rPr>
          <w:sz w:val="28"/>
          <w:szCs w:val="28"/>
        </w:rPr>
        <w:t xml:space="preserve">- </w:t>
      </w:r>
      <w:r w:rsidR="00F8677A" w:rsidRPr="000E7603">
        <w:rPr>
          <w:sz w:val="28"/>
          <w:szCs w:val="28"/>
        </w:rPr>
        <w:t xml:space="preserve">  на ориентиро</w:t>
      </w:r>
      <w:r w:rsidRPr="000E7603">
        <w:rPr>
          <w:sz w:val="28"/>
          <w:szCs w:val="28"/>
        </w:rPr>
        <w:t>вку на листе бумаги, закрепление счета</w:t>
      </w:r>
    </w:p>
    <w:p w:rsidR="00F8677A" w:rsidRPr="00F8677A" w:rsidRDefault="00F8677A" w:rsidP="003B66D5">
      <w:pPr>
        <w:ind w:left="-567"/>
        <w:jc w:val="both"/>
      </w:pPr>
      <w:r w:rsidRPr="00F8677A">
        <w:rPr>
          <w:b/>
        </w:rPr>
        <w:t xml:space="preserve"> </w:t>
      </w:r>
      <w:r w:rsidRPr="00F8677A">
        <w:t>Перед ребенком игровое поле в к</w:t>
      </w:r>
      <w:r w:rsidR="001265DE">
        <w:t>летку, в руках игрушка жук.  Даём команду – продвинуть</w:t>
      </w:r>
      <w:r w:rsidRPr="00F8677A">
        <w:t>ся на 2 шага вперед, поверни налево 4 шага, поверни направо 5 шагов и т.д. Эту игру можно проводить и на прогулке. Летом я чертила на песке клетки,</w:t>
      </w:r>
      <w:r w:rsidR="001265DE">
        <w:t xml:space="preserve"> </w:t>
      </w:r>
      <w:r w:rsidRPr="00F8677A">
        <w:t xml:space="preserve"> находили</w:t>
      </w:r>
      <w:r w:rsidR="001265DE">
        <w:t xml:space="preserve"> игрушку-жука</w:t>
      </w:r>
      <w:r w:rsidRPr="00F8677A">
        <w:t xml:space="preserve"> </w:t>
      </w:r>
      <w:r w:rsidR="001265DE">
        <w:t>(</w:t>
      </w:r>
      <w:r w:rsidRPr="00F8677A">
        <w:t>вместо жука</w:t>
      </w:r>
      <w:r w:rsidR="001265DE">
        <w:t>, если нет,</w:t>
      </w:r>
      <w:r w:rsidRPr="00F8677A">
        <w:t xml:space="preserve"> </w:t>
      </w:r>
      <w:r w:rsidR="001265DE">
        <w:t>можно другую игрушку)</w:t>
      </w:r>
      <w:r w:rsidRPr="00F8677A">
        <w:t xml:space="preserve"> и играли с детьми. Также на улице и в помещении можно проводить игру </w:t>
      </w:r>
      <w:r w:rsidRPr="00F8677A">
        <w:rPr>
          <w:b/>
        </w:rPr>
        <w:t xml:space="preserve">«Футбол» </w:t>
      </w:r>
      <w:r w:rsidRPr="00F8677A">
        <w:t>Перед ребенком зеленый лист бумаги (игровое поле). Воспитатель говорит: «Мяч в центре поля, удар – мяч по</w:t>
      </w:r>
      <w:r w:rsidR="001265DE">
        <w:t>летел в правый верхний угол, ещё</w:t>
      </w:r>
      <w:r w:rsidRPr="00F8677A">
        <w:t xml:space="preserve"> удар - мяч внизу  справа и т.д.»</w:t>
      </w:r>
    </w:p>
    <w:p w:rsidR="001265DE" w:rsidRDefault="00F8677A" w:rsidP="003B66D5">
      <w:pPr>
        <w:ind w:left="-567"/>
        <w:jc w:val="both"/>
      </w:pPr>
      <w:r w:rsidRPr="00F8677A">
        <w:t xml:space="preserve">Для того чтобы </w:t>
      </w:r>
      <w:r w:rsidRPr="008078EB">
        <w:rPr>
          <w:b/>
        </w:rPr>
        <w:t>помочь детям запомнить дни недели</w:t>
      </w:r>
      <w:r w:rsidRPr="00F8677A">
        <w:rPr>
          <w:b/>
          <w:u w:val="single"/>
        </w:rPr>
        <w:t>,</w:t>
      </w:r>
      <w:r w:rsidRPr="00F8677A">
        <w:rPr>
          <w:b/>
        </w:rPr>
        <w:t xml:space="preserve"> </w:t>
      </w:r>
      <w:r w:rsidR="001265DE">
        <w:t>поё</w:t>
      </w:r>
      <w:r w:rsidRPr="00F8677A">
        <w:t>м та</w:t>
      </w:r>
      <w:r w:rsidR="001265DE">
        <w:t>кую песенку, подключая пальчики П</w:t>
      </w:r>
      <w:r w:rsidRPr="00F8677A">
        <w:t>онедельник, вторник, среда, четверг, пятница, суббота и воскресный день</w:t>
      </w:r>
      <w:r w:rsidRPr="00F8677A">
        <w:rPr>
          <w:b/>
        </w:rPr>
        <w:t xml:space="preserve">. </w:t>
      </w:r>
      <w:r w:rsidRPr="00F8677A">
        <w:t>Затем спрашиваю</w:t>
      </w:r>
      <w:r w:rsidR="001265DE">
        <w:t>:</w:t>
      </w:r>
    </w:p>
    <w:p w:rsidR="008078EB" w:rsidRDefault="00F8677A" w:rsidP="003B66D5">
      <w:pPr>
        <w:ind w:left="-567"/>
        <w:jc w:val="both"/>
      </w:pPr>
      <w:r w:rsidRPr="00F8677A">
        <w:lastRenderedPageBreak/>
        <w:t xml:space="preserve"> – Сколько дней</w:t>
      </w:r>
      <w:r w:rsidR="001265DE">
        <w:t xml:space="preserve"> рабочих мы ходим в детский сад?  С</w:t>
      </w:r>
      <w:r w:rsidRPr="00F8677A">
        <w:t xml:space="preserve">колько выходных? </w:t>
      </w:r>
      <w:r w:rsidR="001265DE">
        <w:t xml:space="preserve"> </w:t>
      </w:r>
      <w:r w:rsidRPr="00F8677A">
        <w:t>Значит 5 и 2 это 7. Всего 7 дней в неделе</w:t>
      </w:r>
      <w:r w:rsidR="003F2DA7">
        <w:t>,</w:t>
      </w:r>
      <w:r w:rsidRPr="00F8677A">
        <w:t xml:space="preserve"> делаю я вывод.   </w:t>
      </w:r>
    </w:p>
    <w:p w:rsidR="008078EB" w:rsidRDefault="008078EB" w:rsidP="003B66D5">
      <w:pPr>
        <w:ind w:left="-567"/>
        <w:jc w:val="both"/>
      </w:pPr>
      <w:r w:rsidRPr="008078EB">
        <w:rPr>
          <w:sz w:val="28"/>
          <w:szCs w:val="28"/>
        </w:rPr>
        <w:t>И</w:t>
      </w:r>
      <w:r w:rsidR="00F8677A" w:rsidRPr="008078EB">
        <w:rPr>
          <w:sz w:val="28"/>
          <w:szCs w:val="28"/>
        </w:rPr>
        <w:t>гры на число, количество и счет</w:t>
      </w:r>
      <w:r w:rsidR="00F8677A" w:rsidRPr="00F8677A">
        <w:t>. Вот 2 из них, которые я изготовила сама</w:t>
      </w:r>
    </w:p>
    <w:p w:rsidR="00F8677A" w:rsidRPr="003B66D5" w:rsidRDefault="00F8677A" w:rsidP="003B66D5">
      <w:pPr>
        <w:ind w:left="-567"/>
        <w:jc w:val="both"/>
        <w:rPr>
          <w:b/>
          <w:sz w:val="24"/>
          <w:szCs w:val="24"/>
        </w:rPr>
      </w:pPr>
      <w:r w:rsidRPr="008078EB">
        <w:rPr>
          <w:sz w:val="24"/>
          <w:szCs w:val="24"/>
        </w:rPr>
        <w:t xml:space="preserve"> </w:t>
      </w:r>
      <w:r w:rsidRPr="003B66D5">
        <w:rPr>
          <w:b/>
          <w:sz w:val="24"/>
          <w:szCs w:val="24"/>
        </w:rPr>
        <w:t>«Скворцы и с</w:t>
      </w:r>
      <w:r w:rsidR="008078EB" w:rsidRPr="003B66D5">
        <w:rPr>
          <w:b/>
          <w:sz w:val="24"/>
          <w:szCs w:val="24"/>
        </w:rPr>
        <w:t>к</w:t>
      </w:r>
      <w:r w:rsidRPr="003B66D5">
        <w:rPr>
          <w:b/>
          <w:sz w:val="24"/>
          <w:szCs w:val="24"/>
        </w:rPr>
        <w:t>воречники», «Божьи коровки и ромашки»</w:t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5"/>
      </w:tblGrid>
      <w:tr w:rsidR="006B6478" w:rsidRPr="00F8677A" w:rsidTr="00F8677A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F8677A" w:rsidRPr="00F8677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B1EDB" w:rsidRDefault="005F41F0" w:rsidP="006B6478">
                  <w:pPr>
                    <w:jc w:val="both"/>
                    <w:rPr>
                      <w:b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8480" behindDoc="0" locked="0" layoutInCell="1" allowOverlap="1" wp14:anchorId="79D296FC" wp14:editId="1EF74B6B">
                        <wp:simplePos x="0" y="0"/>
                        <wp:positionH relativeFrom="margin">
                          <wp:posOffset>3004820</wp:posOffset>
                        </wp:positionH>
                        <wp:positionV relativeFrom="margin">
                          <wp:posOffset>-59690</wp:posOffset>
                        </wp:positionV>
                        <wp:extent cx="3095625" cy="2321560"/>
                        <wp:effectExtent l="0" t="0" r="9525" b="2540"/>
                        <wp:wrapSquare wrapText="bothSides"/>
                        <wp:docPr id="13314" name="Содержимое 4" descr="DSCN0256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4" name="Содержимое 4" descr="DSCN0256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232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8677A" w:rsidRPr="00F8677A">
                    <w:t xml:space="preserve">Есть дети, которые затрудняются отсчитывать заданное кол-во предметов, устанавливать равенство и неравенство. С ними играем в игру </w:t>
                  </w:r>
                  <w:r w:rsidR="00F8677A" w:rsidRPr="00F8677A">
                    <w:rPr>
                      <w:b/>
                    </w:rPr>
                    <w:t>«Скворцы и с</w:t>
                  </w:r>
                  <w:r w:rsidR="003B66D5">
                    <w:rPr>
                      <w:b/>
                    </w:rPr>
                    <w:t>к</w:t>
                  </w:r>
                  <w:r w:rsidR="00F8677A" w:rsidRPr="00F8677A">
                    <w:rPr>
                      <w:b/>
                    </w:rPr>
                    <w:t>воречники».</w:t>
                  </w:r>
                  <w:r w:rsidR="00F8677A" w:rsidRPr="00F8677A">
                    <w:t xml:space="preserve"> На карточке, где изоб</w:t>
                  </w:r>
                  <w:r w:rsidR="003B66D5">
                    <w:t>ражено дерево, есть прорези, даё</w:t>
                  </w:r>
                  <w:r w:rsidR="00F8677A" w:rsidRPr="00F8677A">
                    <w:t>м задание: - Прилетело на дерево, например, 5 скворцов. Ребенку нужно отсчитать заданное кол</w:t>
                  </w:r>
                  <w:r w:rsidR="003B66D5">
                    <w:t>-во птиц и поместить на дерево.</w:t>
                  </w:r>
                  <w:r w:rsidR="00F8677A" w:rsidRPr="00F8677A">
                    <w:t xml:space="preserve"> – Отсчитай столько скворечников, сколько скворцов, чтобы всем хватило. Для </w:t>
                  </w:r>
                  <w:r w:rsidR="00F8677A" w:rsidRPr="00F8677A">
                    <w:rPr>
                      <w:i/>
                    </w:rPr>
                    <w:t>установления неравенства</w:t>
                  </w:r>
                  <w:r w:rsidR="003B66D5">
                    <w:t>, говорим, прилетел ещё</w:t>
                  </w:r>
                  <w:r w:rsidR="00F8677A" w:rsidRPr="00F8677A">
                    <w:t xml:space="preserve"> один скворец. Сколько стало скворцов? Что надо сделать, чтобы всем хватило скворечников?</w:t>
                  </w:r>
                </w:p>
                <w:p w:rsidR="000E6BDF" w:rsidRDefault="005F41F0" w:rsidP="000E6BDF">
                  <w:pPr>
                    <w:rPr>
                      <w:b/>
                    </w:rPr>
                  </w:pPr>
                  <w:r>
                    <w:rPr>
                      <w:b/>
                      <w:sz w:val="28"/>
                      <w:szCs w:val="28"/>
                    </w:rPr>
                    <w:t>«</w:t>
                  </w:r>
                  <w:r w:rsidR="00114845">
                    <w:rPr>
                      <w:b/>
                      <w:sz w:val="28"/>
                      <w:szCs w:val="28"/>
                    </w:rPr>
                    <w:t>Бо</w:t>
                  </w:r>
                  <w:r w:rsidR="00F8677A" w:rsidRPr="000E6BDF">
                    <w:rPr>
                      <w:b/>
                      <w:sz w:val="28"/>
                      <w:szCs w:val="28"/>
                    </w:rPr>
                    <w:t>жьи коровки и ромашки»</w:t>
                  </w:r>
                  <w:r w:rsidR="003B66D5">
                    <w:rPr>
                      <w:b/>
                    </w:rPr>
                    <w:t xml:space="preserve">    </w:t>
                  </w:r>
                </w:p>
                <w:p w:rsidR="003B66D5" w:rsidRPr="00F8677A" w:rsidRDefault="003B66D5" w:rsidP="005F41F0">
                  <w:r>
                    <w:rPr>
                      <w:b/>
                    </w:rPr>
                    <w:t xml:space="preserve"> </w:t>
                  </w:r>
                  <w:r w:rsidR="00F8677A" w:rsidRPr="00F8677A">
                    <w:rPr>
                      <w:u w:val="single"/>
                    </w:rPr>
                    <w:t>ЦЕЛЬ</w:t>
                  </w:r>
                  <w:r w:rsidR="00F8677A" w:rsidRPr="00F8677A">
                    <w:t>:  Совершенствовать умение находить место числа в ряду, считать до 10 и обратно, закреплять знания о составе числа, развивать мыслительные операции, внимание, умение ориен</w:t>
                  </w:r>
                  <w:r w:rsidR="005F41F0">
                    <w:t>тир</w:t>
                  </w:r>
                  <w:r w:rsidR="00F8677A" w:rsidRPr="00F8677A">
                    <w:t>оваться на плоскости, сравнивать числа и т. д.</w:t>
                  </w:r>
                </w:p>
              </w:tc>
            </w:tr>
          </w:tbl>
          <w:p w:rsidR="00F8677A" w:rsidRPr="00F8677A" w:rsidRDefault="00F8677A" w:rsidP="00F8677A">
            <w:pPr>
              <w:rPr>
                <w:vanish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F8677A" w:rsidRPr="00F8677A" w:rsidTr="000E6BDF">
              <w:trPr>
                <w:trHeight w:val="27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8677A" w:rsidRPr="00F8677A" w:rsidRDefault="00F8677A" w:rsidP="00F8677A"/>
              </w:tc>
            </w:tr>
            <w:tr w:rsidR="00F8677A" w:rsidRPr="00F8677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"/>
                  </w:tblGrid>
                  <w:tr w:rsidR="00F8677A" w:rsidRPr="00F8677A" w:rsidTr="00056678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</w:tcPr>
                      <w:p w:rsidR="00F8677A" w:rsidRPr="00F8677A" w:rsidRDefault="00F8677A" w:rsidP="00F8677A"/>
                    </w:tc>
                  </w:tr>
                </w:tbl>
                <w:p w:rsidR="00F8677A" w:rsidRPr="00F8677A" w:rsidRDefault="00F8677A" w:rsidP="00F8677A">
                  <w:pPr>
                    <w:rPr>
                      <w:vanish/>
                    </w:rPr>
                  </w:pPr>
                </w:p>
                <w:p w:rsidR="00F8677A" w:rsidRPr="00F8677A" w:rsidRDefault="00F8677A" w:rsidP="00F8677A">
                  <w:pPr>
                    <w:rPr>
                      <w:vanish/>
                    </w:rPr>
                  </w:pPr>
                </w:p>
                <w:tbl>
                  <w:tblPr>
                    <w:tblW w:w="0" w:type="auto"/>
                    <w:jc w:val="center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"/>
                  </w:tblGrid>
                  <w:tr w:rsidR="00F8677A" w:rsidRPr="00F8677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8677A" w:rsidRPr="00F8677A" w:rsidRDefault="00F8677A" w:rsidP="00F8677A"/>
                    </w:tc>
                  </w:tr>
                </w:tbl>
                <w:p w:rsidR="00F8677A" w:rsidRPr="00F8677A" w:rsidRDefault="00F8677A" w:rsidP="00F8677A">
                  <w:r w:rsidRPr="00F8677A">
                    <w:t>Ещё варианты:</w:t>
                  </w:r>
                </w:p>
                <w:p w:rsidR="00F8677A" w:rsidRPr="00F8677A" w:rsidRDefault="00F8677A" w:rsidP="00F8677A">
                  <w:r w:rsidRPr="00F8677A">
                    <w:t>- взять одну ромашку или божью коровку и подобрать "соседей", то есть предшествующее и последующее число;</w:t>
                  </w:r>
                </w:p>
                <w:p w:rsidR="00F8677A" w:rsidRPr="00F8677A" w:rsidRDefault="00F8677A" w:rsidP="00F8677A">
                  <w:r w:rsidRPr="00F8677A">
                    <w:t>- можно сравнить числа или цифры и поставить между двумя объектами знаки:  &gt;</w:t>
                  </w:r>
                  <w:proofErr w:type="gramStart"/>
                  <w:r w:rsidRPr="00F8677A">
                    <w:t xml:space="preserve"> ,</w:t>
                  </w:r>
                  <w:proofErr w:type="gramEnd"/>
                  <w:r w:rsidRPr="00F8677A">
                    <w:t xml:space="preserve"> &lt; ,  = ;</w:t>
                  </w:r>
                </w:p>
              </w:tc>
            </w:tr>
          </w:tbl>
          <w:p w:rsidR="00F8677A" w:rsidRPr="00F8677A" w:rsidRDefault="00F8677A" w:rsidP="00F8677A"/>
        </w:tc>
      </w:tr>
    </w:tbl>
    <w:p w:rsidR="00F8677A" w:rsidRPr="005F41F0" w:rsidRDefault="00F8677A" w:rsidP="00F8677A">
      <w:pPr>
        <w:rPr>
          <w:sz w:val="28"/>
          <w:szCs w:val="28"/>
        </w:rPr>
      </w:pPr>
      <w:r w:rsidRPr="005F41F0">
        <w:rPr>
          <w:sz w:val="28"/>
          <w:szCs w:val="28"/>
        </w:rPr>
        <w:t xml:space="preserve">   Игры </w:t>
      </w:r>
      <w:r w:rsidR="00B91B7A" w:rsidRPr="005F41F0">
        <w:rPr>
          <w:sz w:val="28"/>
          <w:szCs w:val="28"/>
        </w:rPr>
        <w:t>на закрепление формы и величины,</w:t>
      </w:r>
    </w:p>
    <w:p w:rsidR="00F8677A" w:rsidRPr="000E7603" w:rsidRDefault="00F8677A" w:rsidP="00056678">
      <w:pPr>
        <w:ind w:left="-567"/>
        <w:rPr>
          <w:b/>
        </w:rPr>
      </w:pPr>
      <w:r w:rsidRPr="00F8677A">
        <w:t xml:space="preserve"> развития мелкой моторики, глазомера, логического мышления изготовила и провожу в совместно-организованной и самостоятельной деятельности  </w:t>
      </w:r>
      <w:r w:rsidR="00B91B7A">
        <w:rPr>
          <w:b/>
        </w:rPr>
        <w:t>«Мастерская ковров»</w:t>
      </w:r>
      <w:r w:rsidR="00B91B7A" w:rsidRPr="00B91B7A">
        <w:rPr>
          <w:noProof/>
          <w:lang w:eastAsia="ru-RU"/>
        </w:rPr>
        <w:t xml:space="preserve"> </w:t>
      </w:r>
      <w:r w:rsidRPr="000E7603">
        <w:t xml:space="preserve">Перед ребенком «коврик» (из </w:t>
      </w:r>
      <w:proofErr w:type="spellStart"/>
      <w:r w:rsidRPr="000E7603">
        <w:t>линолиума</w:t>
      </w:r>
      <w:proofErr w:type="spellEnd"/>
      <w:r w:rsidRPr="000E7603">
        <w:t>) с прорезями различных геометрических фигур, необходимо подобрать и закрыть «Окошки» подходящими фигурами</w:t>
      </w:r>
      <w:r w:rsidRPr="000E7603">
        <w:rPr>
          <w:i/>
        </w:rPr>
        <w:t>. Усложнение – чтобы совпадал узор.</w:t>
      </w:r>
      <w:r w:rsidRPr="000E7603">
        <w:rPr>
          <w:b/>
        </w:rPr>
        <w:t xml:space="preserve"> </w:t>
      </w:r>
      <w:r w:rsidR="0086665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589915</wp:posOffset>
            </wp:positionV>
            <wp:extent cx="2313940" cy="1735455"/>
            <wp:effectExtent l="0" t="0" r="0" b="0"/>
            <wp:wrapSquare wrapText="bothSides"/>
            <wp:docPr id="15" name="Содержимое 3" descr="DSCN02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0243.jpg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603" w:rsidRDefault="00F8677A" w:rsidP="00056678">
      <w:pPr>
        <w:ind w:left="-567"/>
        <w:jc w:val="both"/>
        <w:rPr>
          <w:noProof/>
          <w:lang w:eastAsia="ru-RU"/>
        </w:rPr>
      </w:pPr>
      <w:r w:rsidRPr="00F8677A">
        <w:t xml:space="preserve">Нравится детям выкладывать различные предметы из геометрических фигур. У нас есть железные дощечки и фигуры на магнитиках. Они выкладывают по образцу или </w:t>
      </w:r>
      <w:r w:rsidRPr="00F8677A">
        <w:lastRenderedPageBreak/>
        <w:t>сами придумывают различные предметы. Например, человечка, собачку, машинку и другие. Это очень хорошо развивает фантазию ребенка, воображение.</w:t>
      </w:r>
      <w:r w:rsidR="005F41F0">
        <w:t xml:space="preserve"> </w:t>
      </w:r>
      <w:r w:rsidR="00BE62AF">
        <w:t>«</w:t>
      </w:r>
      <w:r w:rsidRPr="00F8677A">
        <w:rPr>
          <w:b/>
        </w:rPr>
        <w:t>Доберись до цели»</w:t>
      </w:r>
      <w:r w:rsidRPr="00F8677A">
        <w:t xml:space="preserve"> - закрепляет название геометрических фигур, умение ориентироваться на плоскости, учит находить дорогу до цели по заданной геометрической фигуре. (</w:t>
      </w:r>
      <w:r w:rsidR="00056678">
        <w:t>Например, только по квадратам</w:t>
      </w:r>
      <w:r w:rsidRPr="00F8677A">
        <w:t>)</w:t>
      </w:r>
      <w:r w:rsidR="00B91B7A" w:rsidRPr="00B91B7A">
        <w:rPr>
          <w:noProof/>
          <w:lang w:eastAsia="ru-RU"/>
        </w:rPr>
        <w:t xml:space="preserve"> </w:t>
      </w:r>
      <w:r w:rsidRPr="00F8677A">
        <w:rPr>
          <w:b/>
        </w:rPr>
        <w:t xml:space="preserve"> «Собери бусы»</w:t>
      </w:r>
      <w:r w:rsidRPr="00F8677A">
        <w:t xml:space="preserve"> - закрепляет </w:t>
      </w:r>
      <w:proofErr w:type="gramStart"/>
      <w:r w:rsidRPr="00F8677A">
        <w:t>назв</w:t>
      </w:r>
      <w:proofErr w:type="gramEnd"/>
      <w:r w:rsidR="00BE62A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784860</wp:posOffset>
            </wp:positionV>
            <wp:extent cx="2133600" cy="1600200"/>
            <wp:effectExtent l="19050" t="0" r="19050" b="533400"/>
            <wp:wrapSquare wrapText="bothSides"/>
            <wp:docPr id="13" name="Рисунок 7" descr="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N0257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77A">
        <w:t>ание геометрических фигур, цвет,</w:t>
      </w:r>
      <w:r w:rsidR="005F41F0">
        <w:t xml:space="preserve"> у</w:t>
      </w:r>
      <w:r w:rsidRPr="00F8677A">
        <w:t>мение чередовать их. Развивает мелкую моторику руки.</w:t>
      </w:r>
      <w:r w:rsidR="006B6478" w:rsidRPr="006B6478">
        <w:rPr>
          <w:noProof/>
          <w:lang w:eastAsia="ru-RU"/>
        </w:rPr>
        <w:t xml:space="preserve"> </w:t>
      </w:r>
    </w:p>
    <w:p w:rsidR="00F8677A" w:rsidRPr="00F8677A" w:rsidRDefault="00056678" w:rsidP="00056678">
      <w:pPr>
        <w:ind w:left="-567"/>
        <w:jc w:val="both"/>
      </w:pPr>
      <w:r w:rsidRPr="00F8677A">
        <w:t xml:space="preserve"> </w:t>
      </w:r>
      <w:r w:rsidR="000E7603">
        <w:t xml:space="preserve">Ребятам очень нравятся </w:t>
      </w:r>
      <w:r w:rsidR="00F8677A" w:rsidRPr="00F8677A">
        <w:t>такие математические игры, и они с удовольствием используют их в самостоятельной деятельности.</w:t>
      </w:r>
    </w:p>
    <w:p w:rsidR="00F8677A" w:rsidRPr="000E7603" w:rsidRDefault="00F8677A" w:rsidP="00F8677A">
      <w:pPr>
        <w:rPr>
          <w:vanish/>
          <w:sz w:val="28"/>
          <w:szCs w:val="28"/>
        </w:rPr>
      </w:pPr>
      <w:r w:rsidRPr="000E7603">
        <w:rPr>
          <w:sz w:val="28"/>
          <w:szCs w:val="28"/>
        </w:rPr>
        <w:t xml:space="preserve"> </w:t>
      </w:r>
    </w:p>
    <w:p w:rsidR="000E7603" w:rsidRDefault="00F8677A" w:rsidP="00F8677A">
      <w:pPr>
        <w:rPr>
          <w:sz w:val="28"/>
          <w:szCs w:val="28"/>
        </w:rPr>
      </w:pPr>
      <w:r w:rsidRPr="000E7603">
        <w:rPr>
          <w:sz w:val="28"/>
          <w:szCs w:val="28"/>
        </w:rPr>
        <w:t xml:space="preserve">  Игры на логическое мышление</w:t>
      </w:r>
      <w:r w:rsidR="000E7603">
        <w:rPr>
          <w:sz w:val="28"/>
          <w:szCs w:val="28"/>
        </w:rPr>
        <w:t xml:space="preserve">                 </w:t>
      </w:r>
    </w:p>
    <w:p w:rsidR="00F8677A" w:rsidRPr="00F8677A" w:rsidRDefault="00F8677A" w:rsidP="000E7603">
      <w:pPr>
        <w:ind w:left="-567"/>
        <w:jc w:val="both"/>
      </w:pPr>
      <w:r w:rsidRPr="00F8677A">
        <w:t xml:space="preserve">  </w:t>
      </w:r>
      <w:r w:rsidRPr="00F8677A">
        <w:rPr>
          <w:b/>
        </w:rPr>
        <w:t>Математический планшет «</w:t>
      </w:r>
      <w:proofErr w:type="spellStart"/>
      <w:r w:rsidRPr="00F8677A">
        <w:rPr>
          <w:b/>
        </w:rPr>
        <w:t>Геоконт</w:t>
      </w:r>
      <w:proofErr w:type="spellEnd"/>
      <w:r w:rsidRPr="00F8677A">
        <w:rPr>
          <w:b/>
        </w:rPr>
        <w:t>»</w:t>
      </w:r>
      <w:r w:rsidR="000E7603">
        <w:rPr>
          <w:b/>
        </w:rPr>
        <w:t xml:space="preserve"> </w:t>
      </w:r>
      <w:proofErr w:type="gramStart"/>
      <w:r w:rsidR="000E7603">
        <w:rPr>
          <w:b/>
        </w:rPr>
        <w:t>-</w:t>
      </w:r>
      <w:r w:rsidRPr="00F8677A">
        <w:t>э</w:t>
      </w:r>
      <w:proofErr w:type="gramEnd"/>
      <w:r w:rsidRPr="00F8677A">
        <w:t>то возможность исследовательской деятельности для ребенка, содействие его интеллектуальному развитию, а также развитию творческих способностей.</w:t>
      </w:r>
    </w:p>
    <w:p w:rsidR="00F8677A" w:rsidRPr="00F8677A" w:rsidRDefault="00F8677A" w:rsidP="000E7603">
      <w:pPr>
        <w:ind w:left="-567"/>
        <w:jc w:val="both"/>
      </w:pPr>
      <w:r w:rsidRPr="00F8677A">
        <w:t xml:space="preserve">Наши дети с интересом восприняли эту игру.  </w:t>
      </w:r>
      <w:proofErr w:type="gramStart"/>
      <w:r w:rsidRPr="00F8677A">
        <w:t xml:space="preserve">Учимся </w:t>
      </w:r>
      <w:r w:rsidR="003F2DA7">
        <w:t>«</w:t>
      </w:r>
      <w:r w:rsidRPr="00F8677A">
        <w:rPr>
          <w:i/>
        </w:rPr>
        <w:t>р</w:t>
      </w:r>
      <w:r w:rsidR="003F2DA7">
        <w:rPr>
          <w:i/>
        </w:rPr>
        <w:t>исовать разноцветными резинками»</w:t>
      </w:r>
      <w:r w:rsidRPr="00F8677A">
        <w:rPr>
          <w:i/>
        </w:rPr>
        <w:t xml:space="preserve"> геометрические фигуры, узоры, цифры, буквы, модели предметов, животных.</w:t>
      </w:r>
      <w:proofErr w:type="gramEnd"/>
      <w:r w:rsidRPr="00F8677A">
        <w:t xml:space="preserve"> В старшем возрасте можно придумывать более сложные задания и учить ребенка находить координаты по словесным моделям. (Каждый “гвоздик” имеет свои координаты, например Ж-2-жёлтый луч, второй “гвоздик”).</w:t>
      </w:r>
    </w:p>
    <w:p w:rsidR="00F8677A" w:rsidRPr="00F8677A" w:rsidRDefault="00F8677A" w:rsidP="000E7603">
      <w:pPr>
        <w:ind w:left="-567"/>
        <w:jc w:val="both"/>
      </w:pPr>
      <w:r w:rsidRPr="00F8677A">
        <w:t>Представляют большой интерес для наших детей,  дают  возможность проводить множество математических упражнений на закрепление формы, цвета, величины и то</w:t>
      </w:r>
      <w:r w:rsidR="003F2DA7">
        <w:t xml:space="preserve">лщины  блоки </w:t>
      </w:r>
      <w:proofErr w:type="spellStart"/>
      <w:r w:rsidR="003F2DA7">
        <w:t>Дьене</w:t>
      </w:r>
      <w:r w:rsidRPr="00F8677A">
        <w:t>ша</w:t>
      </w:r>
      <w:proofErr w:type="spellEnd"/>
      <w:r w:rsidRPr="00F8677A">
        <w:t xml:space="preserve">.                                          </w:t>
      </w:r>
    </w:p>
    <w:p w:rsidR="00F8677A" w:rsidRPr="00F8677A" w:rsidRDefault="00F8677A" w:rsidP="00F8677A">
      <w:r w:rsidRPr="00F8677A">
        <w:t>•</w:t>
      </w:r>
      <w:r w:rsidRPr="00F8677A">
        <w:tab/>
        <w:t xml:space="preserve">Логические  блоки </w:t>
      </w:r>
      <w:proofErr w:type="spellStart"/>
      <w:r w:rsidRPr="00F8677A">
        <w:t>Дьенеша</w:t>
      </w:r>
      <w:proofErr w:type="spellEnd"/>
      <w:r w:rsidRPr="00F8677A">
        <w:t xml:space="preserve"> представляют собой набор из 48 геометрических фигур:</w:t>
      </w:r>
    </w:p>
    <w:p w:rsidR="00F8677A" w:rsidRPr="00F8677A" w:rsidRDefault="00F8677A" w:rsidP="00F8677A">
      <w:r w:rsidRPr="00F8677A">
        <w:t>•</w:t>
      </w:r>
      <w:r w:rsidRPr="00F8677A">
        <w:tab/>
        <w:t xml:space="preserve"> четырех форм (круги, треугольники, квадраты, прямоугольники);</w:t>
      </w:r>
    </w:p>
    <w:p w:rsidR="00F8677A" w:rsidRPr="00F8677A" w:rsidRDefault="00F8677A" w:rsidP="00F8677A">
      <w:r w:rsidRPr="00F8677A">
        <w:t>•</w:t>
      </w:r>
      <w:r w:rsidRPr="00F8677A">
        <w:tab/>
        <w:t xml:space="preserve"> трех цветов (красные, синие и желтые);</w:t>
      </w:r>
    </w:p>
    <w:p w:rsidR="00F8677A" w:rsidRPr="00F8677A" w:rsidRDefault="00F8677A" w:rsidP="00F8677A">
      <w:r w:rsidRPr="00F8677A">
        <w:t>•</w:t>
      </w:r>
      <w:r w:rsidRPr="00F8677A">
        <w:tab/>
        <w:t xml:space="preserve"> двух размеров (большие и маленькие);</w:t>
      </w:r>
    </w:p>
    <w:p w:rsidR="00F8677A" w:rsidRPr="00F8677A" w:rsidRDefault="00F8677A" w:rsidP="00F8677A">
      <w:r w:rsidRPr="00F8677A">
        <w:t>•</w:t>
      </w:r>
      <w:r w:rsidRPr="00F8677A">
        <w:tab/>
        <w:t xml:space="preserve"> двух видов  толщины (толстые и тонкие).</w:t>
      </w:r>
    </w:p>
    <w:p w:rsidR="00F8677A" w:rsidRPr="00F8677A" w:rsidRDefault="00F8677A" w:rsidP="00F8677A">
      <w:r w:rsidRPr="00F8677A">
        <w:tab/>
        <w:t>В наборе нет ни одной одинаковой фигуры. Каждая геометрическая фигура характеризуется  четырьмя признаками: формой, цветом, размером, толщиной.</w:t>
      </w:r>
    </w:p>
    <w:p w:rsidR="00F8677A" w:rsidRPr="00F8677A" w:rsidRDefault="00F8677A" w:rsidP="00F8677A">
      <w:r w:rsidRPr="00F8677A">
        <w:t>Используя эти фигуры можно придумать множество математических игр и упражнений.</w:t>
      </w:r>
    </w:p>
    <w:p w:rsidR="000E7603" w:rsidRDefault="00F8677A" w:rsidP="000E7603">
      <w:pPr>
        <w:jc w:val="both"/>
      </w:pPr>
      <w:r w:rsidRPr="00F8677A">
        <w:t xml:space="preserve">Можно познакомить детей с </w:t>
      </w:r>
      <w:r w:rsidRPr="00F8677A">
        <w:rPr>
          <w:u w:val="single"/>
        </w:rPr>
        <w:t>условным обозначением фигуры</w:t>
      </w:r>
      <w:r w:rsidRPr="00F8677A">
        <w:t xml:space="preserve">:                         </w:t>
      </w:r>
    </w:p>
    <w:p w:rsidR="00F8677A" w:rsidRPr="00F8677A" w:rsidRDefault="00F8677A" w:rsidP="000E7603">
      <w:pPr>
        <w:jc w:val="both"/>
      </w:pPr>
      <w:r w:rsidRPr="00F8677A">
        <w:t xml:space="preserve">  </w:t>
      </w:r>
      <w:proofErr w:type="gramStart"/>
      <w:r w:rsidRPr="00F8677A">
        <w:rPr>
          <w:b/>
        </w:rPr>
        <w:t xml:space="preserve">цвет     </w:t>
      </w:r>
      <w:r w:rsidRPr="00F8677A">
        <w:t xml:space="preserve">     обозначается пятном,        </w:t>
      </w:r>
      <w:r w:rsidRPr="00F8677A">
        <w:rPr>
          <w:b/>
        </w:rPr>
        <w:t xml:space="preserve">величина </w:t>
      </w:r>
      <w:r w:rsidRPr="00F8677A">
        <w:t xml:space="preserve">- силуэт домика (большой, маленький),           </w:t>
      </w:r>
      <w:r w:rsidRPr="00F8677A">
        <w:rPr>
          <w:b/>
        </w:rPr>
        <w:t xml:space="preserve">форма -       </w:t>
      </w:r>
      <w:r w:rsidR="000E7603">
        <w:t>контур фигур (круг</w:t>
      </w:r>
      <w:r w:rsidRPr="00F8677A">
        <w:t>, квадрат, прямоугольн</w:t>
      </w:r>
      <w:r w:rsidR="000E7603">
        <w:t>ик</w:t>
      </w:r>
      <w:r w:rsidRPr="00F8677A">
        <w:t>, треугольн</w:t>
      </w:r>
      <w:r w:rsidR="000E7603">
        <w:t>ик</w:t>
      </w:r>
      <w:r w:rsidRPr="00F8677A">
        <w:t xml:space="preserve">)  </w:t>
      </w:r>
      <w:r w:rsidRPr="00F8677A">
        <w:rPr>
          <w:b/>
        </w:rPr>
        <w:t xml:space="preserve">толщина </w:t>
      </w:r>
      <w:r w:rsidRPr="00F8677A">
        <w:t>-     условное изображение человеческой фигуры (толстый и тонкий).</w:t>
      </w:r>
      <w:proofErr w:type="gramEnd"/>
    </w:p>
    <w:p w:rsidR="00F8677A" w:rsidRPr="00F8677A" w:rsidRDefault="00F8677A" w:rsidP="000E7603">
      <w:pPr>
        <w:jc w:val="both"/>
      </w:pPr>
      <w:r w:rsidRPr="00F8677A">
        <w:lastRenderedPageBreak/>
        <w:t xml:space="preserve">Я изготовила игру </w:t>
      </w:r>
      <w:r w:rsidRPr="000E7603">
        <w:rPr>
          <w:b/>
        </w:rPr>
        <w:t>«Построим чум»,</w:t>
      </w:r>
      <w:r w:rsidRPr="00F8677A">
        <w:t xml:space="preserve">  целью которой является распределение блоков по заданным признакам. </w:t>
      </w:r>
      <w:r w:rsidR="000E760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811655" y="1633855"/>
            <wp:positionH relativeFrom="margin">
              <wp:align>right</wp:align>
            </wp:positionH>
            <wp:positionV relativeFrom="margin">
              <wp:align>top</wp:align>
            </wp:positionV>
            <wp:extent cx="3205480" cy="2404110"/>
            <wp:effectExtent l="19050" t="0" r="13970" b="758190"/>
            <wp:wrapSquare wrapText="bothSides"/>
            <wp:docPr id="14" name="Содержимое 3" descr="DSCN036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0365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4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F8677A" w:rsidRPr="00F8677A" w:rsidRDefault="00F8677A" w:rsidP="000E7603">
      <w:pPr>
        <w:jc w:val="both"/>
        <w:rPr>
          <w:b/>
        </w:rPr>
      </w:pPr>
      <w:r w:rsidRPr="00F8677A">
        <w:rPr>
          <w:b/>
        </w:rPr>
        <w:t xml:space="preserve">Заключение  </w:t>
      </w:r>
    </w:p>
    <w:p w:rsidR="00F8677A" w:rsidRPr="00F8677A" w:rsidRDefault="00F8677A" w:rsidP="000E7603">
      <w:pPr>
        <w:jc w:val="both"/>
        <w:rPr>
          <w:bCs/>
        </w:rPr>
      </w:pPr>
      <w:r w:rsidRPr="00F8677A">
        <w:t xml:space="preserve">   </w:t>
      </w:r>
      <w:r w:rsidRPr="00F8677A">
        <w:rPr>
          <w:bCs/>
        </w:rPr>
        <w:t>Таким образом, правильно организованная предметно-развивающая среда в группе, проведение различных математических игр и упражнений, помогает не только развивать творческие способности ребенка, его индивидуальные особенности, активизировать его самостоятельную мыслительную деятельность, развить понимание математической речи, но и помогает развивать  интеллектуальные способности ребенка.</w:t>
      </w:r>
    </w:p>
    <w:p w:rsidR="00F8677A" w:rsidRPr="00F8677A" w:rsidRDefault="00F8677A" w:rsidP="00F8677A"/>
    <w:p w:rsidR="00D372C8" w:rsidRDefault="00D372C8"/>
    <w:sectPr w:rsidR="00D37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6C"/>
    <w:rsid w:val="00056678"/>
    <w:rsid w:val="00087C6C"/>
    <w:rsid w:val="000E6BDF"/>
    <w:rsid w:val="000E7603"/>
    <w:rsid w:val="000F22B0"/>
    <w:rsid w:val="00114845"/>
    <w:rsid w:val="001265DE"/>
    <w:rsid w:val="003B66D5"/>
    <w:rsid w:val="003F2DA7"/>
    <w:rsid w:val="00444CA0"/>
    <w:rsid w:val="005F41F0"/>
    <w:rsid w:val="006B6478"/>
    <w:rsid w:val="0071590C"/>
    <w:rsid w:val="007C34AF"/>
    <w:rsid w:val="008078EB"/>
    <w:rsid w:val="00866652"/>
    <w:rsid w:val="00875FC8"/>
    <w:rsid w:val="009516C1"/>
    <w:rsid w:val="00965A9E"/>
    <w:rsid w:val="009B1EDB"/>
    <w:rsid w:val="00A308B5"/>
    <w:rsid w:val="00AF54B0"/>
    <w:rsid w:val="00B23236"/>
    <w:rsid w:val="00B91B7A"/>
    <w:rsid w:val="00BB1877"/>
    <w:rsid w:val="00BE1B27"/>
    <w:rsid w:val="00BE62AF"/>
    <w:rsid w:val="00C52918"/>
    <w:rsid w:val="00D372C8"/>
    <w:rsid w:val="00DA1FBA"/>
    <w:rsid w:val="00DB332D"/>
    <w:rsid w:val="00EE719E"/>
    <w:rsid w:val="00F8677A"/>
    <w:rsid w:val="00FF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9E139-399E-4D77-9CD9-97AB77966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1890</Words>
  <Characters>10777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2014-09-07T09:24:00Z</dcterms:created>
  <dcterms:modified xsi:type="dcterms:W3CDTF">2014-09-27T19:51:00Z</dcterms:modified>
</cp:coreProperties>
</file>