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252250407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48"/>
          <w:szCs w:val="24"/>
        </w:rPr>
      </w:sdtEndPr>
      <w:sdtContent>
        <w:p w:rsidR="00C64730" w:rsidRDefault="00C64730">
          <w:pPr>
            <w:pStyle w:val="a5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C64730" w:rsidRDefault="00C64730">
          <w:pPr>
            <w:pStyle w:val="a5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C64730" w:rsidRDefault="00C64730">
          <w:pPr>
            <w:pStyle w:val="a5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C64730" w:rsidRDefault="00C64730">
          <w:pPr>
            <w:pStyle w:val="a5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154E414A" wp14:editId="762B6E2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VCTAIAAFMEAAAOAAAAZHJzL2Uyb0RvYy54bWysVM1uEzEQviPxDpbvZLNR0qSrbKoqpQip&#10;QKXCA0y83qyF1za2k005IXFF4hF4CC6Inz7D5o0Ye9OQhhsiB8uzY3+e75tvMj3b1JKsuXVCq5ym&#10;vT4lXDFdCLXM6ZvXl08mlDgPqgCpFc/pLXf0bPb40bQxGR/oSsuCW4IgymWNyWnlvcmSxLGK1+B6&#10;2nCFyVLbGjyGdpkUFhpEr2Uy6PdPkkbbwljNuHP49aJL0lnEL0vO/KuydNwTmVOszcfVxnUR1mQ2&#10;hWxpwVSC7cqAf6iiBqHw0T3UBXggKyv+gqoFs9rp0veYrhNdloLxyAHZpP0jNjcVGB65oDjO7GVy&#10;/w+WvVxfWyKKnI4pUVBji9ov2w/bz+3P9m77sf3a3rU/tp/aX+239jsZBL0a4zK8dmOubWDszJVm&#10;bx1Rel6BWvJza3VTcSiwyjScTx5cCIHDq2TRvNAFPgcrr6N0m9LWARBFIZvYodt9h/jGE4YfJ+lJ&#10;2h9gIxnmJul4MoktTCC7v22s88+4rknY5NSiAyI6rK+cD9VAdn8kVq+lKC6FlDEIruNzacka0C/A&#10;GFd+FDkgz8OTUpEmp6ejwSiCP8hF7x6jdEocodTCo/mlqJFLP/w6OwbxnqoiWtODkN0eC5dqp2YQ&#10;sGvEQhe3KKbVnbNxEnFTafuekgZdnVP3bgWWUyKfK2zIaTochjGIwXA0DlLaw8ziMAOKIVROPSXd&#10;du670VkZK5YVvpRG+kqfYxNLEfUNDe6q2hWLzo2y76YsjMZhHE/9+S+Y/QYAAP//AwBQSwMEFAAG&#10;AAgAAAAhANfTfT7bAAAABgEAAA8AAABkcnMvZG93bnJldi54bWxMj8FOwzAQRO9I/IO1SNyo04ii&#10;EOJULQKk9oBE4AM28TaJsNchdtvw93V7gctqVrOaeVssJ2vEgUbfO1YwnyUgiBune24VfH2+3mUg&#10;fEDWaByTgl/ysCyvrwrMtTvyBx2q0IoYwj5HBV0IQy6lbzqy6GduII7ezo0WQ1zHVuoRjzHcGpkm&#10;yYO02HNs6HCg546a72pvFZB5fPupt+l2N6/k5v2+H2j9slDq9mZaPYEINIW/YzjjR3QoI1Pt9qy9&#10;MAriI+Eyz16aLVIQ9UVlIMtC/scvTwAAAP//AwBQSwECLQAUAAYACAAAACEAtoM4kv4AAADhAQAA&#10;EwAAAAAAAAAAAAAAAAAAAAAAW0NvbnRlbnRfVHlwZXNdLnhtbFBLAQItABQABgAIAAAAIQA4/SH/&#10;1gAAAJQBAAALAAAAAAAAAAAAAAAAAC8BAABfcmVscy8ucmVsc1BLAQItABQABgAIAAAAIQCmw4VC&#10;TAIAAFMEAAAOAAAAAAAAAAAAAAAAAC4CAABkcnMvZTJvRG9jLnhtbFBLAQItABQABgAIAAAAIQDX&#10;030+2wAAAAYBAAAPAAAAAAAAAAAAAAAAAKYEAABkcnMvZG93bnJldi54bWxQSwUGAAAAAAQABADz&#10;AAAArgUAAAAA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B2E9A52" wp14:editId="45E3443C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YnTQIAAFAEAAAOAAAAZHJzL2Uyb0RvYy54bWysVN1u0zAUvkfiHSzf06RVM7ao6TR1FCEN&#10;mDR4ANdxGgvHNsdu03GFxO0kHoGH4Abxs2dI34hjpyvduEPkwvLxsT9/5zufMzndNIqsBThpdEGH&#10;g5QSobkppV4W9O2b+ZNjSpxnumTKaFHQa+Ho6fTxo0lrczEytVGlAIIg2uWtLWjtvc2TxPFaNMwN&#10;jBUak5WBhnkMYZmUwFpEb1QyStOjpDVQWjBcOIer532STiN+VQnuX1eVE56ogiI3H0eI4yKMyXTC&#10;8iUwW0u+o8H+gUXDpMZL91DnzDOyAvkXVCM5GGcqP+CmSUxVSS5iDVjNMH1QzVXNrIi1oDjO7mVy&#10;/w+Wv1pfApFlQbFRmjXYou7L9uP2c/ezu91+6r52t92P7U33q/vWfSdZ0Ku1LsdjV/YSQsXOXhj+&#10;zhFtZjXTS3EGYNpasBJZDsP+5N6BEDg8ShbtS1PidWzlTZRuU0ETAFEUsokdut53SGw84bh4kh6n&#10;GSUcM8M0y45G49jChOV3py04/1yYhoRJQQEdENHZ+sL5wIbld1sie6NkOZdKxQCWi5kCsmbolnn8&#10;YgFY5OE2pUmLVLJRFpHv5aJxxR6EcS6072V4gNJIj85XskHp0/D1XgzKPdNl9KVnUvVzZK30Tsqg&#10;Xt+FhSmvUUkwva3xGeKkNvCBkhYtXVD3fsVAUKJeaOzGyXCMchEfg3H2dIQBHGYWhxmmOUIV1FPS&#10;T2e+fzcrC3JZ403DWL42Z9jBSkZxQ3d7VjuyaNuo+e6JhXdxGMddf34E098AAAD//wMAUEsDBBQA&#10;BgAIAAAAIQB9IeJz3QAAAAUBAAAPAAAAZHJzL2Rvd25yZXYueG1sTI9BS8NAEIXvgv9hGcGb3TSW&#10;qGk2pRQK4slWEb1NstMkNDsbstsm7a9324te5jG84b1vssVoWnGk3jWWFUwnEQji0uqGKwWfH+uH&#10;ZxDOI2tsLZOCEzlY5Lc3GabaDryh49ZXIoSwS1FB7X2XSunKmgy6ie2Ig7ezvUEf1r6SuschhJtW&#10;xlGUSIMNh4YaO1rVVO63B6MgftUvw7vb7M8/b+60/iqfpufvQqn7u3E5B+Fp9H/HcMEP6JAHpsIe&#10;WDvRKgiP+Ou8eLNHEEXQJIlnIPNM/qfPfwEAAP//AwBQSwECLQAUAAYACAAAACEAtoM4kv4AAADh&#10;AQAAEwAAAAAAAAAAAAAAAAAAAAAAW0NvbnRlbnRfVHlwZXNdLnhtbFBLAQItABQABgAIAAAAIQA4&#10;/SH/1gAAAJQBAAALAAAAAAAAAAAAAAAAAC8BAABfcmVscy8ucmVsc1BLAQItABQABgAIAAAAIQCh&#10;8sYnTQIAAFAEAAAOAAAAAAAAAAAAAAAAAC4CAABkcnMvZTJvRG9jLnhtbFBLAQItABQABgAIAAAA&#10;IQB9IeJz3QAAAAUBAAAPAAAAAAAAAAAAAAAAAKcEAABkcnMvZG93bnJldi54bWxQSwUGAAAAAAQA&#10;BADzAAAAsQ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ABD82CC" wp14:editId="134F8D26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+TgIAAFA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ip2NKNKuxRe2X3cfd5/Zne7v71H5tb9sfu5v2V/ut/U6GQa/GugyPXdsrCBU7e2n4&#10;O0e0mVVML8U5gGkqwQpk2Q/7k3sHQuDwKFk0L02B17GVN1G6TQl1AERRyCZ2aHvokNh4wnFxnJ6m&#10;I0o4ZvrpaHQyGMYWJiy7O23B+efC1CRMcgrogIjO1pfOBzYsu9sS2Rsli7lUKgawXMwUkDVDt8zj&#10;FwvAIo+3KU0apDIajCLyvVw0rjiAMM6F9p0MD1Bq6dH5StY5PU3D13kxKPdMF9GXnknVzZG10nsp&#10;g3pdFxam2KKSYDpb4zPESWXgAyUNWjqn7v2KgaBEvdDYjXF/iHIRH4Ph6OkAAzjOLI4zTHOEyqmn&#10;pJvOfPduVhbkssKb+rF8bc6xg6WM4obudqz2ZNG2UfP9Ewvv4jiOu/78CKa/A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RiKmPk4CAABQBAAADgAAAAAAAAAAAAAAAAAuAgAAZHJzL2Uyb0RvYy54bWxQSwECLQAUAAYACAAA&#10;ACEAfSHic90AAAAFAQAADwAAAAAAAAAAAAAAAACoBAAAZHJzL2Rvd25yZXYueG1sUEsFBgAAAAAE&#10;AAQA8wAAALI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DE6B7C1" wp14:editId="472455DB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9qSwIAAFQEAAAOAAAAZHJzL2Uyb0RvYy54bWysVEuOEzEQ3SNxB8t70ukmCUkrndEowyCk&#10;AUYaOIDjdqct/MN20gkrJLZIHIFDsEF85gydG1F2Z0Im7BBZWK4u+/nVq1eZnm2kQGtmHdeqwGmv&#10;jxFTVJdcLQv85vXlozFGzhNVEqEVK/CWOXw2e/hg2picZbrWomQWAYhyeWMKXHtv8iRxtGaSuJ42&#10;TEGy0lYSD6FdJqUlDaBLkWT9/ihptC2N1ZQ5B18vuiSeRfyqYtS/qirHPBIFBm4+rjaui7AmsynJ&#10;l5aYmtM9DfIPLCThCh49QF0QT9DK8r+gJKdWO135HtUy0VXFKYs1QDVp/6Sam5oYFmsBcZw5yOT+&#10;Hyx9ub62iJfQO5BHEQk9ar/sPuw+tz/b293H9mt72/7YfWp/td/a7+hxEKwxLod7N+bahpKdudL0&#10;rUNKz2uiluzcWt3UjJRAMw3nk3sXQuDgKlo0L3QJz5GV11G7TWVlAARV0Ca2aHtoEdt4ROHjOB2l&#10;/QyoUsiNs2wyij1MSH5321jnnzEtUdgU2IIFIjpZXzkf2JD87khkrwUvL7kQMQi2Y3Nh0ZqAYQil&#10;TPlhrAHqPD4pFGoKPBlmwwh+LxfNe4rSKXGCIrkH9wsuoZZ++HV+DOI9VWX0pidcdHsgLtRezSBg&#10;14iFLrcgptWdtWEUYVNr+x6jBmxdYPduRSzDSDxX0JBJOhiEOYjBYPgkSGmPM4vjDFEUoArsMeq2&#10;c9/NzspYvqzhpTSWr/Q5NLHiUd/Q4I7VnixYN8q+H7MwG8dxPPXnz2D2GwAA//8DAFBLAwQUAAYA&#10;CAAAACEAB/5nz9wAAAAGAQAADwAAAGRycy9kb3ducmV2LnhtbEyPwU7DMBBE70j8g7VI3KjTiFZt&#10;GqcCBEj0UInAB2zibRLVXofYbcPf43CBy2pWs5p5m29Ha8SZBt85VjCfJSCIa6c7bhR8frzcrUD4&#10;gKzROCYF3+RhW1xf5Zhpd+F3OpehETGEfYYK2hD6TEpft2TRz1xPHL2DGyyGuA6N1ANeYrg1Mk2S&#10;pbTYcWxosaenlupjebIKyKxfv6pdujvMS/m2v+96enxeKHV7Mz5sQAQaw98xTPgRHYrIVLkTay+M&#10;gvhI+J2Tl64WKYhqUuslyCKX//GLHwAAAP//AwBQSwECLQAUAAYACAAAACEAtoM4kv4AAADhAQAA&#10;EwAAAAAAAAAAAAAAAAAAAAAAW0NvbnRlbnRfVHlwZXNdLnhtbFBLAQItABQABgAIAAAAIQA4/SH/&#10;1gAAAJQBAAALAAAAAAAAAAAAAAAAAC8BAABfcmVscy8ucmVsc1BLAQItABQABgAIAAAAIQAq3o9q&#10;SwIAAFQEAAAOAAAAAAAAAAAAAAAAAC4CAABkcnMvZTJvRG9jLnhtbFBLAQItABQABgAIAAAAIQAH&#10;/mfP3AAAAAYBAAAPAAAAAAAAAAAAAAAAAKUEAABkcnMvZG93bnJldi54bWxQSwUGAAAAAAQABADz&#10;AAAArgUAAAAA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p w:rsidR="00C64730" w:rsidRDefault="00C64730" w:rsidP="00C64730">
          <w:pPr>
            <w:pStyle w:val="a5"/>
            <w:spacing w:before="240"/>
            <w:jc w:val="center"/>
            <w:rPr>
              <w:rFonts w:ascii="Arial Black" w:hAnsi="Arial Black"/>
              <w:b/>
              <w:noProof/>
              <w:sz w:val="72"/>
              <w:szCs w:val="72"/>
            </w:rPr>
          </w:pPr>
          <w:sdt>
            <w:sdtPr>
              <w:rPr>
                <w:rFonts w:ascii="Arial Black" w:eastAsiaTheme="minorHAnsi" w:hAnsi="Arial Black"/>
                <w:b/>
                <w:color w:val="002060"/>
                <w:sz w:val="72"/>
                <w:szCs w:val="72"/>
                <w:lang w:eastAsia="en-US"/>
              </w:rPr>
              <w:alias w:val="Название"/>
              <w:id w:val="14700071"/>
              <w:placeholder>
                <w:docPart w:val="62DFED28AE3B47CC86E26E87488CA13B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Pr="00C64730">
                <w:rPr>
                  <w:rFonts w:ascii="Arial Black" w:eastAsiaTheme="minorHAnsi" w:hAnsi="Arial Black"/>
                  <w:b/>
                  <w:color w:val="002060"/>
                  <w:sz w:val="72"/>
                  <w:szCs w:val="72"/>
                  <w:lang w:eastAsia="en-US"/>
                </w:rPr>
                <w:t>Охрана детского                                                                            голоса</w:t>
              </w:r>
              <w:r>
                <w:rPr>
                  <w:rFonts w:ascii="Arial Black" w:eastAsiaTheme="minorHAnsi" w:hAnsi="Arial Black"/>
                  <w:b/>
                  <w:color w:val="002060"/>
                  <w:sz w:val="72"/>
                  <w:szCs w:val="72"/>
                  <w:lang w:eastAsia="en-US"/>
                </w:rPr>
                <w:t xml:space="preserve">    </w:t>
              </w:r>
            </w:sdtContent>
          </w:sdt>
        </w:p>
        <w:p w:rsidR="00C64730" w:rsidRDefault="00C64730" w:rsidP="00C64730">
          <w:pPr>
            <w:pStyle w:val="a5"/>
            <w:spacing w:before="240"/>
            <w:jc w:val="center"/>
            <w:rPr>
              <w:rFonts w:ascii="Arial Black" w:eastAsiaTheme="minorHAnsi" w:hAnsi="Arial Black"/>
              <w:b/>
              <w:color w:val="002060"/>
              <w:sz w:val="72"/>
              <w:szCs w:val="72"/>
              <w:lang w:eastAsia="en-US"/>
            </w:rPr>
          </w:pPr>
        </w:p>
        <w:p w:rsidR="00C64730" w:rsidRDefault="00C64730" w:rsidP="00C64730">
          <w:pPr>
            <w:pStyle w:val="a5"/>
            <w:spacing w:before="240"/>
            <w:jc w:val="center"/>
            <w:rPr>
              <w:rFonts w:ascii="Arial Black" w:eastAsiaTheme="minorHAnsi" w:hAnsi="Arial Black"/>
              <w:b/>
              <w:color w:val="002060"/>
              <w:sz w:val="72"/>
              <w:szCs w:val="72"/>
              <w:lang w:eastAsia="en-US"/>
            </w:rPr>
          </w:pPr>
          <w:r>
            <w:rPr>
              <w:rFonts w:ascii="Arial Black" w:hAnsi="Arial Black"/>
              <w:b/>
              <w:noProof/>
              <w:sz w:val="72"/>
              <w:szCs w:val="72"/>
            </w:rPr>
            <w:drawing>
              <wp:inline distT="0" distB="0" distL="0" distR="0" wp14:anchorId="57FE9E3B" wp14:editId="5E0917F2">
                <wp:extent cx="4757738" cy="317182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еб-к поетi.jp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7738" cy="3171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64730" w:rsidRDefault="00C64730" w:rsidP="00C64730">
          <w:pPr>
            <w:pStyle w:val="a5"/>
            <w:spacing w:before="240"/>
            <w:jc w:val="center"/>
            <w:rPr>
              <w:rFonts w:ascii="Arial Black" w:eastAsiaTheme="minorHAnsi" w:hAnsi="Arial Black"/>
              <w:b/>
              <w:color w:val="002060"/>
              <w:sz w:val="72"/>
              <w:szCs w:val="72"/>
              <w:lang w:eastAsia="en-US"/>
            </w:rPr>
          </w:pPr>
        </w:p>
        <w:p w:rsidR="00C64730" w:rsidRDefault="00C64730" w:rsidP="00C64730">
          <w:pPr>
            <w:pStyle w:val="a5"/>
            <w:jc w:val="center"/>
            <w:rPr>
              <w:rFonts w:ascii="Arial Black" w:eastAsiaTheme="minorHAnsi" w:hAnsi="Arial Black"/>
              <w:b/>
              <w:color w:val="002060"/>
              <w:sz w:val="72"/>
              <w:szCs w:val="72"/>
              <w:lang w:eastAsia="en-US"/>
            </w:rPr>
          </w:pPr>
        </w:p>
        <w:p w:rsidR="00DA1F28" w:rsidRPr="00C64730" w:rsidRDefault="00C64730" w:rsidP="00C64730">
          <w:pPr>
            <w:pStyle w:val="a5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bookmarkStart w:id="0" w:name="_GoBack" w:displacedByCustomXml="next"/>
        <w:bookmarkEnd w:id="0" w:displacedByCustomXml="next"/>
      </w:sdtContent>
    </w:sdt>
    <w:p w:rsidR="00C64730" w:rsidRDefault="00C64730" w:rsidP="00C64730">
      <w:pPr>
        <w:jc w:val="both"/>
        <w:rPr>
          <w:rStyle w:val="10"/>
        </w:rPr>
      </w:pPr>
    </w:p>
    <w:p w:rsidR="00C64730" w:rsidRPr="00C64730" w:rsidRDefault="00C64730" w:rsidP="00C64730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64730">
        <w:rPr>
          <w:rStyle w:val="10"/>
          <w:rFonts w:ascii="Times New Roman" w:hAnsi="Times New Roman" w:cs="Times New Roman"/>
        </w:rPr>
        <w:t xml:space="preserve">Пение </w:t>
      </w:r>
      <w:r w:rsidRPr="00C64730">
        <w:rPr>
          <w:rStyle w:val="10"/>
          <w:rFonts w:ascii="Times New Roman" w:hAnsi="Times New Roman" w:cs="Times New Roman"/>
          <w:color w:val="auto"/>
        </w:rPr>
        <w:t xml:space="preserve">-  </w:t>
      </w:r>
      <w:r w:rsidRPr="00C64730">
        <w:rPr>
          <w:rFonts w:ascii="Times New Roman" w:hAnsi="Times New Roman" w:cs="Times New Roman"/>
          <w:sz w:val="28"/>
          <w:szCs w:val="24"/>
        </w:rPr>
        <w:t>деятельности ребенка. Дети знакомятся с песнями различного содержания, обучаются певческим навыкам и умениям. Происходит развитие координации слуха и голоса. Малыши приучаются правильно воспроизводить звуки мелодии без помощи взрослого и инструмента, формируются способности ребенка, происходит развитие голосового аппарата.</w:t>
      </w:r>
      <w:r w:rsidRPr="00C64730">
        <w:rPr>
          <w:rFonts w:ascii="Times New Roman" w:hAnsi="Times New Roman" w:cs="Times New Roman"/>
          <w:sz w:val="28"/>
          <w:szCs w:val="24"/>
        </w:rPr>
        <w:tab/>
      </w:r>
      <w:r w:rsidRPr="00C64730">
        <w:rPr>
          <w:rFonts w:ascii="Times New Roman" w:hAnsi="Times New Roman" w:cs="Times New Roman"/>
          <w:sz w:val="28"/>
          <w:szCs w:val="24"/>
        </w:rPr>
        <w:tab/>
      </w:r>
      <w:r w:rsidRPr="00C64730">
        <w:rPr>
          <w:rFonts w:ascii="Times New Roman" w:hAnsi="Times New Roman" w:cs="Times New Roman"/>
          <w:sz w:val="28"/>
          <w:szCs w:val="24"/>
        </w:rPr>
        <w:tab/>
      </w:r>
      <w:r w:rsidRPr="00C64730">
        <w:rPr>
          <w:rFonts w:ascii="Times New Roman" w:hAnsi="Times New Roman" w:cs="Times New Roman"/>
          <w:sz w:val="28"/>
          <w:szCs w:val="24"/>
        </w:rPr>
        <w:tab/>
      </w:r>
      <w:r w:rsidRPr="00C64730">
        <w:rPr>
          <w:rFonts w:ascii="Times New Roman" w:hAnsi="Times New Roman" w:cs="Times New Roman"/>
          <w:sz w:val="28"/>
          <w:szCs w:val="24"/>
        </w:rPr>
        <w:tab/>
      </w:r>
      <w:r w:rsidRPr="00C64730">
        <w:rPr>
          <w:rFonts w:ascii="Times New Roman" w:hAnsi="Times New Roman" w:cs="Times New Roman"/>
          <w:sz w:val="28"/>
          <w:szCs w:val="24"/>
        </w:rPr>
        <w:tab/>
      </w:r>
      <w:r w:rsidRPr="00C64730">
        <w:rPr>
          <w:rFonts w:ascii="Times New Roman" w:hAnsi="Times New Roman" w:cs="Times New Roman"/>
          <w:sz w:val="28"/>
          <w:szCs w:val="24"/>
        </w:rPr>
        <w:tab/>
      </w:r>
      <w:r w:rsidRPr="00C64730">
        <w:rPr>
          <w:rFonts w:ascii="Times New Roman" w:hAnsi="Times New Roman" w:cs="Times New Roman"/>
          <w:sz w:val="28"/>
          <w:szCs w:val="24"/>
        </w:rPr>
        <w:tab/>
      </w:r>
      <w:r w:rsidRPr="00C64730">
        <w:rPr>
          <w:rFonts w:ascii="Times New Roman" w:hAnsi="Times New Roman" w:cs="Times New Roman"/>
          <w:sz w:val="28"/>
          <w:szCs w:val="24"/>
        </w:rPr>
        <w:tab/>
      </w:r>
      <w:r w:rsidRPr="00C64730">
        <w:rPr>
          <w:rFonts w:ascii="Times New Roman" w:hAnsi="Times New Roman" w:cs="Times New Roman"/>
          <w:sz w:val="28"/>
          <w:szCs w:val="24"/>
        </w:rPr>
        <w:tab/>
      </w:r>
      <w:r w:rsidRPr="00C64730">
        <w:rPr>
          <w:rFonts w:ascii="Times New Roman" w:hAnsi="Times New Roman" w:cs="Times New Roman"/>
          <w:sz w:val="28"/>
          <w:szCs w:val="24"/>
        </w:rPr>
        <w:tab/>
      </w:r>
      <w:r w:rsidRPr="00C64730">
        <w:rPr>
          <w:rFonts w:ascii="Times New Roman" w:hAnsi="Times New Roman" w:cs="Times New Roman"/>
          <w:sz w:val="28"/>
          <w:szCs w:val="24"/>
        </w:rPr>
        <w:tab/>
      </w:r>
      <w:r w:rsidRPr="00C64730">
        <w:rPr>
          <w:rFonts w:ascii="Times New Roman" w:hAnsi="Times New Roman" w:cs="Times New Roman"/>
          <w:sz w:val="28"/>
          <w:szCs w:val="24"/>
        </w:rPr>
        <w:tab/>
        <w:t xml:space="preserve">Думается, есть смысл рассказать об особенностях голосового аппарата ребенка. </w:t>
      </w:r>
      <w:r w:rsidRPr="00C64730">
        <w:rPr>
          <w:rFonts w:ascii="Times New Roman" w:hAnsi="Times New Roman" w:cs="Times New Roman"/>
          <w:i/>
          <w:sz w:val="28"/>
          <w:szCs w:val="24"/>
        </w:rPr>
        <w:t>Голосовой аппарат – это легкие, бронхи, трахея, гортань, носовая и ротовая полости</w:t>
      </w:r>
      <w:r w:rsidRPr="00C64730">
        <w:rPr>
          <w:rFonts w:ascii="Times New Roman" w:hAnsi="Times New Roman" w:cs="Times New Roman"/>
          <w:sz w:val="28"/>
          <w:szCs w:val="24"/>
        </w:rPr>
        <w:t>. Воздух преобразуется в звук, проходя через связки, которые находятся в гортани. К краям гортани связки прикрепляются специальными вокальными мышцами. Связки соединяются, а вокальные мышцы при этом растягиваются. Таким образом, вокальные мышцы оказываются «помощниками» связок</w:t>
      </w:r>
      <w:r w:rsidRPr="00C6473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4"/>
        </w:rPr>
        <w:t>. Но ребенок не рождается с вокальными мышцами. Они формируются лишь к 5-6 годам и заканчивают свой рост к 11-12 годам. До этого времени ребенок поет за счет натяжения связок. Так же надо отметить, что область верхних резонаторов (усилителей звуков) – носовая полсть – начинает свое развитие не с момента рождения ребенка, а с 3-х лет его жизни, придаточные пазухи носа – с 6-ти лет. Поэтому и громкое звучание голоса у детей достигается за счет натяжения голосовых связок, имеющих длину всего несколько миллиметров.</w:t>
      </w:r>
      <w:r w:rsidRPr="00C64730">
        <w:rPr>
          <w:rFonts w:ascii="Times New Roman" w:hAnsi="Times New Roman" w:cs="Times New Roman"/>
          <w:sz w:val="28"/>
          <w:szCs w:val="24"/>
        </w:rPr>
        <w:t xml:space="preserve"> Налицо опасность заболевания голосового аппарата при злоупотреблении детским голосом. Приведенный ряд особенностей детского голосового аппарата свидетельствует о том, что голосовой аппарат дошкольника очень нежен, хрупок и требует особо бережного обращения.</w:t>
      </w:r>
      <w:r w:rsidRPr="00C64730">
        <w:rPr>
          <w:rFonts w:ascii="Times New Roman" w:hAnsi="Times New Roman" w:cs="Times New Roman"/>
          <w:sz w:val="28"/>
          <w:szCs w:val="24"/>
        </w:rPr>
        <w:tab/>
      </w:r>
      <w:r w:rsidRPr="00C64730">
        <w:rPr>
          <w:rFonts w:ascii="Times New Roman" w:hAnsi="Times New Roman" w:cs="Times New Roman"/>
          <w:sz w:val="28"/>
          <w:szCs w:val="24"/>
        </w:rPr>
        <w:tab/>
      </w:r>
      <w:r w:rsidRPr="00C64730">
        <w:rPr>
          <w:rFonts w:ascii="Times New Roman" w:hAnsi="Times New Roman" w:cs="Times New Roman"/>
          <w:sz w:val="28"/>
          <w:szCs w:val="24"/>
        </w:rPr>
        <w:tab/>
      </w:r>
    </w:p>
    <w:p w:rsidR="00C64730" w:rsidRPr="00C64730" w:rsidRDefault="00C64730" w:rsidP="00C64730">
      <w:pPr>
        <w:jc w:val="both"/>
        <w:rPr>
          <w:rFonts w:ascii="Times New Roman" w:hAnsi="Times New Roman" w:cs="Times New Roman"/>
          <w:sz w:val="28"/>
          <w:szCs w:val="24"/>
        </w:rPr>
      </w:pPr>
      <w:r w:rsidRPr="00C64730">
        <w:rPr>
          <w:rFonts w:ascii="Times New Roman" w:hAnsi="Times New Roman" w:cs="Times New Roman"/>
          <w:sz w:val="28"/>
          <w:szCs w:val="24"/>
        </w:rPr>
        <w:t>В  очередь, уважаемые родители, обратите внимание на разговорную речь вашего ребенка. Она должна быть тихой и спокойной. Нельзя петь на улице зимой или в сырую погоду, давать детям пить холодную воду в момент разгоряченного состояния горла, есть на улице мороженое. При первых же признаках заболевания голосового аппарата следует обратиться к врачу. Здоровый голосовой аппарат помогает ребенку близко соприкоснуться с музыкальным искусством, способствует развитию музыкального  чувства и вкуса. Во многих семьях любят народные и эстрадные песни, часто и охотно поют их. Хорошо, когда среди голосов взрослых слышен голос младшего члена семьи. Однако не следует забывать, что и дома ребенок должен слышать красивое, правильное пение, а песни должны быть доступными и высокохудожественными.</w:t>
      </w:r>
    </w:p>
    <w:sectPr w:rsidR="00C64730" w:rsidRPr="00C64730" w:rsidSect="00C64730">
      <w:pgSz w:w="11906" w:h="16838"/>
      <w:pgMar w:top="426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4"/>
    <w:rsid w:val="00230568"/>
    <w:rsid w:val="008822E4"/>
    <w:rsid w:val="00C64730"/>
    <w:rsid w:val="00DA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28"/>
  </w:style>
  <w:style w:type="paragraph" w:styleId="1">
    <w:name w:val="heading 1"/>
    <w:basedOn w:val="a"/>
    <w:next w:val="a"/>
    <w:link w:val="10"/>
    <w:uiPriority w:val="9"/>
    <w:qFormat/>
    <w:rsid w:val="00DA1F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F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1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link w:val="a6"/>
    <w:uiPriority w:val="1"/>
    <w:qFormat/>
    <w:rsid w:val="00C6473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6473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28"/>
  </w:style>
  <w:style w:type="paragraph" w:styleId="1">
    <w:name w:val="heading 1"/>
    <w:basedOn w:val="a"/>
    <w:next w:val="a"/>
    <w:link w:val="10"/>
    <w:uiPriority w:val="9"/>
    <w:qFormat/>
    <w:rsid w:val="00DA1F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F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1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link w:val="a6"/>
    <w:uiPriority w:val="1"/>
    <w:qFormat/>
    <w:rsid w:val="00C6473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6473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DFED28AE3B47CC86E26E87488CA1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77382D-0AD0-4A4A-A146-96F9DA853C0B}"/>
      </w:docPartPr>
      <w:docPartBody>
        <w:p w:rsidR="00000000" w:rsidRDefault="006D7AE8" w:rsidP="006D7AE8">
          <w:pPr>
            <w:pStyle w:val="62DFED28AE3B47CC86E26E87488CA13B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E8"/>
    <w:rsid w:val="006D7AE8"/>
    <w:rsid w:val="00FD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2DFED28AE3B47CC86E26E87488CA13B">
    <w:name w:val="62DFED28AE3B47CC86E26E87488CA13B"/>
    <w:rsid w:val="006D7AE8"/>
  </w:style>
  <w:style w:type="paragraph" w:customStyle="1" w:styleId="D341FD4F2A854AE599CA2130027196E3">
    <w:name w:val="D341FD4F2A854AE599CA2130027196E3"/>
    <w:rsid w:val="006D7AE8"/>
  </w:style>
  <w:style w:type="paragraph" w:customStyle="1" w:styleId="DF399D57992F4E31A389E4ADEAE237AA">
    <w:name w:val="DF399D57992F4E31A389E4ADEAE237AA"/>
    <w:rsid w:val="006D7AE8"/>
  </w:style>
  <w:style w:type="paragraph" w:customStyle="1" w:styleId="95869253AC7F4265B073AAE70C8CDFFA">
    <w:name w:val="95869253AC7F4265B073AAE70C8CDFFA"/>
    <w:rsid w:val="006D7AE8"/>
  </w:style>
  <w:style w:type="paragraph" w:customStyle="1" w:styleId="2A2AAF95D8B147DC9509CEF9677DECB8">
    <w:name w:val="2A2AAF95D8B147DC9509CEF9677DECB8"/>
    <w:rsid w:val="006D7A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2DFED28AE3B47CC86E26E87488CA13B">
    <w:name w:val="62DFED28AE3B47CC86E26E87488CA13B"/>
    <w:rsid w:val="006D7AE8"/>
  </w:style>
  <w:style w:type="paragraph" w:customStyle="1" w:styleId="D341FD4F2A854AE599CA2130027196E3">
    <w:name w:val="D341FD4F2A854AE599CA2130027196E3"/>
    <w:rsid w:val="006D7AE8"/>
  </w:style>
  <w:style w:type="paragraph" w:customStyle="1" w:styleId="DF399D57992F4E31A389E4ADEAE237AA">
    <w:name w:val="DF399D57992F4E31A389E4ADEAE237AA"/>
    <w:rsid w:val="006D7AE8"/>
  </w:style>
  <w:style w:type="paragraph" w:customStyle="1" w:styleId="95869253AC7F4265B073AAE70C8CDFFA">
    <w:name w:val="95869253AC7F4265B073AAE70C8CDFFA"/>
    <w:rsid w:val="006D7AE8"/>
  </w:style>
  <w:style w:type="paragraph" w:customStyle="1" w:styleId="2A2AAF95D8B147DC9509CEF9677DECB8">
    <w:name w:val="2A2AAF95D8B147DC9509CEF9677DECB8"/>
    <w:rsid w:val="006D7A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368</Words>
  <Characters>2101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Охрана детского                                                                            голоса    </dc:title>
  <dc:subject/>
  <dc:creator>Admin</dc:creator>
  <cp:keywords/>
  <dc:description/>
  <cp:lastModifiedBy>Admin</cp:lastModifiedBy>
  <cp:revision>3</cp:revision>
  <dcterms:created xsi:type="dcterms:W3CDTF">2013-02-23T14:56:00Z</dcterms:created>
  <dcterms:modified xsi:type="dcterms:W3CDTF">2013-02-23T18:00:00Z</dcterms:modified>
</cp:coreProperties>
</file>