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9" w:rsidRPr="004E6629" w:rsidRDefault="007F65FD" w:rsidP="004E6629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Консультация</w:t>
      </w:r>
      <w:r w:rsidR="004E6629" w:rsidRPr="004E6629">
        <w:rPr>
          <w:rFonts w:ascii="Times New Roman" w:hAnsi="Times New Roman"/>
          <w:color w:val="auto"/>
          <w:sz w:val="32"/>
          <w:szCs w:val="32"/>
        </w:rPr>
        <w:t xml:space="preserve"> для родителей</w:t>
      </w:r>
    </w:p>
    <w:p w:rsidR="004E6629" w:rsidRPr="004E6629" w:rsidRDefault="004E6629" w:rsidP="004E6629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 w:rsidRPr="004E6629">
        <w:rPr>
          <w:rFonts w:ascii="Times New Roman" w:hAnsi="Times New Roman"/>
          <w:i w:val="0"/>
          <w:color w:val="auto"/>
          <w:sz w:val="32"/>
          <w:szCs w:val="32"/>
        </w:rPr>
        <w:t>«Кризис трех лет»</w:t>
      </w:r>
    </w:p>
    <w:p w:rsidR="004E6629" w:rsidRPr="004E6629" w:rsidRDefault="004E6629" w:rsidP="004E6629">
      <w:pPr>
        <w:pStyle w:val="a3"/>
        <w:rPr>
          <w:sz w:val="28"/>
          <w:szCs w:val="28"/>
        </w:rPr>
      </w:pPr>
      <w:r w:rsidRPr="004E6629">
        <w:rPr>
          <w:sz w:val="28"/>
          <w:szCs w:val="28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4E6629" w:rsidRPr="004E6629" w:rsidRDefault="004E6629" w:rsidP="004E6629">
      <w:pPr>
        <w:pStyle w:val="a3"/>
        <w:rPr>
          <w:sz w:val="28"/>
          <w:szCs w:val="28"/>
        </w:rPr>
      </w:pPr>
      <w:r w:rsidRPr="004E6629">
        <w:rPr>
          <w:sz w:val="28"/>
          <w:szCs w:val="28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4E6629" w:rsidRPr="004E6629" w:rsidRDefault="004E6629" w:rsidP="004E6629">
      <w:pPr>
        <w:pStyle w:val="a3"/>
        <w:rPr>
          <w:sz w:val="28"/>
          <w:szCs w:val="28"/>
        </w:rPr>
      </w:pPr>
      <w:r w:rsidRPr="004E6629">
        <w:rPr>
          <w:sz w:val="28"/>
          <w:szCs w:val="28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</w:t>
      </w:r>
      <w:proofErr w:type="spellStart"/>
      <w:r w:rsidRPr="004E6629">
        <w:rPr>
          <w:sz w:val="28"/>
          <w:szCs w:val="28"/>
        </w:rPr>
        <w:t>бескризисность</w:t>
      </w:r>
      <w:proofErr w:type="spellEnd"/>
      <w:r w:rsidRPr="004E6629">
        <w:rPr>
          <w:sz w:val="28"/>
          <w:szCs w:val="28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4E6629" w:rsidRPr="004E6629" w:rsidRDefault="004E6629" w:rsidP="004E6629">
      <w:pPr>
        <w:pStyle w:val="a3"/>
        <w:rPr>
          <w:sz w:val="28"/>
          <w:szCs w:val="28"/>
        </w:rPr>
      </w:pPr>
      <w:r w:rsidRPr="004E6629">
        <w:rPr>
          <w:sz w:val="28"/>
          <w:szCs w:val="28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</w:t>
      </w:r>
      <w:r w:rsidRPr="004E6629">
        <w:rPr>
          <w:sz w:val="28"/>
          <w:szCs w:val="28"/>
        </w:rPr>
        <w:lastRenderedPageBreak/>
        <w:t>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4E6629" w:rsidRPr="004E6629" w:rsidRDefault="004E6629" w:rsidP="004E6629">
      <w:pPr>
        <w:pStyle w:val="a3"/>
        <w:rPr>
          <w:sz w:val="28"/>
          <w:szCs w:val="28"/>
        </w:rPr>
      </w:pPr>
      <w:r w:rsidRPr="004E6629">
        <w:rPr>
          <w:sz w:val="28"/>
          <w:szCs w:val="28"/>
        </w:rPr>
        <w:t>Что необходимо знать воспитателям и родителям о детском упрямстве и капризности: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Период упрямства и капризности начинается примерно с 18 месяцев;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Как правило, фаза эта заканчивается к 3.5 – 4 годам (случайные приступы упрямства в более старшем возрасте – тоже вещь вполне нормальная);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Пик упрямства приходится на 2.5 – 3 года жизни;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Мальчики упрямятся сильнее, чем девочки.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Девочки капризничают чаще, чем мальчики.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В кризисный период приступы упрямства и капризности случаются у детей по 5 раз в день (у некоторых – до 19 раз); </w:t>
      </w:r>
    </w:p>
    <w:p w:rsidR="004E6629" w:rsidRPr="004E6629" w:rsidRDefault="004E6629" w:rsidP="004E6629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4E6629" w:rsidRDefault="004E6629" w:rsidP="004E6629">
      <w:pPr>
        <w:pStyle w:val="a3"/>
        <w:spacing w:line="276" w:lineRule="auto"/>
        <w:rPr>
          <w:b/>
          <w:sz w:val="28"/>
          <w:szCs w:val="28"/>
        </w:rPr>
      </w:pPr>
    </w:p>
    <w:p w:rsidR="004E6629" w:rsidRDefault="004E6629" w:rsidP="004E6629">
      <w:pPr>
        <w:pStyle w:val="a3"/>
        <w:spacing w:line="276" w:lineRule="auto"/>
        <w:rPr>
          <w:b/>
          <w:sz w:val="28"/>
          <w:szCs w:val="28"/>
        </w:rPr>
      </w:pPr>
    </w:p>
    <w:p w:rsidR="004E6629" w:rsidRDefault="004E6629" w:rsidP="004E6629">
      <w:pPr>
        <w:pStyle w:val="a3"/>
        <w:spacing w:line="276" w:lineRule="auto"/>
        <w:rPr>
          <w:b/>
          <w:sz w:val="28"/>
          <w:szCs w:val="28"/>
        </w:rPr>
      </w:pPr>
    </w:p>
    <w:p w:rsidR="004E6629" w:rsidRPr="004E6629" w:rsidRDefault="004E6629" w:rsidP="004E6629">
      <w:pPr>
        <w:pStyle w:val="a3"/>
        <w:spacing w:line="276" w:lineRule="auto"/>
        <w:rPr>
          <w:b/>
          <w:sz w:val="28"/>
          <w:szCs w:val="28"/>
        </w:rPr>
      </w:pPr>
      <w:r w:rsidRPr="004E6629">
        <w:rPr>
          <w:b/>
          <w:sz w:val="28"/>
          <w:szCs w:val="28"/>
        </w:rPr>
        <w:t>Что могут сделать родители: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lastRenderedPageBreak/>
        <w:t xml:space="preserve">Не придавайте большого значения упрямству и капризности. Примите это как необходимость.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4E6629">
        <w:rPr>
          <w:rFonts w:ascii="Times New Roman" w:hAnsi="Times New Roman" w:cs="Times New Roman"/>
          <w:sz w:val="28"/>
          <w:szCs w:val="28"/>
        </w:rPr>
        <w:t>ай-я-яй</w:t>
      </w:r>
      <w:proofErr w:type="spellEnd"/>
      <w:r w:rsidRPr="004E6629">
        <w:rPr>
          <w:rFonts w:ascii="Times New Roman" w:hAnsi="Times New Roman" w:cs="Times New Roman"/>
          <w:sz w:val="28"/>
          <w:szCs w:val="28"/>
        </w:rPr>
        <w:t xml:space="preserve">!». Ребенку только это и нужно.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4E6629" w:rsidRPr="004E6629" w:rsidRDefault="004E6629" w:rsidP="004E6629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 xml:space="preserve">Будьте в поведении с ребенком настойчивы. Если вы сказали «Нет», оставайтесь и дальше при этом мнении. </w:t>
      </w:r>
    </w:p>
    <w:p w:rsidR="004E6629" w:rsidRPr="004E6629" w:rsidRDefault="004E6629" w:rsidP="004E6629">
      <w:pPr>
        <w:pStyle w:val="a3"/>
        <w:spacing w:line="276" w:lineRule="auto"/>
        <w:rPr>
          <w:sz w:val="28"/>
          <w:szCs w:val="28"/>
        </w:rPr>
      </w:pPr>
      <w:r w:rsidRPr="004E6629">
        <w:rPr>
          <w:sz w:val="28"/>
          <w:szCs w:val="28"/>
          <w:u w:val="single"/>
        </w:rPr>
        <w:t>Я сам!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Я негативен и упрям,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Строптив и своеволен,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Средою социальной я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Ужасно недоволен.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Вы не даете мне шагнуть,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Всегда помочь готовы.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О боже! Как же тяжелы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Сердечные оковы.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Система «Я» кипит во мне,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Хочу кричать повсюду: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Я – самость, братцы, я живу,</w:t>
      </w:r>
    </w:p>
    <w:p w:rsidR="004E6629" w:rsidRPr="004E6629" w:rsidRDefault="004E6629" w:rsidP="004E6629">
      <w:pPr>
        <w:pStyle w:val="stx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6629">
        <w:rPr>
          <w:rFonts w:ascii="Times New Roman" w:hAnsi="Times New Roman" w:cs="Times New Roman"/>
          <w:sz w:val="28"/>
          <w:szCs w:val="28"/>
        </w:rPr>
        <w:t>Хочу! Могу! И буду!</w:t>
      </w:r>
    </w:p>
    <w:p w:rsidR="004E6629" w:rsidRDefault="004E6629" w:rsidP="004E6629">
      <w:pPr>
        <w:pStyle w:val="a3"/>
        <w:spacing w:line="276" w:lineRule="auto"/>
        <w:rPr>
          <w:sz w:val="28"/>
          <w:szCs w:val="28"/>
        </w:rPr>
      </w:pPr>
      <w:r w:rsidRPr="004E6629">
        <w:rPr>
          <w:sz w:val="28"/>
          <w:szCs w:val="28"/>
        </w:rPr>
        <w:t>(</w:t>
      </w:r>
      <w:proofErr w:type="spellStart"/>
      <w:r w:rsidRPr="004E6629">
        <w:rPr>
          <w:sz w:val="28"/>
          <w:szCs w:val="28"/>
        </w:rPr>
        <w:t>Булдакова</w:t>
      </w:r>
      <w:proofErr w:type="spellEnd"/>
      <w:r w:rsidRPr="004E6629">
        <w:rPr>
          <w:sz w:val="28"/>
          <w:szCs w:val="28"/>
        </w:rPr>
        <w:t xml:space="preserve"> Л. А.)</w:t>
      </w:r>
    </w:p>
    <w:p w:rsidR="004E6629" w:rsidRDefault="004E6629" w:rsidP="004E6629">
      <w:pPr>
        <w:pStyle w:val="a3"/>
        <w:spacing w:line="276" w:lineRule="auto"/>
        <w:rPr>
          <w:sz w:val="28"/>
          <w:szCs w:val="28"/>
        </w:rPr>
      </w:pPr>
    </w:p>
    <w:p w:rsidR="004E6629" w:rsidRDefault="004E6629" w:rsidP="004E6629">
      <w:pPr>
        <w:pStyle w:val="a3"/>
        <w:spacing w:line="276" w:lineRule="auto"/>
        <w:rPr>
          <w:sz w:val="28"/>
          <w:szCs w:val="28"/>
        </w:rPr>
      </w:pPr>
    </w:p>
    <w:p w:rsidR="00BF5B03" w:rsidRDefault="00BF5B03" w:rsidP="004E6629"/>
    <w:sectPr w:rsidR="00BF5B03" w:rsidSect="007F65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E6629"/>
    <w:rsid w:val="00025C10"/>
    <w:rsid w:val="004E6629"/>
    <w:rsid w:val="007F65FD"/>
    <w:rsid w:val="0087264E"/>
    <w:rsid w:val="00AC456F"/>
    <w:rsid w:val="00B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6F"/>
  </w:style>
  <w:style w:type="paragraph" w:styleId="2">
    <w:name w:val="heading 2"/>
    <w:basedOn w:val="a"/>
    <w:link w:val="20"/>
    <w:uiPriority w:val="9"/>
    <w:semiHidden/>
    <w:unhideWhenUsed/>
    <w:qFormat/>
    <w:rsid w:val="004E662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E6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6629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4E6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E662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4E662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uiPriority w:val="99"/>
    <w:rsid w:val="004E6629"/>
    <w:pPr>
      <w:spacing w:after="0" w:line="360" w:lineRule="auto"/>
      <w:ind w:left="600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872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2015-02-07T09:18:00Z</dcterms:created>
  <dcterms:modified xsi:type="dcterms:W3CDTF">2015-02-09T16:32:00Z</dcterms:modified>
</cp:coreProperties>
</file>