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5" w:rsidRPr="006C0915" w:rsidRDefault="006C0915" w:rsidP="006C0915">
      <w:pPr>
        <w:shd w:val="clear" w:color="auto" w:fill="FFFFFF"/>
        <w:spacing w:before="82" w:after="82" w:line="240" w:lineRule="auto"/>
        <w:ind w:left="272"/>
        <w:outlineLvl w:val="0"/>
        <w:rPr>
          <w:rFonts w:ascii="Times New Roman" w:eastAsia="Times New Roman" w:hAnsi="Times New Roman" w:cs="Times New Roman"/>
          <w:b/>
          <w:bCs/>
          <w:color w:val="BE1C22"/>
          <w:kern w:val="36"/>
          <w:sz w:val="54"/>
          <w:szCs w:val="54"/>
        </w:rPr>
      </w:pPr>
      <w:r w:rsidRPr="006C0915">
        <w:rPr>
          <w:rFonts w:ascii="Times New Roman" w:eastAsia="Times New Roman" w:hAnsi="Times New Roman" w:cs="Times New Roman"/>
          <w:b/>
          <w:bCs/>
          <w:color w:val="BE1C22"/>
          <w:kern w:val="36"/>
          <w:sz w:val="54"/>
          <w:szCs w:val="54"/>
        </w:rPr>
        <w:t>Советы родителям дошкольников</w:t>
      </w:r>
    </w:p>
    <w:p w:rsidR="006C0915" w:rsidRPr="006C0915" w:rsidRDefault="006C0915" w:rsidP="006C0915">
      <w:pPr>
        <w:shd w:val="clear" w:color="auto" w:fill="FFFFFF"/>
        <w:spacing w:before="136" w:after="136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B0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растут очень</w:t>
      </w: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быстро, и скоро </w:t>
      </w:r>
      <w:r w:rsidRPr="00021B05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станут первоклассниками. Каждый родитель задаёт себе вопрос, а г</w:t>
      </w: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отов ли </w:t>
      </w:r>
      <w:r w:rsidRPr="00021B05">
        <w:rPr>
          <w:rFonts w:ascii="Times New Roman" w:eastAsia="Times New Roman" w:hAnsi="Times New Roman" w:cs="Times New Roman"/>
          <w:color w:val="000000"/>
          <w:sz w:val="28"/>
          <w:szCs w:val="28"/>
        </w:rPr>
        <w:t>мой ребёнок</w:t>
      </w: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школе? Какой объем знаний к этому времени должен быть у дошкольника? Вопросов – море!</w:t>
      </w:r>
    </w:p>
    <w:p w:rsidR="006C0915" w:rsidRPr="00021B05" w:rsidRDefault="006C0915" w:rsidP="006C0915">
      <w:pPr>
        <w:shd w:val="clear" w:color="auto" w:fill="FFFFFF"/>
        <w:spacing w:before="136" w:after="136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дошкольники разные. Одни ходят в детский сад, изучают там буквы, цифры, посещают занятия у логопеда и психолога. Другие никогда в саду не бывали, а круг общения ограничен родителями и детьми их знакомых. Третьи, не посещая детский сад, успевают заниматься в различных центрах раннего развития, кружках и секциях. К какой из этих категорий ни относился бы ваш ребенок, если до школы остается не менее полугода, то все поправимо!</w:t>
      </w:r>
    </w:p>
    <w:p w:rsidR="006C0915" w:rsidRPr="006C0915" w:rsidRDefault="006C0915" w:rsidP="006C09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21B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Психологический аспект</w:t>
      </w:r>
    </w:p>
    <w:p w:rsidR="006C0915" w:rsidRPr="006C0915" w:rsidRDefault="006C0915" w:rsidP="00021B05">
      <w:pPr>
        <w:shd w:val="clear" w:color="auto" w:fill="FFFFFF"/>
        <w:spacing w:after="0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психологов родителям дошкольников очень часто сводятся к тому, что главные критерии</w:t>
      </w:r>
      <w:r w:rsidRPr="0002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021B05">
          <w:rPr>
            <w:rFonts w:ascii="Times New Roman" w:eastAsia="Times New Roman" w:hAnsi="Times New Roman" w:cs="Times New Roman"/>
            <w:color w:val="BE1C22"/>
            <w:sz w:val="28"/>
            <w:szCs w:val="28"/>
          </w:rPr>
          <w:t>готовности к школе</w:t>
        </w:r>
      </w:hyperlink>
      <w:r w:rsidRPr="00021B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умение концентрировать внимание более 30 минут, а также усидчивость. Если в детском саду дети знакомы с правилами поведения во время занятий, то для деток, которые дошкольные учреждения не посещают, просидеть за партой более 15-20 минут – это тяжелое испытание. Даже самая интересная тема не способна удержать внимание дошкольника больше 10-15 минут. Лучшее решение – посещение групп кратковременного пребывания в школе. К сожалению, такие группы есть не в каждой школе. Если у вас нет возможности записать ребенка в центр раннего развития, то устраивайте импровизированные уроки дома. Поручите ребенку, к примеру, нарисовать рисунок, но постарайтесь сделать так, чтобы во время рисования он не отвлекался и сидел на одном месте. Еще один совет родителям дошкольников: во время занятий дома старайтесь делать так, чтобы ребенок выполнял то, что вы ему поручили, а не то, что хочет он. То есть, пусть рисует дерево, как вы сказали, а не машинку или солнце.</w:t>
      </w:r>
    </w:p>
    <w:p w:rsidR="006C0915" w:rsidRPr="006C0915" w:rsidRDefault="006C0915" w:rsidP="006C0915">
      <w:pPr>
        <w:shd w:val="clear" w:color="auto" w:fill="FFFFFF"/>
        <w:spacing w:before="136" w:after="136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стоит забывать о том, что специального образования большинство </w:t>
      </w:r>
      <w:r w:rsidRPr="00021B0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имеют, поэтому многие вещи, необходимые для подготовки к школе, могут быть упущены.</w:t>
      </w:r>
    </w:p>
    <w:p w:rsidR="006C0915" w:rsidRPr="006C0915" w:rsidRDefault="006C0915" w:rsidP="006C09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21B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Важные умения</w:t>
      </w:r>
    </w:p>
    <w:p w:rsidR="006C0915" w:rsidRPr="006C0915" w:rsidRDefault="006C0915" w:rsidP="006C0915">
      <w:pPr>
        <w:shd w:val="clear" w:color="auto" w:fill="FFFFFF"/>
        <w:spacing w:before="136" w:after="136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Эти качества для дошкольника не менее важны, чем знание букв и цифр. Ребенок должен уметь обслуживать самого себя: причесываться, одеваться, обращаться за советами к взрослым. Кроме того, в таком возрасте дети владеют информацией о месте своего жительства, фамилии, именах родителей и месте их работы, временах года, возрасте.</w:t>
      </w:r>
    </w:p>
    <w:p w:rsidR="006C0915" w:rsidRPr="006C0915" w:rsidRDefault="006C0915" w:rsidP="006C0915">
      <w:pPr>
        <w:shd w:val="clear" w:color="auto" w:fill="FFFFFF"/>
        <w:spacing w:after="0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школой родители должны позаботиться о</w:t>
      </w:r>
      <w:hyperlink r:id="rId6" w:history="1">
        <w:r w:rsidRPr="00021B05">
          <w:rPr>
            <w:rFonts w:ascii="Times New Roman" w:eastAsia="Times New Roman" w:hAnsi="Times New Roman" w:cs="Times New Roman"/>
            <w:color w:val="BE1C22"/>
            <w:sz w:val="28"/>
            <w:szCs w:val="28"/>
          </w:rPr>
          <w:t> развитии памяти ребенка</w:t>
        </w:r>
      </w:hyperlink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Такие «тренировки» лучше проводить в форме увлекательных игр. Считайте на прогулке птиц, людей, обращайте внимания на цвета автомобилей, а дома, после прогулки, спросите ребенка, сколько белых автомобилей, к примеру, он видел. Чтение и запоминание стихотворений – это отлично, а если ребенок их знает наизусть немало, попросите рассказать стишок на конкретную тему (о маме, о друзьях и </w:t>
      </w:r>
      <w:proofErr w:type="spellStart"/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6C0915" w:rsidRPr="006C0915" w:rsidRDefault="006C0915" w:rsidP="006C0915">
      <w:pPr>
        <w:shd w:val="clear" w:color="auto" w:fill="FFFFFF"/>
        <w:spacing w:before="136" w:after="136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памятке для родителей дошкольников следует уделить внимание и развитию логики ребенка. Для этого можно использовать ряд картинок или фигурок, где один-два элемента будут лишними (овощ среди фруктов</w:t>
      </w:r>
      <w:r w:rsidRPr="00021B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живое существо среди предметов).</w:t>
      </w:r>
    </w:p>
    <w:p w:rsidR="006C0915" w:rsidRPr="006C0915" w:rsidRDefault="006C0915" w:rsidP="006C0915">
      <w:pPr>
        <w:shd w:val="clear" w:color="auto" w:fill="FFFFFF"/>
        <w:spacing w:before="136" w:after="136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подытожить, полезная информация для родителей дошкольников заключается в следующем:</w:t>
      </w:r>
    </w:p>
    <w:p w:rsidR="006C0915" w:rsidRPr="006C0915" w:rsidRDefault="006C0915" w:rsidP="006C0915">
      <w:pPr>
        <w:numPr>
          <w:ilvl w:val="0"/>
          <w:numId w:val="1"/>
        </w:numPr>
        <w:shd w:val="clear" w:color="auto" w:fill="FFFFFF"/>
        <w:spacing w:before="82" w:after="82" w:line="24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тренируйте память, внимание ребенка;</w:t>
      </w:r>
    </w:p>
    <w:p w:rsidR="006C0915" w:rsidRPr="006C0915" w:rsidRDefault="006C0915" w:rsidP="006C0915">
      <w:pPr>
        <w:numPr>
          <w:ilvl w:val="0"/>
          <w:numId w:val="1"/>
        </w:numPr>
        <w:shd w:val="clear" w:color="auto" w:fill="FFFFFF"/>
        <w:spacing w:before="82" w:after="82" w:line="24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уделяйте внимание развитию логики, моторики, восприятия и усидчивости;</w:t>
      </w:r>
    </w:p>
    <w:p w:rsidR="006C0915" w:rsidRPr="006C0915" w:rsidRDefault="006C0915" w:rsidP="006C0915">
      <w:pPr>
        <w:numPr>
          <w:ilvl w:val="0"/>
          <w:numId w:val="1"/>
        </w:numPr>
        <w:shd w:val="clear" w:color="auto" w:fill="FFFFFF"/>
        <w:spacing w:before="82" w:after="82" w:line="24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общие развивающие упражнения;</w:t>
      </w:r>
    </w:p>
    <w:p w:rsidR="006C0915" w:rsidRPr="006C0915" w:rsidRDefault="006C0915" w:rsidP="006C0915">
      <w:pPr>
        <w:numPr>
          <w:ilvl w:val="0"/>
          <w:numId w:val="1"/>
        </w:numPr>
        <w:shd w:val="clear" w:color="auto" w:fill="FFFFFF"/>
        <w:spacing w:before="82" w:after="82" w:line="24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проводите занятия в игровой форме.</w:t>
      </w:r>
    </w:p>
    <w:p w:rsidR="006C0915" w:rsidRPr="006C0915" w:rsidRDefault="006C0915" w:rsidP="006C0915">
      <w:pPr>
        <w:shd w:val="clear" w:color="auto" w:fill="FFFFFF"/>
        <w:spacing w:before="136" w:after="136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91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помните, главное правило для родителей дошкольников состоит в том, чтобы привить ребенку интерес к получению новых знаний, научить его не бояться плохих оценок и находить общий язык с одноклассниками, ведь для вас он всегда был и будет самым лучшим и любимым!</w:t>
      </w:r>
    </w:p>
    <w:p w:rsidR="00B535FD" w:rsidRPr="00021B05" w:rsidRDefault="00B535FD" w:rsidP="006C0915">
      <w:pPr>
        <w:rPr>
          <w:rFonts w:ascii="Times New Roman" w:hAnsi="Times New Roman" w:cs="Times New Roman"/>
        </w:rPr>
      </w:pPr>
    </w:p>
    <w:sectPr w:rsidR="00B535FD" w:rsidRPr="00021B05" w:rsidSect="00021B05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A9E"/>
    <w:multiLevelType w:val="multilevel"/>
    <w:tmpl w:val="F2E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6C0915"/>
    <w:rsid w:val="00021B05"/>
    <w:rsid w:val="006C0915"/>
    <w:rsid w:val="00B5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ovok3">
    <w:name w:val="zagolovok3"/>
    <w:basedOn w:val="a0"/>
    <w:rsid w:val="006C0915"/>
  </w:style>
  <w:style w:type="character" w:styleId="a4">
    <w:name w:val="Hyperlink"/>
    <w:basedOn w:val="a0"/>
    <w:uiPriority w:val="99"/>
    <w:semiHidden/>
    <w:unhideWhenUsed/>
    <w:rsid w:val="006C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915"/>
  </w:style>
  <w:style w:type="paragraph" w:styleId="a5">
    <w:name w:val="Balloon Text"/>
    <w:basedOn w:val="a"/>
    <w:link w:val="a6"/>
    <w:uiPriority w:val="99"/>
    <w:semiHidden/>
    <w:unhideWhenUsed/>
    <w:rsid w:val="006C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kak-razvit-pamyat-u-rebenka" TargetMode="External"/><Relationship Id="rId5" Type="http://schemas.openxmlformats.org/officeDocument/2006/relationships/hyperlink" Target="http://womanadvice.ru/gotovnost-rebenka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2015-02-08T13:08:00Z</dcterms:created>
  <dcterms:modified xsi:type="dcterms:W3CDTF">2015-02-08T13:21:00Z</dcterms:modified>
</cp:coreProperties>
</file>