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44" w:rsidRPr="00A8422B" w:rsidRDefault="00446244" w:rsidP="002E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B">
        <w:rPr>
          <w:rFonts w:ascii="Times New Roman" w:hAnsi="Times New Roman" w:cs="Times New Roman"/>
          <w:b/>
          <w:sz w:val="24"/>
          <w:szCs w:val="24"/>
        </w:rPr>
        <w:t>Взаимодействие музыкального руководителя и воспитателя детского сада</w:t>
      </w:r>
    </w:p>
    <w:p w:rsidR="00446244" w:rsidRPr="00A8422B" w:rsidRDefault="00446244" w:rsidP="002E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B">
        <w:rPr>
          <w:rFonts w:ascii="Times New Roman" w:hAnsi="Times New Roman" w:cs="Times New Roman"/>
          <w:b/>
          <w:sz w:val="24"/>
          <w:szCs w:val="24"/>
        </w:rPr>
        <w:t>в осуществлении задач музыкально-художественного воспитания дошкольников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>Актуальность взаимодействия музыкального руководит</w:t>
      </w:r>
      <w:r w:rsidRPr="00A8422B">
        <w:rPr>
          <w:rFonts w:ascii="Times New Roman" w:hAnsi="Times New Roman" w:cs="Times New Roman"/>
          <w:sz w:val="24"/>
          <w:szCs w:val="24"/>
        </w:rPr>
        <w:t>еля и воспитателя детского сада – высока.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 </w:t>
      </w:r>
      <w:r w:rsidRPr="00A84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6B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Только в совместной согласованной деятельности обоих педагогов можно достигнуть цели, поставленной в программе: 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-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развитие музыкальности детей, способности эмоционально воспринимать музыку; 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-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решить задачи: развитие музыкально-художественной деятельности, приобщение к музыкальному искусству. 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 </w:t>
      </w:r>
      <w:r w:rsidR="00446244" w:rsidRPr="00A8422B">
        <w:rPr>
          <w:rFonts w:ascii="Times New Roman" w:hAnsi="Times New Roman" w:cs="Times New Roman"/>
          <w:sz w:val="24"/>
          <w:szCs w:val="24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</w:p>
    <w:p w:rsidR="00446244" w:rsidRPr="00A8422B" w:rsidRDefault="002E416B" w:rsidP="002E416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>В нашем ГБДОУ</w:t>
      </w:r>
      <w:proofErr w:type="gramStart"/>
      <w:r w:rsidR="00446244" w:rsidRPr="00A8422B">
        <w:rPr>
          <w:rFonts w:ascii="Times New Roman" w:hAnsi="Times New Roman" w:cs="Times New Roman"/>
          <w:sz w:val="24"/>
          <w:szCs w:val="24"/>
        </w:rPr>
        <w:t xml:space="preserve"> </w:t>
      </w:r>
      <w:r w:rsidRPr="00A842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 я как музыкальный руководитель, на </w:t>
      </w:r>
      <w:r w:rsidR="00446244" w:rsidRPr="00A8422B">
        <w:rPr>
          <w:rFonts w:ascii="Times New Roman" w:hAnsi="Times New Roman" w:cs="Times New Roman"/>
          <w:sz w:val="24"/>
          <w:szCs w:val="24"/>
        </w:rPr>
        <w:t>консультациях знакомлю воспитателей каждой возрастной группы с планом работы по музыкально-художественному развитию  детей,  разучиваю детские музыкальные произведения, обращаю внимание педагогов на умения и навыки, которыми должен овладеть каждый ребёнок; мы обсуждаем проведённые мероприятия, подбираем музыкальный материал для использования в других образовательных областях, в разных видах деятельности детей, планируем развитие интегративных качеств детей.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>На групповых занятиях систематически обучаю воспитателей, совершенствую их навыки в области пения, музыкально-</w:t>
      </w:r>
      <w:proofErr w:type="gramStart"/>
      <w:r w:rsidR="00446244" w:rsidRPr="00A8422B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="00446244" w:rsidRPr="00A8422B">
        <w:rPr>
          <w:rFonts w:ascii="Times New Roman" w:hAnsi="Times New Roman" w:cs="Times New Roman"/>
          <w:sz w:val="24"/>
          <w:szCs w:val="24"/>
        </w:rPr>
        <w:t xml:space="preserve"> и т.д., разучиваю с воспитателями музыкальные произведения для сольного и коллективного пения на праздниках, развлечениях, учитывая индивидуальные особенности каждого воспитателя.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Так как общая музыкальная подготовка, опыт работы, образование у всех воспитателей в нашем детском саду разные, работу с каждым педагогом осуществляю, учитывая эти условия. 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</w:t>
      </w:r>
      <w:r w:rsidR="00446244" w:rsidRPr="00A8422B">
        <w:rPr>
          <w:rFonts w:ascii="Times New Roman" w:hAnsi="Times New Roman" w:cs="Times New Roman"/>
          <w:sz w:val="24"/>
          <w:szCs w:val="24"/>
        </w:rPr>
        <w:t>Так, воспитатели, имеющие небольшой опыт работы с детьми, наблюдают за совместной педагогической деятельностью музыкального руководителя и опытных воспитателей с последующим обсуждением и анализом увиденного.</w:t>
      </w:r>
    </w:p>
    <w:p w:rsidR="00446244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Как музыкальный руководитель, я участвую в педагогических советах, обсуждая и планируя совместную деятельность всех педагогов ГБДОУ. </w:t>
      </w:r>
    </w:p>
    <w:p w:rsidR="00446244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>На итоговом педсовете знакомлю коллег с результатами мониторинга детского развития в образовательной области «Музыка»</w:t>
      </w:r>
      <w:r w:rsidRPr="00A8422B">
        <w:rPr>
          <w:rFonts w:ascii="Times New Roman" w:hAnsi="Times New Roman" w:cs="Times New Roman"/>
          <w:sz w:val="24"/>
          <w:szCs w:val="24"/>
        </w:rPr>
        <w:t>.</w:t>
      </w:r>
    </w:p>
    <w:p w:rsidR="00446244" w:rsidRPr="00A8422B" w:rsidRDefault="00504201" w:rsidP="0050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6244" w:rsidRPr="00A8422B">
        <w:rPr>
          <w:rFonts w:ascii="Times New Roman" w:hAnsi="Times New Roman" w:cs="Times New Roman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sz w:val="24"/>
          <w:szCs w:val="24"/>
        </w:rPr>
        <w:t xml:space="preserve">атель активно участвует во всех </w:t>
      </w:r>
      <w:r w:rsidR="00446244" w:rsidRPr="00A8422B">
        <w:rPr>
          <w:rFonts w:ascii="Times New Roman" w:hAnsi="Times New Roman" w:cs="Times New Roman"/>
          <w:sz w:val="24"/>
          <w:szCs w:val="24"/>
        </w:rPr>
        <w:t>видах музыкальной деятельности: поёт вместе с музыкальным руководителем (не заглушая детское пение), участвует в музыкально-</w:t>
      </w:r>
      <w:proofErr w:type="gramStart"/>
      <w:r w:rsidR="00446244" w:rsidRPr="00A8422B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="00446244" w:rsidRPr="00A8422B">
        <w:rPr>
          <w:rFonts w:ascii="Times New Roman" w:hAnsi="Times New Roman" w:cs="Times New Roman"/>
          <w:sz w:val="24"/>
          <w:szCs w:val="24"/>
        </w:rPr>
        <w:t xml:space="preserve">, активизируя малышей. Если музыкальный материал не очень сложный и хорошо известен детям, они могут действовать самостоятельно, без помощи </w:t>
      </w:r>
      <w:r w:rsidR="00446244"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взрослого. Воспитатель при этом не должен оставаться безучастным наблюдателем, по мере необходимости должен включаться в деятельность, помогая детям, испытывающим затруднения. Воспитатель постоянно должен осуществлять ненавязчивую эмоциональную поддержку малышам, находиться в поле их зрения, не отвлекая внимание детей от музыкального руководителя, являющегося доминантным объектом детского восприятия в процессе </w:t>
      </w:r>
      <w:proofErr w:type="spellStart"/>
      <w:r w:rsidR="00446244" w:rsidRPr="00A8422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446244" w:rsidRPr="00A842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30C3" w:rsidRPr="00A8422B" w:rsidRDefault="002E416B" w:rsidP="00446244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   </w:t>
      </w:r>
      <w:r w:rsidR="00446244" w:rsidRPr="00A8422B">
        <w:rPr>
          <w:rFonts w:ascii="Times New Roman" w:hAnsi="Times New Roman" w:cs="Times New Roman"/>
          <w:sz w:val="24"/>
          <w:szCs w:val="24"/>
        </w:rPr>
        <w:t>Таким образом, 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области «Музыка», сформировать предусмотренные программой умения и навыки (восприятие музыки, пение, музыкально-</w:t>
      </w:r>
      <w:proofErr w:type="gramStart"/>
      <w:r w:rsidR="00446244" w:rsidRPr="00A8422B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446244" w:rsidRPr="00A8422B">
        <w:rPr>
          <w:rFonts w:ascii="Times New Roman" w:hAnsi="Times New Roman" w:cs="Times New Roman"/>
          <w:sz w:val="24"/>
          <w:szCs w:val="24"/>
        </w:rPr>
        <w:t>), в полной мере развить соответствующие возрасту интегративные качества каждого ребёнка.</w:t>
      </w:r>
    </w:p>
    <w:p w:rsidR="00A8422B" w:rsidRPr="00A8422B" w:rsidRDefault="00A8422B" w:rsidP="00446244">
      <w:pPr>
        <w:rPr>
          <w:rFonts w:ascii="Times New Roman" w:hAnsi="Times New Roman" w:cs="Times New Roman"/>
          <w:sz w:val="24"/>
          <w:szCs w:val="24"/>
        </w:rPr>
      </w:pPr>
    </w:p>
    <w:p w:rsidR="00A8422B" w:rsidRPr="00A8422B" w:rsidRDefault="00A8422B" w:rsidP="00A8422B">
      <w:pPr>
        <w:rPr>
          <w:rFonts w:ascii="Times New Roman" w:hAnsi="Times New Roman" w:cs="Times New Roman"/>
          <w:b/>
          <w:sz w:val="24"/>
          <w:szCs w:val="24"/>
        </w:rPr>
      </w:pPr>
      <w:r w:rsidRPr="00A8422B">
        <w:rPr>
          <w:rFonts w:ascii="Times New Roman" w:hAnsi="Times New Roman" w:cs="Times New Roman"/>
          <w:b/>
          <w:sz w:val="24"/>
          <w:szCs w:val="24"/>
        </w:rPr>
        <w:t>ТЕРЕМОК В ОСЕННЕМ ЛЕСУ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>Сценарий утренника для детей 3-4 лет.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Перед началом праздника ведущая еще в группе предлагает детям отправиться в осенний лес на «маленьком паровозике». Дети входят в нарядный зал, ведущая обращает их внимание на осенние украшения.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Посмотрите, дети, как красиво в осеннем лесу! На деревьях разноцветные листочки – и желтые, и красные.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 рябинке ягодки огнем горят! А на яблоньке висят наливные яблочки.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Осень, осень, листопад!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Желтым цветом убран сад.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надолго птичьи стаи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 край далекий улетают.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Небо тучами покрыто,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Вся земля дождем умыта.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Осень, осень, листопад!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Желтым цветом убран сад!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А вот и Осень золотая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К нам в гости идет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свои подарки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Малышам несет!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(Входит осень с корзинкой.)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Я - Осень золотая,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 праздник к вам пришла,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Осенние листочки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Всем деткам принесла.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Листики скорей берите,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вместе с ними попляшите!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22B">
        <w:rPr>
          <w:rFonts w:ascii="Times New Roman" w:hAnsi="Times New Roman" w:cs="Times New Roman"/>
          <w:sz w:val="24"/>
          <w:szCs w:val="24"/>
        </w:rPr>
        <w:t>(Танец осенних листочков.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 xml:space="preserve">В конце танца дети прячутся за листики.) </w:t>
      </w:r>
      <w:proofErr w:type="gramEnd"/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Сколько листьев золотых!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Соберу скорее их!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(Осень ходит между детей и заглядывает за листики.)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Ой, да это же наши детки спрятались!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Как подует ветерок,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Улетай скорей, листок!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(Осень дует, дети убегают и садятся на стульчики.)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Осень, милая, садись,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С нами вместе веселись!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Детки песенки споют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стихи тебе прочтут.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(Дети рассказывают стихи и поют песню «Дождик».)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Если тучка хмурится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грозит дождем,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Спрячемся под зонтиком,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Дождик переждем!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А у нас и зонтик есть большой и красивый.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(Игра "Солнышко и дождик".)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Выглянуло солнышко опять,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Детки на полянке стали танцевать!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Танец "Раз, два, хлоп!"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хлоп в ладоши, (дети хлопают)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Хлоп в ладоши, малыши!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веселей (дети выполняют «пружинку»)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Веселее попляши!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(на проигрыш дети кружатся)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топнем ножкой, (дети топают ногой)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Топнем ножкой, малыши!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веселей (выполняют «пружинку»)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Веселее попляши!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(на проигрыш дети кружатся)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по коленкам, (шлепают ладошками по коленкам)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По коленкам, малыши!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Раз, два, веселей (выполняют «пружинку»)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Веселее попляши!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(на проигрыш дети кружатся)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Детки, кто-то к нам бежит,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Он на праздник наш спешит.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(Забегает Зайчик – ребенок старшей группы.)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Я Зайка, я совсем замерз!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Мерзнут ушки, мерзнет нос.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Дождик льет целый день.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Грустно Заиньке совсем!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Зайка, Зайка, не грусти,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Лучше с нами попляши!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Танец «Заячья зарядка».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Зайка беленький сидит (руки на поясе)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под кустики глядит.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 Наклонился вправо – пусто, (наклон вправо)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Наклонился влево – пусто, (наклон влево)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Где же здесь растет капуста?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Зайке холодно сидеть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Надо лапочки погреть.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Хлоп, хлоп, хлоп, хлоп! (хлопки)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Надо лапочки погреть.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На полянке 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 лесной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Зайки прыгают гурьбой.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Прыг-скок, прыг-скок, (прыжки)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Прыг-скок и за кусток! (дети убегают)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Чтоб тепло было зимой,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Теремок ты свой построй!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А детки тебе помогут.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(Дети играют в пальчиковую игру «Домик», Зайчик в это время строит из модулей теремок.)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Пальчиковая игра «Домик».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Тук, тук молотком! (стучат кулачком о кулачок)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Зайка строит новый дом!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Крыша большая – (поднимают ручки высоко вверх)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Вот такая!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Окошки большие - (раздвигают руки широко в стороны)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Вот такие!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Зайка строит целый день! (стучат кулачком о кулачок)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Зайке строить дом не лень.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Позовет он в дом гостей ("зовут" рукой к себе)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Будет в доме веселей! (хлопают в ладошки)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Вот и вышел теремок!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Он не низок, не высок!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 ОСЕНЬ: А вот первый гость спешит к нашему Теремку.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(Вбегает Лягушка.)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ЛЯГУШКА: Ква-ква! Теремок!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Он не низок, не высок!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Пусти меня, Зайка к себе жить!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А что ты умеешь делать?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ЛЯГУШКА: Ква-ква! Я Лягушка!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Я умею петь частушки!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>(Лягушка поет частушки по выбору муз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уководителя.)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Лягушка, а наши детки тоже умеют песенки петь. Вот послушай.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(Песня «Дует, дует ветер».)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Ты, Лягушка, в дом входи – вместе веселее!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Стали они в Теремке вдвоем жить.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Ребятки, еще кто-то бежит. Кто это?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(Вбегает Лисичка.)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ЛИСИЧКА: Я хитрая Лисичка, рыжая сестричка!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Ой, какой теремок! Он не низок, не высок!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Пусти, Зайка, меня к себе жить!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А что ты умеешь делать?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ЛИСИЧКА: Уж я Лисонька-лиса,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Всему свету я краса!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Я к деткам пришла,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Погремушки принесла.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 скорее их возьмите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Да со мною попляшите!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(Пляска с погремушками.)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Ты, Лисичка в дом входи, вместе веселее!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И стали они втроем в теремке жить,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 Пироги есть да чай пить.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Что это за шум стоит?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Не Медведь ли к нам спешит?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(Входит Медведь.)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МЕДВЕДЬ: Я - бурый Мишка!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Пришел к вам, малышки!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Вот так </w:t>
      </w:r>
      <w:proofErr w:type="spellStart"/>
      <w:r w:rsidRPr="00A8422B">
        <w:rPr>
          <w:rFonts w:ascii="Times New Roman" w:hAnsi="Times New Roman" w:cs="Times New Roman"/>
          <w:sz w:val="24"/>
          <w:szCs w:val="24"/>
        </w:rPr>
        <w:t>Зайкин</w:t>
      </w:r>
      <w:proofErr w:type="spellEnd"/>
      <w:r w:rsidRPr="00A8422B">
        <w:rPr>
          <w:rFonts w:ascii="Times New Roman" w:hAnsi="Times New Roman" w:cs="Times New Roman"/>
          <w:sz w:val="24"/>
          <w:szCs w:val="24"/>
        </w:rPr>
        <w:t xml:space="preserve"> теремок!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Он не низок, не высок!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Пусти, Зайка, меня к себе жить!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А что ты умеешь делать?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МЕДВЕДЬ: Не умею я плясать,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Не умею песни петь.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Я умею только спать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во сне храпеть.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(Медведь садится на пенек и засыпает.)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Детки, а давайте мы Медведя разбудим и с ним поиграем!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>Игра «Как-то мы в лесу гуляли».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(Медведь сидит на пеньке в центре круга.)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Как-то мы в лесу гуляли (дети идут по кругу)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медведя увидали.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Он под деревом сидит (садятся на корточки и «спят»)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тихонечко храпит.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Мы вокруг него ходили, (идут по кругу)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Косолапого будили: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Ну-ка, </w:t>
      </w:r>
      <w:proofErr w:type="spellStart"/>
      <w:r w:rsidRPr="00A8422B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A8422B">
        <w:rPr>
          <w:rFonts w:ascii="Times New Roman" w:hAnsi="Times New Roman" w:cs="Times New Roman"/>
          <w:sz w:val="24"/>
          <w:szCs w:val="24"/>
        </w:rPr>
        <w:t>, вставай! (хлопают в ладоши)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Нас скорее догоняй! (дети убегают, Медведь их догоняет)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ЗАЙЧИК: Мишка, тоже в дом входи. Вместе веселее!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ВЕДУЩАЯ: Вот так и стали звери жить вместе в теплом и большом теремке.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lastRenderedPageBreak/>
        <w:t xml:space="preserve"> Зайка морковку грызет, Лягушка песни поет, Лисичка пляшет, а Медведь спит да теремок сторожит.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Теперь им не страшна никакая морозная зима. А нам, ребятки, тоже пора возвращаться в свою теплую, большую группу.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ОСЕНЬ: С вами весело играть,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Песни петь и танцевать!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Я за все благодарю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И вам яблочки дарю.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Эй, </w:t>
      </w:r>
      <w:proofErr w:type="gramStart"/>
      <w:r w:rsidRPr="00A8422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A8422B">
        <w:rPr>
          <w:rFonts w:ascii="Times New Roman" w:hAnsi="Times New Roman" w:cs="Times New Roman"/>
          <w:sz w:val="24"/>
          <w:szCs w:val="24"/>
        </w:rPr>
        <w:t xml:space="preserve">, выходите, </w:t>
      </w:r>
    </w:p>
    <w:p w:rsidR="00A8422B" w:rsidRPr="00A8422B" w:rsidRDefault="00A8422B" w:rsidP="00A8422B">
      <w:pPr>
        <w:rPr>
          <w:rFonts w:ascii="Times New Roman" w:hAnsi="Times New Roman" w:cs="Times New Roman"/>
          <w:sz w:val="24"/>
          <w:szCs w:val="24"/>
        </w:rPr>
      </w:pPr>
      <w:r w:rsidRPr="00A8422B">
        <w:rPr>
          <w:rFonts w:ascii="Times New Roman" w:hAnsi="Times New Roman" w:cs="Times New Roman"/>
          <w:sz w:val="24"/>
          <w:szCs w:val="24"/>
        </w:rPr>
        <w:t xml:space="preserve"> Мне скорее помогите!</w:t>
      </w:r>
    </w:p>
    <w:p w:rsidR="00057FA6" w:rsidRPr="00057FA6" w:rsidRDefault="00057FA6" w:rsidP="00057FA6">
      <w:pPr>
        <w:rPr>
          <w:rFonts w:ascii="Times New Roman" w:hAnsi="Times New Roman" w:cs="Times New Roman"/>
          <w:b/>
          <w:sz w:val="24"/>
          <w:szCs w:val="24"/>
        </w:rPr>
      </w:pPr>
      <w:r w:rsidRPr="00057FA6">
        <w:rPr>
          <w:rFonts w:ascii="Times New Roman" w:hAnsi="Times New Roman" w:cs="Times New Roman"/>
          <w:b/>
          <w:sz w:val="24"/>
          <w:szCs w:val="24"/>
        </w:rPr>
        <w:t xml:space="preserve">Тридцать три богатыря. 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Сценарий на 23 февраля для детей 5-6 лет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Действующие лица: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Ребята, читающие напутственные слова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Илья Муромец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Добрыня Никитич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Алеша Попович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Солдат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Бабка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Первый гусар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Второй гусар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Третий гусар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Четвертый гусар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Денис Давыдов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Первый летчик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Второй летчик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Первый моряк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Второй моряк.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>Оформление зала: на стены можно поместить различные рисунки на военную тему. Это могут быть изображения действующих лиц: например, иллюстрированные сцены из былин о русских богатырях или увеличенные репродукции В.М. Васнецова, где изображены богатыри и воины, а также картины любых других художников на военную тему.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Музыкальное оформление: маршевая музыка, известные мелодии военных лет, но преимущественно веселые и оптимистические по характеру.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Цель праздника: привить детям чувство патриотизма и гордости за свою страну и за военную профессию.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Здравствуйте, ребята! Вы знаете, какой сегодня  праздник? Правильно, День Защитников Отечества. Он посвящен всем мужчинам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всем мире. 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Выходят пять человек, девочки и мальчики.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Обидеть слабого легко,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Не стоит и трудиться.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Тот, кто над всеми высоко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Стоит — еще не птица!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Забудь про возраст и про рост,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Будь с каждым честен, вежлив, прост.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Второй.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Бабушка, мама, сестра или тетя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Очень нуждаются в нашей заботе!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Женщины — это святая святых!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Оберегать обязуемся их!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Третий.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Чтоб ни случилось с моею страной,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Буду гордиться лишь ею одной!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 xml:space="preserve"> Встанем на стражу порядка и чести!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Будем верны мы Отечеству вместе!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Четвертый.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Нет на земле идеалов, увы!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Но к идеалу стремиться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Все! Чтобы сильными, храбрыми стать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Действовать нужно, не только мечтать!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Пятый.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Не так уж и просто быть Защитником!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Это работа большая и сложная!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Но если имеешь силу характера,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То стать Защитником можно!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Вот такие напутственные слова хотели мы вам сказать в самом начале нашего праздника. А теперь мы хотели бы вас познакомить с самыми известными воинами, о которых вы уже, конечно, наслышаны. Это самые знаменитые русские богатыри: Илья Муромец, Добрыня Никитич и Алеша Попович.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Появляются богатыри под воинственную маршевую музыку.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Илья Муромец.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Здравствуйте, люди добрые! Низкий вам всем поклон от нас, русских богатырей! Уж как мы старались в свое время, прославляли русское воинство! И с 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Чудом-юдом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 xml:space="preserve"> боролись, и с Соловьем-разбойником!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Добрыня Никитич.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И с половцами воевали, и с татарами. Ничего и никого не боялись!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Алеша Попович.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Много на нашем веку войн было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 чтобы на вашем пути не встречалось всякой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вроде Змея Горыныча или Кощея Бессмертного!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Богатыри поют на мотив песни «Если бы сбылась моя мечта» из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 xml:space="preserve"> «Летучий корабль».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Илья Муромец.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>Если б на свете не было войн,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Как бы я счастлив был и доволен!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Ели бы сладко, спали бы крепко,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Чтоб в огороде у всех росла репка!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Эх, если бы сбылась моя мечта,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Какая жизнь настала бы тогда!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Если бы мечта сбылась,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Какая жизнь тогда бы началась!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Добрыня Никитич.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Чтобы поля все вспаханы были,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Дети вкус хлеба чтоб не забыли.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Бабушки внукам о нас пели б песни,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Стало бы в мире куда интересней!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Алеша Попович.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Бицепсы, мышцы — это не имидж,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Но и без них меча не поднимешь!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Пусть только в сказках будут сраженья,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Вы тренируйте свое воображенье!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После песни богатыри уходят.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Появляются старушка и 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Солдат (поет).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>, бравы ребятушки!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Где же ваши жены?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Наши жены — пушки заряжены,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Вот где наши жены!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>, бравы ребятушки!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Где же ваши деды?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Наши деды — славные победы,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Вот где наши деды!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Здорово, бабушка!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Здравствуй, солдатик! С чем в гости пожаловал? Куда идешь?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Иду я домой после службы военной, а к тебе зашел, потому как проголодался очень, а путь мне еще неблизкий предстоит.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Ох, беда-беда! Накормить-то мне тебя и нечем! Пусто в избе, пусто и в амбаре!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Это не страшно! Топор-то у тебя найдется?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 зачем тебе топор?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Как зачем? Кашу буду из него варить!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Ох, и насмешил же ты меня, солдатик! Кто же из топора кашу варит?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А ты мне принеси топорик-то, да и чугунок 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незабудь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>! Я тебя быстро научу, как кашу из топора варить надо!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 Приносит топор и чугунок.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Так! Ставим чугун в печь, наливаем в него водички и кладем топор. А теперь подождем, пока водица закипит!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Ну, что? Уже кипит?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Еще нет! Какая ты быстрая! Подожди чуток! Ты мне лучше вот что скажи: ты кашу с пшеном любишь или без пшена? Я-то без пшена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привык кашу есть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Ох, а я, милый, люблю с пшеном!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Ну, тогда неси для себя горсть пшена!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 убегает за пшеном.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Я тебя, старая, научу, как людей военных правильно привечать!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 (возвращается).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Держи-ка, милый? Да сыпь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, я крутую кашку люблю!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 масла ты в кашу кладешь?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 как же! Какая каша без маслица?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Так что ж ты стоишь! А ну беги за маслом, а заодно и сахарку не забудь! Чай, кашку-то сладенькую привыкла есть!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Ох, и не говори, милый! Грешна я,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сладенькое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люблю!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 приносит масло и сахар.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 (пробует).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Вот теперь у нас самая настоящая каша из топора  получилась! </w:t>
      </w:r>
      <w:proofErr w:type="spellStart"/>
      <w:proofErr w:type="gramStart"/>
      <w:r w:rsidRPr="00057FA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а-ка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 xml:space="preserve"> попробуй.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Бабка.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Вкусная твоя каша! Я и не думала, что из топора можно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сварить!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Солдат.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Русский солдат на все способен: и в бою не подведет, и кашу сварит, и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скряг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да жадин проучит! (Поет).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7FA6">
        <w:rPr>
          <w:rFonts w:ascii="Times New Roman" w:hAnsi="Times New Roman" w:cs="Times New Roman"/>
          <w:sz w:val="24"/>
          <w:szCs w:val="24"/>
        </w:rPr>
        <w:lastRenderedPageBreak/>
        <w:t>Солдатушки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>, бравы ребятушки!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Где же ваши дети?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Наши дети — лучшие на свете!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Вот где наши дети! (2 раза)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Солдат и старушка уходят.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 про гусар вы что-нибудь знаете? Это самые лихие наездники, самые отчаянные храбрецы! Встречайте же, к нам приехали гусары!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В зал вбегают гусары, звучит марш композитора А. Петрова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к/ф. «О бедном гусаре замолвите слово».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 гусар.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Про нас всегда ходили легенды, особенно про самого знаменитого гусара — Дениса Давыдова. Он был не просто гусаром, он был еще и предводителем отряда партизан, которые воевали с французскими войсками, но был он также поэтом. Мы прочитаем вам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стихотворение про Дениса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 xml:space="preserve"> Давыдова.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Второй гусар.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Усач. Умом, пером остер он, как француз,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Но саблею французам 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>страшен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Он не дает топтать врагам нежатых пашен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И, закрутив гусарский ус,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Вот потонул в густых лесах с отрядом...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Третий гусар.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след простыл! То невидимкой он, то рядом,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То, вынырнув опять, следом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Идет за шумными французскими полками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ловит их, как рыб, без невода, руками.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Его постель — земля, а лес дремучий — дом.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Четвертый гусар.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часто он с толпой башкир, и с казаками,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 мужицком армяке, хотя душой не раб,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 xml:space="preserve"> Как вихрь, как пожар, на пушки, на обозы,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в ночь, как домовой, тревожит вражий стан.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Но милым он дарит в своих куплетах розы.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Давыдов! Это ты, поэт и партизан!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Появляется сам Денис Давыдов.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Денис Давыдов.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Ну что вы! Я не поэт, я — партизан, казак!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не наезднику пристало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Петь, в креслах </w:t>
      </w:r>
      <w:proofErr w:type="spellStart"/>
      <w:r w:rsidRPr="00057FA6">
        <w:rPr>
          <w:rFonts w:ascii="Times New Roman" w:hAnsi="Times New Roman" w:cs="Times New Roman"/>
          <w:sz w:val="24"/>
          <w:szCs w:val="24"/>
        </w:rPr>
        <w:t>развалясь</w:t>
      </w:r>
      <w:proofErr w:type="spellEnd"/>
      <w:r w:rsidRPr="00057FA6">
        <w:rPr>
          <w:rFonts w:ascii="Times New Roman" w:hAnsi="Times New Roman" w:cs="Times New Roman"/>
          <w:sz w:val="24"/>
          <w:szCs w:val="24"/>
        </w:rPr>
        <w:t>, лень, негу и покой.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Пусть грянет Русь военною грозою —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Я в этой песне запевала!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 теперь, друзья мои, пригласим, же дам на танец, как это делали истинные гусары!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Все гусары приглашают сидящих девочек и танцуют с ними вальс, после чего ведут их на места и, откланявшись, уходят.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Военных профессий много. Есть военные летчики, моряки, танкисты и много-много других. А к нам на огонек пожаловали летчики!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Появляются летчики со штурвалами.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Первый летчик.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Наша стихия — небо и воздух. В военное время мы сражаемся в небе не на жизнь, а на смерть! А в мирное время стоим на страже наших воздушных рубежей!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Второй летчик.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всегда веселы и привыкли шутить! Мы как птицы вольны в своем полете! И сегодня мы споем для  вас старую, но очень хорошую песню!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 летчик и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торой летчик (поют).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друзья, перелетные птицы!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высоко над вами парим!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Не спешите вы с нами проститься,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Очень скоро мы к вам прилетим!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Потому, потому что мы — пилоты!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 xml:space="preserve"> Небо наш, небо наш родимый дом.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Первым делом, первым делом — самолеты!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Ну, а девушки? А девушки потом!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привыкли невзгод не бояться,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привычно сжимая штурвал,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Будем в небе задорно смеяться,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Чтоб быстрей самолет наш летал!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Потому, потому что мы — пилоты!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Небо наш, небо наш родимый дом.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Первым делом, первым делом — самолеты!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Ну, а девушки? А девушки потом!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Летчики убегают, но появляются моряки в бескозырках.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 моряк.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Полундра! Все на борт! Становись.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Второй моряк.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Отдать швартовы!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 моряк и</w:t>
      </w:r>
      <w:proofErr w:type="gramStart"/>
      <w:r w:rsidRPr="00057F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57FA6">
        <w:rPr>
          <w:rFonts w:ascii="Times New Roman" w:hAnsi="Times New Roman" w:cs="Times New Roman"/>
          <w:sz w:val="24"/>
          <w:szCs w:val="24"/>
        </w:rPr>
        <w:t>торой моряк (поют).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Бескозырка белая, в полоску воротник.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— ребята смелые, спросили напрямик: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 какого, парень, года?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 какого парохода?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И на каких морях ты побывал, моряк?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С водопада падали, сидели на мели!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 сколько мы товарищей хороших завели!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 сколько песен спели!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 сколько рыбы съели!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Одних пятнистых щук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lastRenderedPageBreak/>
        <w:t xml:space="preserve"> Поймали сорок штук!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Первый моряк.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Мы глубин морских не боимся! Наш корабль идет прямо по курсу!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Второй моряк.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А если вдруг нас начнет укачивать во время шторма на море, то мы не испугаемся, а начнем плясать!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Танцуют веселый танец.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А сейчас прозвучит гимн нашей страны.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Все встают.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Ведущий.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 xml:space="preserve"> Дорогие мальчики и все мужчины, присутствующие на нашем  празднике! Сегодня мы всех вас поздравляем с Днем Защитников Отечества! Мы всех вас очень любим и 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уважаем. Будьте же для нас достойной опорой и поддержкой. Мы надеемся на вас! А сейчас — белый танец! Все девочки приглашают на танец мальчиков!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>Звучит вальс.</w:t>
      </w:r>
    </w:p>
    <w:p w:rsidR="00057FA6" w:rsidRPr="00057FA6" w:rsidRDefault="00057FA6" w:rsidP="00057FA6">
      <w:pPr>
        <w:rPr>
          <w:rFonts w:ascii="Times New Roman" w:hAnsi="Times New Roman" w:cs="Times New Roman"/>
          <w:sz w:val="24"/>
          <w:szCs w:val="24"/>
        </w:rPr>
      </w:pPr>
    </w:p>
    <w:p w:rsidR="00A8422B" w:rsidRPr="00057FA6" w:rsidRDefault="00057FA6" w:rsidP="00057FA6">
      <w:pPr>
        <w:tabs>
          <w:tab w:val="left" w:pos="1371"/>
        </w:tabs>
        <w:rPr>
          <w:rFonts w:ascii="Times New Roman" w:hAnsi="Times New Roman" w:cs="Times New Roman"/>
          <w:sz w:val="24"/>
          <w:szCs w:val="24"/>
        </w:rPr>
      </w:pPr>
      <w:r w:rsidRPr="00057FA6">
        <w:rPr>
          <w:rFonts w:ascii="Times New Roman" w:hAnsi="Times New Roman" w:cs="Times New Roman"/>
          <w:sz w:val="24"/>
          <w:szCs w:val="24"/>
        </w:rPr>
        <w:tab/>
      </w:r>
    </w:p>
    <w:sectPr w:rsidR="00A8422B" w:rsidRPr="00057FA6" w:rsidSect="0079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6244"/>
    <w:rsid w:val="00057FA6"/>
    <w:rsid w:val="002C7A18"/>
    <w:rsid w:val="002E416B"/>
    <w:rsid w:val="00446244"/>
    <w:rsid w:val="00504201"/>
    <w:rsid w:val="0076224E"/>
    <w:rsid w:val="007930C3"/>
    <w:rsid w:val="00831956"/>
    <w:rsid w:val="00857444"/>
    <w:rsid w:val="00A8422B"/>
    <w:rsid w:val="00E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ГДОУ</cp:lastModifiedBy>
  <cp:revision>8</cp:revision>
  <cp:lastPrinted>2012-09-08T08:43:00Z</cp:lastPrinted>
  <dcterms:created xsi:type="dcterms:W3CDTF">2013-02-06T14:25:00Z</dcterms:created>
  <dcterms:modified xsi:type="dcterms:W3CDTF">2012-09-08T08:55:00Z</dcterms:modified>
</cp:coreProperties>
</file>