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EB" w:rsidRDefault="00D872EB" w:rsidP="00D872EB">
      <w:pPr>
        <w:jc w:val="center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Юлдузский</w:t>
      </w:r>
      <w:proofErr w:type="spellEnd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детский сад» </w:t>
      </w:r>
      <w:proofErr w:type="spellStart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Чистопольского</w:t>
      </w:r>
      <w:proofErr w:type="spellEnd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района Республики Татарстан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</w:p>
    <w:p w:rsidR="00D872EB" w:rsidRDefault="00D872EB" w:rsidP="00D872EB">
      <w:pP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D872EB" w:rsidRDefault="00D872EB" w:rsidP="00D872EB">
      <w:pP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D872EB" w:rsidRDefault="00D872EB" w:rsidP="00D872EB">
      <w:pP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D872EB" w:rsidRDefault="00D872EB" w:rsidP="00D872EB">
      <w:pP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D872EB" w:rsidRDefault="00D872EB" w:rsidP="00D872EB">
      <w:pP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  <w:r w:rsidRPr="00BC3859">
        <w:rPr>
          <w:rFonts w:ascii="Times New Roman" w:eastAsia="Times New Roman" w:hAnsi="Times New Roman" w:cs="Times New Roman"/>
          <w:color w:val="000080"/>
          <w:sz w:val="52"/>
          <w:szCs w:val="52"/>
          <w:lang w:eastAsia="ru-RU"/>
        </w:rPr>
        <w:br/>
      </w:r>
    </w:p>
    <w:p w:rsidR="00D872EB" w:rsidRPr="00BC3859" w:rsidRDefault="00D872EB" w:rsidP="00D872EB">
      <w:pPr>
        <w:spacing w:after="0"/>
        <w:ind w:firstLine="0"/>
        <w:jc w:val="center"/>
        <w:rPr>
          <w:rFonts w:ascii="Times New Roman" w:eastAsia="Times New Roman" w:hAnsi="Times New Roman" w:cs="Times New Roman"/>
          <w:color w:val="000080"/>
          <w:sz w:val="52"/>
          <w:szCs w:val="52"/>
          <w:lang w:eastAsia="ru-RU"/>
        </w:rPr>
      </w:pPr>
      <w:r w:rsidRPr="00BC3859">
        <w:rPr>
          <w:rFonts w:ascii="Times New Roman" w:eastAsia="Times New Roman" w:hAnsi="Times New Roman" w:cs="Times New Roman"/>
          <w:i/>
          <w:iCs/>
          <w:color w:val="009966"/>
          <w:sz w:val="36"/>
          <w:szCs w:val="36"/>
          <w:lang w:eastAsia="ru-RU"/>
        </w:rPr>
        <w:t>Сценарий летнего праздника для детей дошкольного возраста</w:t>
      </w:r>
      <w:r w:rsidRPr="00BC3859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9966"/>
          <w:sz w:val="52"/>
          <w:szCs w:val="52"/>
          <w:lang w:eastAsia="ru-RU"/>
        </w:rPr>
        <w:t>СНОВА ЛЕТО К НАМ ПРИШЛО!</w:t>
      </w:r>
    </w:p>
    <w:p w:rsidR="00D872EB" w:rsidRDefault="00D872EB" w:rsidP="00D872EB">
      <w:pP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D872EB" w:rsidRDefault="00D872EB" w:rsidP="00D872EB">
      <w:pP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D872EB" w:rsidRDefault="00D872EB" w:rsidP="00D872EB">
      <w:pP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D872EB" w:rsidRDefault="00D872EB" w:rsidP="00D872EB">
      <w:pP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D872EB" w:rsidRDefault="00D872EB" w:rsidP="00D872EB">
      <w:pP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D872EB" w:rsidRDefault="00D872EB" w:rsidP="00D872EB">
      <w:pP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D872EB" w:rsidRDefault="00D872EB" w:rsidP="00D872EB">
      <w:pP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D872EB" w:rsidRPr="00BC3859" w:rsidRDefault="00D872EB" w:rsidP="00D872EB">
      <w:pPr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</w:pPr>
      <w:r w:rsidRPr="00BC3859"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  <w:t xml:space="preserve">                                                                       Подготовила воспитатель</w:t>
      </w:r>
    </w:p>
    <w:p w:rsidR="00D872EB" w:rsidRPr="00BC3859" w:rsidRDefault="00D872EB" w:rsidP="00D872EB">
      <w:pPr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</w:pPr>
      <w:r w:rsidRPr="00BC3859"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Pr="00BC3859"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  <w:t>Тухватуллина</w:t>
      </w:r>
      <w:proofErr w:type="spellEnd"/>
      <w:r w:rsidRPr="00BC3859"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  <w:t xml:space="preserve"> Вера Петровна</w:t>
      </w:r>
    </w:p>
    <w:p w:rsidR="00D872EB" w:rsidRPr="00BC3859" w:rsidRDefault="00D872EB" w:rsidP="00D872EB">
      <w:pPr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</w:pPr>
    </w:p>
    <w:p w:rsidR="00D872EB" w:rsidRPr="00BC3859" w:rsidRDefault="00D872EB" w:rsidP="00D872EB">
      <w:pPr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</w:pPr>
    </w:p>
    <w:p w:rsidR="00D872EB" w:rsidRPr="00BC3859" w:rsidRDefault="00D872EB" w:rsidP="00D872EB">
      <w:pPr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</w:pPr>
    </w:p>
    <w:p w:rsidR="00D872EB" w:rsidRPr="00BC3859" w:rsidRDefault="00D872EB" w:rsidP="00D872EB">
      <w:pPr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</w:pPr>
    </w:p>
    <w:p w:rsidR="00D872EB" w:rsidRPr="00BC3859" w:rsidRDefault="00D872EB" w:rsidP="00D872EB">
      <w:pPr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</w:pPr>
      <w:r w:rsidRPr="00BC3859"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  <w:t xml:space="preserve">                                </w:t>
      </w:r>
      <w:proofErr w:type="gramStart"/>
      <w:r w:rsidRPr="00BC3859"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  <w:t>г</w:t>
      </w:r>
      <w:proofErr w:type="gramEnd"/>
      <w:r w:rsidRPr="00BC3859"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  <w:t xml:space="preserve"> Чистополь 2010   </w:t>
      </w:r>
    </w:p>
    <w:p w:rsidR="00D872EB" w:rsidRPr="00BC3859" w:rsidRDefault="00D872EB" w:rsidP="00D872EB">
      <w:pPr>
        <w:rPr>
          <w:rFonts w:ascii="Times New Roman" w:eastAsia="Times New Roman" w:hAnsi="Times New Roman" w:cs="Times New Roman"/>
          <w:iCs/>
          <w:color w:val="000080"/>
          <w:sz w:val="28"/>
          <w:szCs w:val="28"/>
          <w:lang w:eastAsia="ru-RU"/>
        </w:rPr>
      </w:pPr>
    </w:p>
    <w:p w:rsidR="00D872EB" w:rsidRDefault="00D872EB" w:rsidP="00D872EB">
      <w:pP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D872EB" w:rsidRPr="00F23B7D" w:rsidRDefault="00D872EB" w:rsidP="00D872EB">
      <w:pP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lastRenderedPageBreak/>
        <w:t>Дети проходят на участок, рассаживаются на стульчики. Появляется Дед (взрослый), идет, опустив голову, не глядя на детей, садится перед ними.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Балалайка </w:t>
      </w:r>
      <w:proofErr w:type="spell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трын</w:t>
      </w:r>
      <w:proofErr w:type="spell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, да </w:t>
      </w:r>
      <w:proofErr w:type="spell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трын</w:t>
      </w:r>
      <w:proofErr w:type="spell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Скучно, </w:t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ежели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один.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Хоть бы кто-нибудь пришел</w:t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от бы было хорошо!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Эх, скучно-то как, никого нет. Лето давно уже началось, а поиграть, повеселиться не с кем.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(Поднимает голову, видит детей и пугается, прячась за стул.)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Ой, кто это? Откуда так много детей? А зачем вы здесь, дети?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(Дети отвечают.)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Ой, как </w:t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здорово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! А можно мне с вами остаться? А что вы будете делать на празднике?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Дети: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Играть, петь, веселиться.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А стихи про лето читать будете? Я очень люблю стихи.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Читают дети: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1. Мы встречаем праздник лета,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Праздник солнца, праздник света.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Приходите в гости к нам.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Рады мы всегда гостям.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2. Прилетят на праздник птицы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Дятлы, ласточки, синицы.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Будут щелкать и свистеть</w:t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месте с нами песни петь.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3. Зажужжат вокруг стрекозы,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Улыбнуться маки, розы.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 оденется тюльпан</w:t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самый яркий сарафан.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4. Мы встречаем праздник лета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Праздник солнца, праздник света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Солнце, солнце, ярче грей</w:t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Б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удет праздник веселей.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А песенкой вы меня порадуете?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(Песня "Старичок".)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Просто про меня песенка. Угодили старику. Так и быть, я вас тоже повеселю. Предлагаю сыграть в игру.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lastRenderedPageBreak/>
        <w:t>(Игра "Если нравится тебе".)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А теперь я загадаю вам загадку.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Попробуйте её отгадать: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Ты весь мир обогреваешь</w:t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усталости не знаешь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Улыбаешься в оконце, 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А зовут тебя все - ...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(солнце)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А маленькие детки расскажут стихи про солнышко?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Читают дети: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1. Солнышко, солнышко,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Выгляни в окошко;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Любят тебя детки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Детки-малолетки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2. Смотрит солнышко в окошко</w:t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ветит в нашу комнату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Мы захлопали в ладошки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Очень рады солнышку.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3. Тучка прячется за лес</w:t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мотрит солнышко с небес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 такое чистое,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Доброе, лучистое.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Если б мы его достали,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Мы б его расцеловали.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4. – Мама, что такое солнце?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- То, что ярко так блестит.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 теперь к тебе в окошко</w:t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У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лыбается, глядит.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- А зачем оно так редко</w:t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Х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одит к нам в окно смотреть?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- Потому что солнцу надо</w:t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день-деньской весь мир согреть.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- Мама, есть у солнца мама?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- Нет, родная.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- Кто ж его</w:t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риголубит и пригреет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 этом мире самого?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(выносит цветные платочки)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Посмотрите, какими цветами раскрасило лето эти платочки. Зеленый, как ... Красный, как... Голубой, как... </w:t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Желтый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как ...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(раздает детям)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 Вот с ними сейчас ребята и станцуют.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proofErr w:type="gramStart"/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lastRenderedPageBreak/>
        <w:t>(Танец с платочками.</w:t>
      </w:r>
      <w:proofErr w:type="gramEnd"/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  <w:t>Игра "Чей кружок быстрее соберётся".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</w:r>
      <w:proofErr w:type="gramStart"/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Дети садятся, появляется Шапокляк.)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Шапокляк: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Всем привет! Девочки-</w:t>
      </w:r>
      <w:proofErr w:type="spell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вертелочки</w:t>
      </w:r>
      <w:proofErr w:type="spell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мальчишки-кочерыжки! Вы меня узнали, кто я?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Дети: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Шапокляк!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Шапокляк: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Я тут на автобус не успела. Вижу садик какой-то. Дай, думаю, зайду, погляжу, что дети делают. А что у вас здесь?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Дети: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Праздник лета.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Шапокляк: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Да?! Я тоже очень люблю праздники. А что на них делают?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(Дети отвечают.)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Шапокляк: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Играют? Как я играть люблю! Я такие игры замечательные знаю! Например: намазать скамейку клеем, а когда кто-нибудь на неё сядет – вот веселье-то! Хорошая игра?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Дети: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Нет!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Шапокляк: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Тогда другая: идет человек по улице, а я на него сверху ведро воды выливаю. Здорово?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Дети: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Нет!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Слушай, Шапокляк, шла бы отсюда. Ты каким играм детей учишь?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Шапокляк: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Все, все, все. Больше не буду. Дед, ты можешь мне помочь? Тут в магазине я видела очень вкусные конфеты, </w:t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сходи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купи.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Ты забыла кое-что сказать. 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Шапокляк: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Ну, пожалуйста.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Хорошо, я схожу, только ты ничему плохому детей не учи. А вы, ребята, потом мне расскажите.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(Уходит.)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Шапокляк: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Ну, ушёл наконец-то! Я приглашаю вот этого мальчика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(выбирает</w:t>
      </w:r>
      <w:proofErr w:type="gramStart"/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оиграть со мной в игру. Шла я по улице и потеряла кошелёк.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(Роняет на пол кошелёк, привязанный на ниточке)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 Мальчик, помоги, подними кошелёк, пожалуйста. </w:t>
      </w:r>
      <w:proofErr w:type="gramStart"/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(Ребенок наклоняется за кошельком, а 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lastRenderedPageBreak/>
        <w:t>Шапокляк дергает за веревочку.</w:t>
      </w:r>
      <w:proofErr w:type="gramEnd"/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 </w:t>
      </w:r>
      <w:proofErr w:type="gramStart"/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Кошелек "убегает".)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Не умеешь ты, мальчик!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(Приглашает другого.)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(появляясь)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 Обманула меня, Шапокляк. Нет в магазине никаких конфет. Чему она вас здесь учила? Хорошему?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(Дети рассказывают.)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Ну, Шапокляк! Мы сейчас с тобой в другую игру сыграем.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(Игра "</w:t>
      </w:r>
      <w:proofErr w:type="gramStart"/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Горячо-холодно</w:t>
      </w:r>
      <w:proofErr w:type="gramEnd"/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".)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Шапокляк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(расстроено)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 Тяжелая игра, трудно мне искать.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Не огорчайся, мы тебя песенкой повеселим!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(Песня "Два веселых гуся".)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Шапокляк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(обиженно)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 Вы ещё и издеваться? Какая я вам бабуся! Ну, я вам ещё устрою праздник!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(Уходит, </w:t>
      </w:r>
      <w:proofErr w:type="gramStart"/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рассерженная</w:t>
      </w:r>
      <w:proofErr w:type="gramEnd"/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А мы не боимся! Продолжаем праздник! У меня для вас новая загадка: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Нет у солнца и дождя</w:t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Н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 единого гвоздя,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А построили в два счета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Поднебесные ворота.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(Радуга)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Какие цвета у радуги?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proofErr w:type="gramStart"/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(Называет и раздает детям ленты.</w:t>
      </w:r>
      <w:proofErr w:type="gramEnd"/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</w:r>
      <w:proofErr w:type="gramStart"/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Танец с лентами.)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Лето богато цветами, а дети - это тоже цветы. Вот мы и посмотрим, как наши родители умеют выращивать цветы.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proofErr w:type="gramStart"/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(Игра с родителями "Садовник".</w:t>
      </w:r>
      <w:proofErr w:type="gramEnd"/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</w:r>
      <w:proofErr w:type="gramStart"/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Песня "Взрослые и дети".)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А сейчас пришла пора для угощения. Сейчас </w:t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пойду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принесу. (Уходит).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Шапокляк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(появляется с другой стороны)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 Ничегошеньки вы не получите! Я всё забрала и спрятала</w:t>
      </w:r>
      <w:proofErr w:type="gram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</w:t>
      </w:r>
      <w:proofErr w:type="gramEnd"/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Убегает.)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(возвращается)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 Вы знаете, ребята, что-то очень странное. Куда-то исчезло все угощение? Вы не знаете где оно?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lastRenderedPageBreak/>
        <w:t>(Дети рассказывают про Шапокляк.)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Что же нам делать? Я знаю! Мы позовем на помощь моего друга – </w:t>
      </w:r>
      <w:proofErr w:type="spell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Карлсона</w:t>
      </w:r>
      <w:proofErr w:type="spell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 Вы знаете кто это?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(Дети отвечают.)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Ну-ка, крикнем все вместе: "</w:t>
      </w:r>
      <w:proofErr w:type="spellStart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Карлсон</w:t>
      </w:r>
      <w:proofErr w:type="spell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!"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proofErr w:type="spellStart"/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Карлсон</w:t>
      </w:r>
      <w:proofErr w:type="spell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(влетает)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 Здравствуйте, что у вас случилось?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У нас Шапокляк украла всё угощение, нужно его вернуть.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proofErr w:type="spellStart"/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Карлсон</w:t>
      </w:r>
      <w:proofErr w:type="spellEnd"/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Я обязательно помогу, только мне нужна помощь ребят. Вы умеете топать ногами?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(Дети показывают.)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Гудеть, как самолеты?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(Дети показывают.)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Рычать, как дикие звери?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(Дети показывают.)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А теперь слушайте меня внимательно.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proofErr w:type="spellStart"/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Карлсон</w:t>
      </w:r>
      <w:proofErr w:type="spellEnd"/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Шапокляк, сдавайся! Ты окружена! Со мной пришла армия смелых солдат. Слышишь, как они идут?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(Дети топают.)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В небе летят наши самолеты. Слышишь их гул?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(Дети гудят.)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А в кустах спрятались страшно злые тигры, вот они рычат!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(Дети рычат.)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Шапокляк: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Ой, боюсь, боюсь!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(Выбегает.)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Забирайте своё угощение. Я к вам никогда больше не приду! </w:t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(Убегает.)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proofErr w:type="spellStart"/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Дед</w:t>
      </w:r>
      <w:proofErr w:type="gramStart"/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</w:t>
      </w:r>
      <w:proofErr w:type="gram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от</w:t>
      </w:r>
      <w:proofErr w:type="spellEnd"/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и встретили мы лето,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Оно зеленью одето.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proofErr w:type="spellStart"/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Карлсон</w:t>
      </w:r>
      <w:proofErr w:type="spellEnd"/>
      <w:r w:rsidRPr="00BC385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: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Снова лето к нам пришло,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Это очень хорошо!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BC3859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(Дети получают угощение, праздник заканчивается.)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 </w:t>
      </w:r>
    </w:p>
    <w:p w:rsidR="00D872EB" w:rsidRPr="00F23B7D" w:rsidRDefault="00D872EB" w:rsidP="00D872EB">
      <w:pPr>
        <w:ind w:firstLine="0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D872EB" w:rsidRPr="00C63D70" w:rsidRDefault="00D872EB" w:rsidP="00D872EB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Используемая литература:</w:t>
      </w:r>
    </w:p>
    <w:p w:rsidR="00D872EB" w:rsidRDefault="00D872EB" w:rsidP="00D872EB">
      <w:pPr>
        <w:ind w:firstLine="0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1. «Поем, играем, танцуем дома и в детском саду» Ярославль «Академия развития» 1998 М. А. Михайлова, Е. В. Горбина.</w:t>
      </w:r>
    </w:p>
    <w:p w:rsidR="00D872EB" w:rsidRPr="00F23B7D" w:rsidRDefault="00D872EB" w:rsidP="00D872EB">
      <w:pPr>
        <w:ind w:firstLine="0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2. «Детские народные подвижные игры» Москва «Просвещение»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» 1995 А. В.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Кенеман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, Т. И. Осокина</w:t>
      </w:r>
      <w:r w:rsidRPr="00BC385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</w:p>
    <w:p w:rsidR="00854EC5" w:rsidRDefault="00854EC5">
      <w:bookmarkStart w:id="0" w:name="_GoBack"/>
      <w:bookmarkEnd w:id="0"/>
    </w:p>
    <w:sectPr w:rsidR="00854EC5" w:rsidSect="00C63D70">
      <w:pgSz w:w="11906" w:h="16838"/>
      <w:pgMar w:top="1134" w:right="1134" w:bottom="1134" w:left="1134" w:header="709" w:footer="709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EB"/>
    <w:rsid w:val="00033383"/>
    <w:rsid w:val="00087FC5"/>
    <w:rsid w:val="000B2EC9"/>
    <w:rsid w:val="0013419B"/>
    <w:rsid w:val="00140844"/>
    <w:rsid w:val="001A3584"/>
    <w:rsid w:val="00216C21"/>
    <w:rsid w:val="00284D29"/>
    <w:rsid w:val="00316553"/>
    <w:rsid w:val="00407009"/>
    <w:rsid w:val="004967A2"/>
    <w:rsid w:val="004F58B6"/>
    <w:rsid w:val="00514F25"/>
    <w:rsid w:val="005C7D18"/>
    <w:rsid w:val="006448DB"/>
    <w:rsid w:val="00645391"/>
    <w:rsid w:val="006516AD"/>
    <w:rsid w:val="00691FED"/>
    <w:rsid w:val="006E208A"/>
    <w:rsid w:val="007B36FC"/>
    <w:rsid w:val="007F1DF5"/>
    <w:rsid w:val="00817ABA"/>
    <w:rsid w:val="008344EE"/>
    <w:rsid w:val="0084576E"/>
    <w:rsid w:val="00854EC5"/>
    <w:rsid w:val="008F27C7"/>
    <w:rsid w:val="0090133C"/>
    <w:rsid w:val="009B61A9"/>
    <w:rsid w:val="00A0054E"/>
    <w:rsid w:val="00A03088"/>
    <w:rsid w:val="00A07176"/>
    <w:rsid w:val="00AC2C4E"/>
    <w:rsid w:val="00B03CEE"/>
    <w:rsid w:val="00B911D9"/>
    <w:rsid w:val="00BA4B70"/>
    <w:rsid w:val="00BB0E70"/>
    <w:rsid w:val="00C37957"/>
    <w:rsid w:val="00CC050D"/>
    <w:rsid w:val="00D40194"/>
    <w:rsid w:val="00D80EDB"/>
    <w:rsid w:val="00D872EB"/>
    <w:rsid w:val="00DC25EF"/>
    <w:rsid w:val="00F424BA"/>
    <w:rsid w:val="00F5797F"/>
    <w:rsid w:val="00FB0260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EB"/>
    <w:pPr>
      <w:spacing w:line="24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A0054E"/>
    <w:pPr>
      <w:keepNext/>
      <w:keepLines/>
      <w:spacing w:before="360" w:after="0"/>
      <w:ind w:firstLine="0"/>
      <w:outlineLvl w:val="0"/>
    </w:pPr>
    <w:rPr>
      <w:rFonts w:asciiTheme="majorHAnsi" w:eastAsiaTheme="majorEastAsia" w:hAnsiTheme="majorHAnsi" w:cstheme="majorBidi"/>
      <w:bCs/>
      <w:color w:val="212745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54E"/>
    <w:pPr>
      <w:keepNext/>
      <w:keepLines/>
      <w:spacing w:before="120" w:after="0"/>
      <w:ind w:firstLine="0"/>
      <w:outlineLvl w:val="1"/>
    </w:pPr>
    <w:rPr>
      <w:rFonts w:asciiTheme="majorHAnsi" w:eastAsiaTheme="majorEastAsia" w:hAnsiTheme="majorHAnsi" w:cstheme="majorBidi"/>
      <w:b/>
      <w:bCs/>
      <w:color w:val="A7EA52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54E"/>
    <w:pPr>
      <w:keepNext/>
      <w:keepLines/>
      <w:spacing w:before="20" w:after="0"/>
      <w:ind w:firstLine="0"/>
      <w:outlineLvl w:val="2"/>
    </w:pPr>
    <w:rPr>
      <w:rFonts w:eastAsiaTheme="majorEastAsia" w:cstheme="majorBidi"/>
      <w:b/>
      <w:bCs/>
      <w:color w:val="212745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54E"/>
    <w:pPr>
      <w:keepNext/>
      <w:keepLines/>
      <w:spacing w:before="200" w:after="0" w:line="274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54E"/>
    <w:pPr>
      <w:keepNext/>
      <w:keepLines/>
      <w:spacing w:before="200" w:after="0" w:line="274" w:lineRule="auto"/>
      <w:ind w:firstLine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54E"/>
    <w:pPr>
      <w:keepNext/>
      <w:keepLines/>
      <w:spacing w:before="200" w:after="0" w:line="274" w:lineRule="auto"/>
      <w:ind w:firstLine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54E"/>
    <w:pPr>
      <w:keepNext/>
      <w:keepLines/>
      <w:spacing w:before="200" w:after="0" w:line="274" w:lineRule="auto"/>
      <w:ind w:firstLine="0"/>
      <w:outlineLvl w:val="6"/>
    </w:pPr>
    <w:rPr>
      <w:rFonts w:asciiTheme="majorHAnsi" w:eastAsiaTheme="majorEastAsia" w:hAnsiTheme="majorHAnsi" w:cstheme="majorBidi"/>
      <w:i/>
      <w:iCs/>
      <w:color w:val="212745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54E"/>
    <w:pPr>
      <w:keepNext/>
      <w:keepLines/>
      <w:spacing w:before="200" w:after="0" w:line="274" w:lineRule="auto"/>
      <w:ind w:firstLine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54E"/>
    <w:pPr>
      <w:keepNext/>
      <w:keepLines/>
      <w:spacing w:before="200" w:after="0" w:line="274" w:lineRule="auto"/>
      <w:ind w:firstLine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54E"/>
    <w:rPr>
      <w:rFonts w:asciiTheme="majorHAnsi" w:eastAsiaTheme="majorEastAsia" w:hAnsiTheme="majorHAnsi" w:cstheme="majorBidi"/>
      <w:bCs/>
      <w:color w:val="212745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054E"/>
    <w:rPr>
      <w:rFonts w:asciiTheme="majorHAnsi" w:eastAsiaTheme="majorEastAsia" w:hAnsiTheme="majorHAnsi" w:cstheme="majorBidi"/>
      <w:b/>
      <w:bCs/>
      <w:color w:val="A7EA52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054E"/>
    <w:rPr>
      <w:rFonts w:eastAsiaTheme="majorEastAsia" w:cstheme="majorBidi"/>
      <w:b/>
      <w:bCs/>
      <w:color w:val="212745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054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A0054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0054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A0054E"/>
    <w:rPr>
      <w:rFonts w:asciiTheme="majorHAnsi" w:eastAsiaTheme="majorEastAsia" w:hAnsiTheme="majorHAnsi" w:cstheme="majorBidi"/>
      <w:i/>
      <w:iCs/>
      <w:color w:val="212745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A0054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054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54E"/>
    <w:pPr>
      <w:spacing w:after="180"/>
      <w:ind w:firstLine="0"/>
    </w:pPr>
    <w:rPr>
      <w:rFonts w:eastAsiaTheme="minorEastAsia"/>
      <w:b/>
      <w:bCs/>
      <w:smallCaps/>
      <w:color w:val="212745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0054E"/>
    <w:pPr>
      <w:spacing w:after="120"/>
      <w:ind w:firstLine="0"/>
      <w:contextualSpacing/>
    </w:pPr>
    <w:rPr>
      <w:rFonts w:asciiTheme="majorHAnsi" w:eastAsiaTheme="majorEastAsia" w:hAnsiTheme="majorHAnsi" w:cstheme="majorBidi"/>
      <w:color w:val="212745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A0054E"/>
    <w:rPr>
      <w:rFonts w:asciiTheme="majorHAnsi" w:eastAsiaTheme="majorEastAsia" w:hAnsiTheme="majorHAnsi" w:cstheme="majorBidi"/>
      <w:color w:val="212745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A0054E"/>
    <w:pPr>
      <w:numPr>
        <w:ilvl w:val="1"/>
      </w:numPr>
      <w:spacing w:after="180" w:line="274" w:lineRule="auto"/>
    </w:pPr>
    <w:rPr>
      <w:rFonts w:eastAsiaTheme="majorEastAsia" w:cstheme="majorBidi"/>
      <w:iCs/>
      <w:color w:val="2E3660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A0054E"/>
    <w:rPr>
      <w:rFonts w:eastAsiaTheme="majorEastAsia" w:cstheme="majorBidi"/>
      <w:iCs/>
      <w:color w:val="2E3660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A0054E"/>
    <w:rPr>
      <w:b/>
      <w:bCs/>
      <w:color w:val="2E3660" w:themeColor="text2" w:themeTint="E6"/>
    </w:rPr>
  </w:style>
  <w:style w:type="character" w:styleId="a9">
    <w:name w:val="Emphasis"/>
    <w:basedOn w:val="a0"/>
    <w:uiPriority w:val="20"/>
    <w:qFormat/>
    <w:rsid w:val="00A0054E"/>
    <w:rPr>
      <w:b w:val="0"/>
      <w:i/>
      <w:iCs/>
      <w:color w:val="212745" w:themeColor="text2"/>
    </w:rPr>
  </w:style>
  <w:style w:type="paragraph" w:styleId="aa">
    <w:name w:val="No Spacing"/>
    <w:link w:val="ab"/>
    <w:uiPriority w:val="1"/>
    <w:qFormat/>
    <w:rsid w:val="00A005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054E"/>
  </w:style>
  <w:style w:type="paragraph" w:styleId="ac">
    <w:name w:val="List Paragraph"/>
    <w:basedOn w:val="a"/>
    <w:uiPriority w:val="34"/>
    <w:qFormat/>
    <w:rsid w:val="00A0054E"/>
    <w:pPr>
      <w:spacing w:after="180"/>
      <w:ind w:left="720" w:hanging="288"/>
      <w:contextualSpacing/>
    </w:pPr>
    <w:rPr>
      <w:color w:val="212745" w:themeColor="text2"/>
    </w:rPr>
  </w:style>
  <w:style w:type="paragraph" w:styleId="21">
    <w:name w:val="Quote"/>
    <w:basedOn w:val="a"/>
    <w:next w:val="a"/>
    <w:link w:val="22"/>
    <w:uiPriority w:val="29"/>
    <w:qFormat/>
    <w:rsid w:val="00A0054E"/>
    <w:pPr>
      <w:pBdr>
        <w:left w:val="single" w:sz="48" w:space="13" w:color="4E67C8" w:themeColor="accent1"/>
      </w:pBdr>
      <w:spacing w:after="0" w:line="360" w:lineRule="auto"/>
      <w:ind w:firstLine="0"/>
    </w:pPr>
    <w:rPr>
      <w:rFonts w:asciiTheme="majorHAnsi" w:eastAsiaTheme="minorEastAsia" w:hAnsiTheme="majorHAnsi"/>
      <w:b/>
      <w:i/>
      <w:iCs/>
      <w:color w:val="4E67C8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A0054E"/>
    <w:rPr>
      <w:rFonts w:asciiTheme="majorHAnsi" w:eastAsiaTheme="minorEastAsia" w:hAnsiTheme="majorHAnsi"/>
      <w:b/>
      <w:i/>
      <w:iCs/>
      <w:color w:val="4E67C8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0054E"/>
    <w:pPr>
      <w:pBdr>
        <w:left w:val="single" w:sz="48" w:space="13" w:color="5ECCF3" w:themeColor="accent2"/>
      </w:pBdr>
      <w:spacing w:before="240" w:after="120" w:line="300" w:lineRule="auto"/>
      <w:ind w:firstLine="0"/>
    </w:pPr>
    <w:rPr>
      <w:rFonts w:eastAsiaTheme="minorEastAsia"/>
      <w:b/>
      <w:bCs/>
      <w:i/>
      <w:iCs/>
      <w:color w:val="5ECCF3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A0054E"/>
    <w:rPr>
      <w:rFonts w:eastAsiaTheme="minorEastAsia"/>
      <w:b/>
      <w:bCs/>
      <w:i/>
      <w:iCs/>
      <w:color w:val="5ECCF3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A0054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0054E"/>
    <w:rPr>
      <w:b/>
      <w:bCs/>
      <w:i/>
      <w:iCs/>
      <w:color w:val="212745" w:themeColor="text2"/>
    </w:rPr>
  </w:style>
  <w:style w:type="character" w:styleId="af1">
    <w:name w:val="Subtle Reference"/>
    <w:basedOn w:val="a0"/>
    <w:uiPriority w:val="31"/>
    <w:qFormat/>
    <w:rsid w:val="00A0054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0054E"/>
    <w:rPr>
      <w:rFonts w:asciiTheme="minorHAnsi" w:hAnsiTheme="minorHAnsi"/>
      <w:b/>
      <w:bCs/>
      <w:smallCaps/>
      <w:color w:val="212745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A0054E"/>
    <w:rPr>
      <w:rFonts w:asciiTheme="majorHAnsi" w:hAnsiTheme="majorHAnsi"/>
      <w:b/>
      <w:bCs/>
      <w:caps w:val="0"/>
      <w:smallCaps/>
      <w:color w:val="212745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A0054E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EB"/>
    <w:pPr>
      <w:spacing w:line="24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A0054E"/>
    <w:pPr>
      <w:keepNext/>
      <w:keepLines/>
      <w:spacing w:before="360" w:after="0"/>
      <w:ind w:firstLine="0"/>
      <w:outlineLvl w:val="0"/>
    </w:pPr>
    <w:rPr>
      <w:rFonts w:asciiTheme="majorHAnsi" w:eastAsiaTheme="majorEastAsia" w:hAnsiTheme="majorHAnsi" w:cstheme="majorBidi"/>
      <w:bCs/>
      <w:color w:val="212745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54E"/>
    <w:pPr>
      <w:keepNext/>
      <w:keepLines/>
      <w:spacing w:before="120" w:after="0"/>
      <w:ind w:firstLine="0"/>
      <w:outlineLvl w:val="1"/>
    </w:pPr>
    <w:rPr>
      <w:rFonts w:asciiTheme="majorHAnsi" w:eastAsiaTheme="majorEastAsia" w:hAnsiTheme="majorHAnsi" w:cstheme="majorBidi"/>
      <w:b/>
      <w:bCs/>
      <w:color w:val="A7EA52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54E"/>
    <w:pPr>
      <w:keepNext/>
      <w:keepLines/>
      <w:spacing w:before="20" w:after="0"/>
      <w:ind w:firstLine="0"/>
      <w:outlineLvl w:val="2"/>
    </w:pPr>
    <w:rPr>
      <w:rFonts w:eastAsiaTheme="majorEastAsia" w:cstheme="majorBidi"/>
      <w:b/>
      <w:bCs/>
      <w:color w:val="212745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54E"/>
    <w:pPr>
      <w:keepNext/>
      <w:keepLines/>
      <w:spacing w:before="200" w:after="0" w:line="274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54E"/>
    <w:pPr>
      <w:keepNext/>
      <w:keepLines/>
      <w:spacing w:before="200" w:after="0" w:line="274" w:lineRule="auto"/>
      <w:ind w:firstLine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54E"/>
    <w:pPr>
      <w:keepNext/>
      <w:keepLines/>
      <w:spacing w:before="200" w:after="0" w:line="274" w:lineRule="auto"/>
      <w:ind w:firstLine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54E"/>
    <w:pPr>
      <w:keepNext/>
      <w:keepLines/>
      <w:spacing w:before="200" w:after="0" w:line="274" w:lineRule="auto"/>
      <w:ind w:firstLine="0"/>
      <w:outlineLvl w:val="6"/>
    </w:pPr>
    <w:rPr>
      <w:rFonts w:asciiTheme="majorHAnsi" w:eastAsiaTheme="majorEastAsia" w:hAnsiTheme="majorHAnsi" w:cstheme="majorBidi"/>
      <w:i/>
      <w:iCs/>
      <w:color w:val="212745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54E"/>
    <w:pPr>
      <w:keepNext/>
      <w:keepLines/>
      <w:spacing w:before="200" w:after="0" w:line="274" w:lineRule="auto"/>
      <w:ind w:firstLine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54E"/>
    <w:pPr>
      <w:keepNext/>
      <w:keepLines/>
      <w:spacing w:before="200" w:after="0" w:line="274" w:lineRule="auto"/>
      <w:ind w:firstLine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54E"/>
    <w:rPr>
      <w:rFonts w:asciiTheme="majorHAnsi" w:eastAsiaTheme="majorEastAsia" w:hAnsiTheme="majorHAnsi" w:cstheme="majorBidi"/>
      <w:bCs/>
      <w:color w:val="212745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054E"/>
    <w:rPr>
      <w:rFonts w:asciiTheme="majorHAnsi" w:eastAsiaTheme="majorEastAsia" w:hAnsiTheme="majorHAnsi" w:cstheme="majorBidi"/>
      <w:b/>
      <w:bCs/>
      <w:color w:val="A7EA52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054E"/>
    <w:rPr>
      <w:rFonts w:eastAsiaTheme="majorEastAsia" w:cstheme="majorBidi"/>
      <w:b/>
      <w:bCs/>
      <w:color w:val="212745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054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A0054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0054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A0054E"/>
    <w:rPr>
      <w:rFonts w:asciiTheme="majorHAnsi" w:eastAsiaTheme="majorEastAsia" w:hAnsiTheme="majorHAnsi" w:cstheme="majorBidi"/>
      <w:i/>
      <w:iCs/>
      <w:color w:val="212745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A0054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054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54E"/>
    <w:pPr>
      <w:spacing w:after="180"/>
      <w:ind w:firstLine="0"/>
    </w:pPr>
    <w:rPr>
      <w:rFonts w:eastAsiaTheme="minorEastAsia"/>
      <w:b/>
      <w:bCs/>
      <w:smallCaps/>
      <w:color w:val="212745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0054E"/>
    <w:pPr>
      <w:spacing w:after="120"/>
      <w:ind w:firstLine="0"/>
      <w:contextualSpacing/>
    </w:pPr>
    <w:rPr>
      <w:rFonts w:asciiTheme="majorHAnsi" w:eastAsiaTheme="majorEastAsia" w:hAnsiTheme="majorHAnsi" w:cstheme="majorBidi"/>
      <w:color w:val="212745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A0054E"/>
    <w:rPr>
      <w:rFonts w:asciiTheme="majorHAnsi" w:eastAsiaTheme="majorEastAsia" w:hAnsiTheme="majorHAnsi" w:cstheme="majorBidi"/>
      <w:color w:val="212745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A0054E"/>
    <w:pPr>
      <w:numPr>
        <w:ilvl w:val="1"/>
      </w:numPr>
      <w:spacing w:after="180" w:line="274" w:lineRule="auto"/>
    </w:pPr>
    <w:rPr>
      <w:rFonts w:eastAsiaTheme="majorEastAsia" w:cstheme="majorBidi"/>
      <w:iCs/>
      <w:color w:val="2E3660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A0054E"/>
    <w:rPr>
      <w:rFonts w:eastAsiaTheme="majorEastAsia" w:cstheme="majorBidi"/>
      <w:iCs/>
      <w:color w:val="2E3660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A0054E"/>
    <w:rPr>
      <w:b/>
      <w:bCs/>
      <w:color w:val="2E3660" w:themeColor="text2" w:themeTint="E6"/>
    </w:rPr>
  </w:style>
  <w:style w:type="character" w:styleId="a9">
    <w:name w:val="Emphasis"/>
    <w:basedOn w:val="a0"/>
    <w:uiPriority w:val="20"/>
    <w:qFormat/>
    <w:rsid w:val="00A0054E"/>
    <w:rPr>
      <w:b w:val="0"/>
      <w:i/>
      <w:iCs/>
      <w:color w:val="212745" w:themeColor="text2"/>
    </w:rPr>
  </w:style>
  <w:style w:type="paragraph" w:styleId="aa">
    <w:name w:val="No Spacing"/>
    <w:link w:val="ab"/>
    <w:uiPriority w:val="1"/>
    <w:qFormat/>
    <w:rsid w:val="00A005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054E"/>
  </w:style>
  <w:style w:type="paragraph" w:styleId="ac">
    <w:name w:val="List Paragraph"/>
    <w:basedOn w:val="a"/>
    <w:uiPriority w:val="34"/>
    <w:qFormat/>
    <w:rsid w:val="00A0054E"/>
    <w:pPr>
      <w:spacing w:after="180"/>
      <w:ind w:left="720" w:hanging="288"/>
      <w:contextualSpacing/>
    </w:pPr>
    <w:rPr>
      <w:color w:val="212745" w:themeColor="text2"/>
    </w:rPr>
  </w:style>
  <w:style w:type="paragraph" w:styleId="21">
    <w:name w:val="Quote"/>
    <w:basedOn w:val="a"/>
    <w:next w:val="a"/>
    <w:link w:val="22"/>
    <w:uiPriority w:val="29"/>
    <w:qFormat/>
    <w:rsid w:val="00A0054E"/>
    <w:pPr>
      <w:pBdr>
        <w:left w:val="single" w:sz="48" w:space="13" w:color="4E67C8" w:themeColor="accent1"/>
      </w:pBdr>
      <w:spacing w:after="0" w:line="360" w:lineRule="auto"/>
      <w:ind w:firstLine="0"/>
    </w:pPr>
    <w:rPr>
      <w:rFonts w:asciiTheme="majorHAnsi" w:eastAsiaTheme="minorEastAsia" w:hAnsiTheme="majorHAnsi"/>
      <w:b/>
      <w:i/>
      <w:iCs/>
      <w:color w:val="4E67C8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A0054E"/>
    <w:rPr>
      <w:rFonts w:asciiTheme="majorHAnsi" w:eastAsiaTheme="minorEastAsia" w:hAnsiTheme="majorHAnsi"/>
      <w:b/>
      <w:i/>
      <w:iCs/>
      <w:color w:val="4E67C8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0054E"/>
    <w:pPr>
      <w:pBdr>
        <w:left w:val="single" w:sz="48" w:space="13" w:color="5ECCF3" w:themeColor="accent2"/>
      </w:pBdr>
      <w:spacing w:before="240" w:after="120" w:line="300" w:lineRule="auto"/>
      <w:ind w:firstLine="0"/>
    </w:pPr>
    <w:rPr>
      <w:rFonts w:eastAsiaTheme="minorEastAsia"/>
      <w:b/>
      <w:bCs/>
      <w:i/>
      <w:iCs/>
      <w:color w:val="5ECCF3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A0054E"/>
    <w:rPr>
      <w:rFonts w:eastAsiaTheme="minorEastAsia"/>
      <w:b/>
      <w:bCs/>
      <w:i/>
      <w:iCs/>
      <w:color w:val="5ECCF3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A0054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0054E"/>
    <w:rPr>
      <w:b/>
      <w:bCs/>
      <w:i/>
      <w:iCs/>
      <w:color w:val="212745" w:themeColor="text2"/>
    </w:rPr>
  </w:style>
  <w:style w:type="character" w:styleId="af1">
    <w:name w:val="Subtle Reference"/>
    <w:basedOn w:val="a0"/>
    <w:uiPriority w:val="31"/>
    <w:qFormat/>
    <w:rsid w:val="00A0054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0054E"/>
    <w:rPr>
      <w:rFonts w:asciiTheme="minorHAnsi" w:hAnsiTheme="minorHAnsi"/>
      <w:b/>
      <w:bCs/>
      <w:smallCaps/>
      <w:color w:val="212745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A0054E"/>
    <w:rPr>
      <w:rFonts w:asciiTheme="majorHAnsi" w:hAnsiTheme="majorHAnsi"/>
      <w:b/>
      <w:bCs/>
      <w:caps w:val="0"/>
      <w:smallCaps/>
      <w:color w:val="212745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A0054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1002</Words>
  <Characters>5717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2013-02-17T09:57:00Z</dcterms:created>
  <dcterms:modified xsi:type="dcterms:W3CDTF">2013-02-17T09:58:00Z</dcterms:modified>
</cp:coreProperties>
</file>