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 дошкольное  образовательное  учреждение  детский  сад  комбинированного  вида  №7  «Незабудка»</w:t>
      </w:r>
    </w:p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BED" w:rsidRP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509B46"/>
          <w:sz w:val="27"/>
          <w:szCs w:val="27"/>
        </w:rPr>
      </w:pPr>
    </w:p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509B46"/>
          <w:sz w:val="27"/>
          <w:szCs w:val="27"/>
        </w:rPr>
      </w:pPr>
    </w:p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509B46"/>
          <w:sz w:val="27"/>
          <w:szCs w:val="27"/>
        </w:rPr>
      </w:pPr>
    </w:p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509B46"/>
          <w:sz w:val="27"/>
          <w:szCs w:val="27"/>
        </w:rPr>
      </w:pPr>
    </w:p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509B46"/>
          <w:sz w:val="27"/>
          <w:szCs w:val="27"/>
        </w:rPr>
      </w:pPr>
    </w:p>
    <w:p w:rsidR="00331BED" w:rsidRDefault="00331BED" w:rsidP="00331BED">
      <w:pPr>
        <w:pBdr>
          <w:bottom w:val="single" w:sz="12" w:space="4" w:color="C7CD57"/>
        </w:pBdr>
        <w:spacing w:after="0" w:line="25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31BED">
        <w:rPr>
          <w:rFonts w:ascii="Comic Sans MS" w:eastAsia="Times New Roman" w:hAnsi="Comic Sans MS" w:cs="Times New Roman"/>
          <w:b/>
          <w:bCs/>
          <w:color w:val="509B46"/>
          <w:sz w:val="56"/>
          <w:szCs w:val="56"/>
        </w:rPr>
        <w:t>Секрет новогоднего чуда</w:t>
      </w: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61937" cy="2935705"/>
            <wp:effectExtent l="0" t="0" r="0" b="0"/>
            <wp:docPr id="1" name="Рисунок 1" descr="http://landofart.ru/wp-content/uploads/2012/09/landofart.ru-ng11-560x840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dofart.ru/wp-content/uploads/2012/09/landofart.ru-ng11-560x840.png?9d7bd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41" cy="293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P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BED" w:rsidRPr="00331BED" w:rsidRDefault="00331BED" w:rsidP="00331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ED">
        <w:rPr>
          <w:rFonts w:ascii="Times New Roman" w:eastAsia="Times New Roman" w:hAnsi="Times New Roman" w:cs="Times New Roman"/>
          <w:sz w:val="28"/>
          <w:szCs w:val="28"/>
        </w:rPr>
        <w:t>Музыкальный  руководитель</w:t>
      </w:r>
    </w:p>
    <w:p w:rsidR="00331BED" w:rsidRPr="00331BED" w:rsidRDefault="00331BED" w:rsidP="00331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1BED">
        <w:rPr>
          <w:rFonts w:ascii="Times New Roman" w:eastAsia="Times New Roman" w:hAnsi="Times New Roman" w:cs="Times New Roman"/>
          <w:sz w:val="28"/>
          <w:szCs w:val="28"/>
        </w:rPr>
        <w:t>Удуд</w:t>
      </w:r>
      <w:proofErr w:type="spellEnd"/>
      <w:r w:rsidRPr="00331BED">
        <w:rPr>
          <w:rFonts w:ascii="Times New Roman" w:eastAsia="Times New Roman" w:hAnsi="Times New Roman" w:cs="Times New Roman"/>
          <w:sz w:val="28"/>
          <w:szCs w:val="28"/>
        </w:rPr>
        <w:t xml:space="preserve">  Юлия  Григорьевна</w:t>
      </w:r>
    </w:p>
    <w:p w:rsidR="00331BED" w:rsidRPr="00331BED" w:rsidRDefault="00331BED" w:rsidP="00331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ED">
        <w:rPr>
          <w:rFonts w:ascii="Times New Roman" w:eastAsia="Times New Roman" w:hAnsi="Times New Roman" w:cs="Times New Roman"/>
          <w:sz w:val="28"/>
          <w:szCs w:val="28"/>
        </w:rPr>
        <w:t xml:space="preserve">первая  квалификационная </w:t>
      </w:r>
    </w:p>
    <w:p w:rsidR="00331BED" w:rsidRPr="00331BED" w:rsidRDefault="00331BED" w:rsidP="00331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ED">
        <w:rPr>
          <w:rFonts w:ascii="Times New Roman" w:eastAsia="Times New Roman" w:hAnsi="Times New Roman" w:cs="Times New Roman"/>
          <w:sz w:val="28"/>
          <w:szCs w:val="28"/>
        </w:rPr>
        <w:t>категория</w:t>
      </w: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Pr="00D65E05" w:rsidRDefault="00331BED" w:rsidP="00331BED">
      <w:pPr>
        <w:spacing w:after="120" w:line="255" w:lineRule="atLeast"/>
        <w:ind w:firstLine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65E05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Деда Мороза, приносящего заветный подарок, верят все дети... ну, до определённого момента. Для малыша на Новый год всё просто и сказочно, точнее - просто сказочно: стоит высказать мечту вслух или написать письмо, вожделенную игрушку непременно доставит добрый Дед Мороз. Новый год и без отсутствующего Дедушки Мороза может быть удивительным и сказочным праздником.</w:t>
      </w:r>
    </w:p>
    <w:p w:rsidR="00331BED" w:rsidRPr="00D65E05" w:rsidRDefault="00331BED" w:rsidP="00331BED">
      <w:pPr>
        <w:spacing w:after="120" w:line="255" w:lineRule="atLeast"/>
        <w:ind w:firstLine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65E05">
        <w:rPr>
          <w:rFonts w:ascii="Arial" w:eastAsia="Times New Roman" w:hAnsi="Arial" w:cs="Arial"/>
          <w:color w:val="000000"/>
          <w:sz w:val="21"/>
          <w:szCs w:val="21"/>
        </w:rPr>
        <w:t xml:space="preserve">Конечно, разок доверчивый малыш удовлетворится объяснением, что Дедушка из-за метели так и не смог добраться до его дома. Но </w:t>
      </w:r>
      <w:proofErr w:type="gramStart"/>
      <w:r w:rsidRPr="00D65E05">
        <w:rPr>
          <w:rFonts w:ascii="Arial" w:eastAsia="Times New Roman" w:hAnsi="Arial" w:cs="Arial"/>
          <w:color w:val="000000"/>
          <w:sz w:val="21"/>
          <w:szCs w:val="21"/>
        </w:rPr>
        <w:t>всё</w:t>
      </w:r>
      <w:proofErr w:type="gramEnd"/>
      <w:r w:rsidRPr="00D65E05">
        <w:rPr>
          <w:rFonts w:ascii="Arial" w:eastAsia="Times New Roman" w:hAnsi="Arial" w:cs="Arial"/>
          <w:color w:val="000000"/>
          <w:sz w:val="21"/>
          <w:szCs w:val="21"/>
        </w:rPr>
        <w:t xml:space="preserve"> же праздник будет безнадёжно испорчен. Но ведь Новый год и без Дедушки Мороз - это удивительный праздник с необычными запахами, вкусами, красками. Разве не чудо, что из леса приходит пушистая ёлочка, что так красиво украшены дома и улицы, что вся семья собирается за праздничным столом, с нарядными свечами? И почему подарки, с любовью выбранные папой и мамой, хуже тех, которые приносит Дед Мороз.</w:t>
      </w:r>
    </w:p>
    <w:p w:rsidR="00331BED" w:rsidRPr="00D65E05" w:rsidRDefault="00331BED" w:rsidP="00331BED">
      <w:pPr>
        <w:spacing w:after="120" w:line="255" w:lineRule="atLeast"/>
        <w:ind w:firstLine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65E05">
        <w:rPr>
          <w:rFonts w:ascii="Arial" w:eastAsia="Times New Roman" w:hAnsi="Arial" w:cs="Arial"/>
          <w:color w:val="000000"/>
          <w:sz w:val="21"/>
          <w:szCs w:val="21"/>
        </w:rPr>
        <w:t>Хотите попробовать обойтись без Деда Мороза? Отличный вариант - «</w:t>
      </w:r>
      <w:proofErr w:type="spellStart"/>
      <w:r w:rsidRPr="00D65E05">
        <w:rPr>
          <w:rFonts w:ascii="Arial" w:eastAsia="Times New Roman" w:hAnsi="Arial" w:cs="Arial"/>
          <w:color w:val="000000"/>
          <w:sz w:val="21"/>
          <w:szCs w:val="21"/>
        </w:rPr>
        <w:t>игра-бродилка</w:t>
      </w:r>
      <w:proofErr w:type="spellEnd"/>
      <w:r w:rsidRPr="00D65E05">
        <w:rPr>
          <w:rFonts w:ascii="Arial" w:eastAsia="Times New Roman" w:hAnsi="Arial" w:cs="Arial"/>
          <w:color w:val="000000"/>
          <w:sz w:val="21"/>
          <w:szCs w:val="21"/>
        </w:rPr>
        <w:t>». Под ёлкой стоит сундук. Все думают, что там за подарки... О, ужас! Оказывается, что подарки украл дракон! Он отдаст их тому, кто сумеет отгадать загадки. В сундуке первая загадка. Отгадав её всей семьёй, узнаём, где искать следующую. Чем младше дети, тем легче загадки и короче путь ко второму сундуку, в котором действительно лежат подарки. Сделайте этот момент таинственным и волнующим при помощи спецэффектов. Например, спрячьте подарки в пустой тёмной комнате и неожиданно высветите фонариком. Сделать такую игру несложно: воспользуйтесь любыми логическими играми и головоломками.</w:t>
      </w:r>
    </w:p>
    <w:p w:rsidR="00331BED" w:rsidRPr="00D65E05" w:rsidRDefault="00331BED" w:rsidP="00331BED">
      <w:p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65E05">
        <w:rPr>
          <w:rFonts w:ascii="Arial" w:eastAsia="Times New Roman" w:hAnsi="Arial" w:cs="Arial"/>
          <w:color w:val="000000"/>
          <w:sz w:val="21"/>
          <w:szCs w:val="21"/>
        </w:rPr>
        <w:br/>
        <w:t>И пусть на празднике не появится Дед Мороз в красной шубе, Ваши дети не останутся обделёнными и помимо вожделенных коробок и свёртков получат неоценимый подарок, память о котором пронесут через всю жизнь: радость быть членом любящей и дружной семьи, где умеют и любят дарить друг другу подарки.</w:t>
      </w:r>
    </w:p>
    <w:p w:rsidR="00331BED" w:rsidRPr="00FD7153" w:rsidRDefault="00331BED" w:rsidP="00331BED">
      <w:pPr>
        <w:pBdr>
          <w:bottom w:val="single" w:sz="12" w:space="6" w:color="C7CD57"/>
        </w:pBdr>
        <w:spacing w:after="0" w:line="255" w:lineRule="atLeast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509B46"/>
          <w:sz w:val="27"/>
          <w:szCs w:val="27"/>
        </w:rPr>
      </w:pPr>
      <w:r w:rsidRPr="00FD7153">
        <w:rPr>
          <w:rFonts w:ascii="Comic Sans MS" w:eastAsia="Times New Roman" w:hAnsi="Comic Sans MS" w:cs="Times New Roman"/>
          <w:b/>
          <w:bCs/>
          <w:color w:val="509B46"/>
          <w:sz w:val="27"/>
          <w:szCs w:val="27"/>
        </w:rPr>
        <w:t>Советы Деда Мороза</w:t>
      </w:r>
    </w:p>
    <w:p w:rsidR="00331BED" w:rsidRPr="006430D4" w:rsidRDefault="00331BED" w:rsidP="003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ED" w:rsidRPr="006430D4" w:rsidRDefault="00331BED" w:rsidP="00331BED">
      <w:pPr>
        <w:pStyle w:val="a3"/>
        <w:numPr>
          <w:ilvl w:val="0"/>
          <w:numId w:val="1"/>
        </w:num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Приходите на праздник за пятнадцать минут до начала, чтобы без спешки переодеться и переодеть своего ребёнка.</w:t>
      </w:r>
    </w:p>
    <w:p w:rsidR="00331BED" w:rsidRPr="006430D4" w:rsidRDefault="00331BED" w:rsidP="00331BED">
      <w:pPr>
        <w:spacing w:after="0" w:line="255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331BED" w:rsidRPr="006430D4" w:rsidRDefault="00331BED" w:rsidP="00331BED">
      <w:pPr>
        <w:pStyle w:val="a3"/>
        <w:numPr>
          <w:ilvl w:val="0"/>
          <w:numId w:val="1"/>
        </w:num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Пока праздник не начался, пройдите в музыкальный зал или другое помещение, чтобы не </w:t>
      </w:r>
      <w:proofErr w:type="gramStart"/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мешать другим гостям раздеваться</w:t>
      </w:r>
      <w:proofErr w:type="gramEnd"/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31BED" w:rsidRPr="006430D4" w:rsidRDefault="00331BED" w:rsidP="00331BED">
      <w:pPr>
        <w:spacing w:after="0" w:line="255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331BED" w:rsidRPr="006430D4" w:rsidRDefault="00331BED" w:rsidP="00331BED">
      <w:pPr>
        <w:pStyle w:val="a3"/>
        <w:numPr>
          <w:ilvl w:val="0"/>
          <w:numId w:val="1"/>
        </w:num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Новогодний праздник — это веселье от </w:t>
      </w:r>
      <w:proofErr w:type="gramStart"/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мала</w:t>
      </w:r>
      <w:proofErr w:type="gramEnd"/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велика. Веселитесь вместе со своим ребёнком</w:t>
      </w:r>
    </w:p>
    <w:p w:rsidR="00331BED" w:rsidRPr="006430D4" w:rsidRDefault="00331BED" w:rsidP="00331BED">
      <w:pPr>
        <w:spacing w:after="0" w:line="255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331BED" w:rsidRPr="006430D4" w:rsidRDefault="00331BED" w:rsidP="00331BED">
      <w:pPr>
        <w:pStyle w:val="a3"/>
        <w:numPr>
          <w:ilvl w:val="0"/>
          <w:numId w:val="1"/>
        </w:num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ребёнка на что-то возникла негативная реакция, спокойно возьмите его на руки, сядьте на стульчик, успокойте его, но не уходите с праздника.</w:t>
      </w:r>
    </w:p>
    <w:p w:rsidR="00331BED" w:rsidRPr="006430D4" w:rsidRDefault="00331BED" w:rsidP="00331BED">
      <w:pPr>
        <w:spacing w:after="0" w:line="255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331BED" w:rsidRPr="006430D4" w:rsidRDefault="00331BED" w:rsidP="00331BED">
      <w:pPr>
        <w:pStyle w:val="a3"/>
        <w:numPr>
          <w:ilvl w:val="0"/>
          <w:numId w:val="1"/>
        </w:num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Нарядные дети всегда радуют глаз. Ребёнок в образе медвежонка, мышонка или лисёнка будет самым очаровательным. Воспользуйтесь случаем: приготовьте для него карнавальный костюм.</w:t>
      </w:r>
    </w:p>
    <w:p w:rsidR="00331BED" w:rsidRPr="006430D4" w:rsidRDefault="00331BED" w:rsidP="00331BED">
      <w:pPr>
        <w:spacing w:after="0" w:line="255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331BED" w:rsidRPr="006430D4" w:rsidRDefault="00331BED" w:rsidP="00331BED">
      <w:pPr>
        <w:pStyle w:val="a3"/>
        <w:numPr>
          <w:ilvl w:val="0"/>
          <w:numId w:val="1"/>
        </w:num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Готовя карнавальный костюм, постарайтесь продумать все возможные варианты. Очень важно, чтобы наряд Вашего ребёнка нравился ему и был удобен. (Особое внимание уделите головному убору или вовсе исключите его). Не одевайте детям карнавальные маски на лицо.</w:t>
      </w:r>
    </w:p>
    <w:p w:rsidR="00331BED" w:rsidRPr="006430D4" w:rsidRDefault="00331BED" w:rsidP="00331BED">
      <w:pPr>
        <w:spacing w:after="0" w:line="255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331BED" w:rsidRPr="006430D4" w:rsidRDefault="00331BED" w:rsidP="00331BED">
      <w:pPr>
        <w:pStyle w:val="a3"/>
        <w:numPr>
          <w:ilvl w:val="0"/>
          <w:numId w:val="1"/>
        </w:numPr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память о празднике хочется иметь видеофильм и фотографии. Но, когда все присутствующие на празднике гости заняты только своей аппаратурой, возникает ненужная суматоха.</w:t>
      </w:r>
    </w:p>
    <w:p w:rsidR="00331BED" w:rsidRPr="00FD7153" w:rsidRDefault="00331BED" w:rsidP="00331BED">
      <w:pPr>
        <w:spacing w:after="120" w:line="255" w:lineRule="atLeast"/>
        <w:ind w:firstLine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D7153">
        <w:rPr>
          <w:rFonts w:ascii="Arial" w:eastAsia="Times New Roman" w:hAnsi="Arial" w:cs="Arial"/>
          <w:color w:val="000000"/>
          <w:sz w:val="21"/>
          <w:szCs w:val="21"/>
        </w:rPr>
        <w:t xml:space="preserve">Лучше </w:t>
      </w:r>
      <w:proofErr w:type="gramStart"/>
      <w:r w:rsidRPr="00FD7153">
        <w:rPr>
          <w:rFonts w:ascii="Arial" w:eastAsia="Times New Roman" w:hAnsi="Arial" w:cs="Arial"/>
          <w:color w:val="000000"/>
          <w:sz w:val="21"/>
          <w:szCs w:val="21"/>
        </w:rPr>
        <w:t>поручить кому-нибудь снимать</w:t>
      </w:r>
      <w:proofErr w:type="gramEnd"/>
      <w:r w:rsidRPr="00FD7153">
        <w:rPr>
          <w:rFonts w:ascii="Arial" w:eastAsia="Times New Roman" w:hAnsi="Arial" w:cs="Arial"/>
          <w:color w:val="000000"/>
          <w:sz w:val="21"/>
          <w:szCs w:val="21"/>
        </w:rPr>
        <w:t xml:space="preserve"> праздник на видеокамеру. А сфотографировать ребёнка с Дедом Морозом и Снегурочкой можно после праздника.</w:t>
      </w:r>
    </w:p>
    <w:p w:rsidR="00505D86" w:rsidRDefault="00505D86"/>
    <w:sectPr w:rsidR="00505D86" w:rsidSect="00331BED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08D"/>
    <w:multiLevelType w:val="hybridMultilevel"/>
    <w:tmpl w:val="FC82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331BED"/>
    <w:rsid w:val="00331BED"/>
    <w:rsid w:val="0050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E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2</cp:revision>
  <dcterms:created xsi:type="dcterms:W3CDTF">2015-01-22T16:05:00Z</dcterms:created>
  <dcterms:modified xsi:type="dcterms:W3CDTF">2015-01-22T16:13:00Z</dcterms:modified>
</cp:coreProperties>
</file>