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F8" w:rsidRDefault="004145F8" w:rsidP="004145F8">
      <w:pPr>
        <w:pStyle w:val="a3"/>
        <w:shd w:val="clear" w:color="auto" w:fill="FFFFFF"/>
        <w:spacing w:before="47" w:beforeAutospacing="0" w:after="111" w:afterAutospacing="0"/>
        <w:rPr>
          <w:rFonts w:ascii="Tahoma" w:hAnsi="Tahoma" w:cs="Tahoma"/>
          <w:color w:val="463727"/>
          <w:sz w:val="19"/>
          <w:szCs w:val="19"/>
        </w:rPr>
      </w:pPr>
      <w:r>
        <w:rPr>
          <w:rFonts w:ascii="Tahoma" w:hAnsi="Tahoma" w:cs="Tahoma"/>
          <w:b/>
          <w:bCs/>
          <w:noProof/>
          <w:color w:val="FF0000"/>
          <w:sz w:val="27"/>
          <w:szCs w:val="27"/>
        </w:rPr>
        <w:drawing>
          <wp:inline distT="0" distB="0" distL="0" distR="0">
            <wp:extent cx="4763135" cy="3969385"/>
            <wp:effectExtent l="19050" t="0" r="0" b="0"/>
            <wp:docPr id="7" name="Рисунок 7" descr="http://www.sad28.ru/0_8f124_27f4a07d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ad28.ru/0_8f124_27f4a07d_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96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5F8" w:rsidRDefault="004145F8" w:rsidP="004145F8">
      <w:pPr>
        <w:pStyle w:val="a3"/>
        <w:shd w:val="clear" w:color="auto" w:fill="FFFFFF"/>
        <w:spacing w:before="47" w:beforeAutospacing="0" w:after="111" w:afterAutospacing="0"/>
        <w:rPr>
          <w:rFonts w:ascii="Tahoma" w:hAnsi="Tahoma" w:cs="Tahoma"/>
          <w:color w:val="463727"/>
          <w:sz w:val="19"/>
          <w:szCs w:val="19"/>
        </w:rPr>
      </w:pPr>
      <w:r>
        <w:rPr>
          <w:rStyle w:val="a4"/>
          <w:rFonts w:ascii="Tahoma" w:hAnsi="Tahoma" w:cs="Tahoma"/>
          <w:color w:val="FF0000"/>
          <w:sz w:val="27"/>
          <w:szCs w:val="27"/>
        </w:rPr>
        <w:t>Роль игры в жизни ребёнка младшего возраста</w:t>
      </w:r>
    </w:p>
    <w:p w:rsidR="004145F8" w:rsidRDefault="004145F8" w:rsidP="004145F8">
      <w:pPr>
        <w:pStyle w:val="a3"/>
        <w:shd w:val="clear" w:color="auto" w:fill="FFFFFF"/>
        <w:spacing w:before="47" w:beforeAutospacing="0" w:after="111" w:afterAutospacing="0"/>
        <w:rPr>
          <w:rFonts w:ascii="Tahoma" w:hAnsi="Tahoma" w:cs="Tahoma"/>
          <w:color w:val="463727"/>
          <w:sz w:val="19"/>
          <w:szCs w:val="19"/>
        </w:rPr>
      </w:pPr>
      <w:r>
        <w:rPr>
          <w:rStyle w:val="a5"/>
          <w:rFonts w:ascii="Tahoma" w:hAnsi="Tahoma" w:cs="Tahoma"/>
          <w:b/>
          <w:bCs/>
          <w:color w:val="FF0000"/>
          <w:sz w:val="27"/>
          <w:szCs w:val="27"/>
        </w:rPr>
        <w:t>Игра</w:t>
      </w:r>
      <w:r>
        <w:rPr>
          <w:rStyle w:val="apple-converted-space"/>
          <w:rFonts w:ascii="Tahoma" w:hAnsi="Tahoma" w:cs="Tahoma"/>
          <w:i/>
          <w:iCs/>
          <w:color w:val="463727"/>
          <w:sz w:val="27"/>
          <w:szCs w:val="27"/>
        </w:rPr>
        <w:t> </w:t>
      </w:r>
      <w:r>
        <w:rPr>
          <w:rStyle w:val="a5"/>
          <w:rFonts w:ascii="Tahoma" w:hAnsi="Tahoma" w:cs="Tahoma"/>
          <w:color w:val="463727"/>
          <w:sz w:val="27"/>
          <w:szCs w:val="27"/>
        </w:rPr>
        <w:t xml:space="preserve">занимает важное место в жизни маленького </w:t>
      </w:r>
      <w:proofErr w:type="spellStart"/>
      <w:r>
        <w:rPr>
          <w:rStyle w:val="a5"/>
          <w:rFonts w:ascii="Tahoma" w:hAnsi="Tahoma" w:cs="Tahoma"/>
          <w:color w:val="463727"/>
          <w:sz w:val="27"/>
          <w:szCs w:val="27"/>
        </w:rPr>
        <w:t>человека</w:t>
      </w:r>
      <w:proofErr w:type="gramStart"/>
      <w:r>
        <w:rPr>
          <w:rStyle w:val="a5"/>
          <w:rFonts w:ascii="Tahoma" w:hAnsi="Tahoma" w:cs="Tahoma"/>
          <w:color w:val="463727"/>
          <w:sz w:val="27"/>
          <w:szCs w:val="27"/>
        </w:rPr>
        <w:t>.О</w:t>
      </w:r>
      <w:proofErr w:type="gramEnd"/>
      <w:r>
        <w:rPr>
          <w:rStyle w:val="a5"/>
          <w:rFonts w:ascii="Tahoma" w:hAnsi="Tahoma" w:cs="Tahoma"/>
          <w:color w:val="463727"/>
          <w:sz w:val="27"/>
          <w:szCs w:val="27"/>
        </w:rPr>
        <w:t>на</w:t>
      </w:r>
      <w:proofErr w:type="spellEnd"/>
      <w:r>
        <w:rPr>
          <w:rStyle w:val="a5"/>
          <w:rFonts w:ascii="Tahoma" w:hAnsi="Tahoma" w:cs="Tahoma"/>
          <w:color w:val="463727"/>
          <w:sz w:val="27"/>
          <w:szCs w:val="27"/>
        </w:rPr>
        <w:t> участвует в формировании психики ребенка, развивает его, воздействует на эмоции и </w:t>
      </w:r>
      <w:proofErr w:type="spellStart"/>
      <w:r>
        <w:rPr>
          <w:rStyle w:val="a5"/>
          <w:rFonts w:ascii="Tahoma" w:hAnsi="Tahoma" w:cs="Tahoma"/>
          <w:color w:val="463727"/>
          <w:sz w:val="27"/>
          <w:szCs w:val="27"/>
        </w:rPr>
        <w:t>чувства.В</w:t>
      </w:r>
      <w:proofErr w:type="spellEnd"/>
      <w:r>
        <w:rPr>
          <w:rStyle w:val="a5"/>
          <w:rFonts w:ascii="Tahoma" w:hAnsi="Tahoma" w:cs="Tahoma"/>
          <w:color w:val="463727"/>
          <w:sz w:val="27"/>
          <w:szCs w:val="27"/>
        </w:rPr>
        <w:t> игре малыш совершает первые открытия, переживает минуты радости.</w:t>
      </w:r>
    </w:p>
    <w:p w:rsidR="004145F8" w:rsidRDefault="004145F8" w:rsidP="004145F8">
      <w:pPr>
        <w:pStyle w:val="a3"/>
        <w:shd w:val="clear" w:color="auto" w:fill="FFFFFF"/>
        <w:spacing w:before="47" w:beforeAutospacing="0" w:after="111" w:afterAutospacing="0"/>
        <w:rPr>
          <w:rFonts w:ascii="Tahoma" w:hAnsi="Tahoma" w:cs="Tahoma"/>
          <w:color w:val="463727"/>
          <w:sz w:val="19"/>
          <w:szCs w:val="19"/>
        </w:rPr>
      </w:pPr>
      <w:r>
        <w:rPr>
          <w:rStyle w:val="a5"/>
          <w:rFonts w:ascii="Tahoma" w:hAnsi="Tahoma" w:cs="Tahoma"/>
          <w:color w:val="463727"/>
          <w:sz w:val="27"/>
          <w:szCs w:val="27"/>
        </w:rPr>
        <w:t>Все это способствует развитию воображения, фантазии, творческих способностей, благодаря чему формируется инициативная, пытливая личность.</w:t>
      </w:r>
    </w:p>
    <w:p w:rsidR="004145F8" w:rsidRDefault="004145F8" w:rsidP="004145F8">
      <w:pPr>
        <w:pStyle w:val="a3"/>
        <w:shd w:val="clear" w:color="auto" w:fill="FFFFFF"/>
        <w:spacing w:before="47" w:beforeAutospacing="0" w:after="111" w:afterAutospacing="0"/>
        <w:rPr>
          <w:rFonts w:ascii="Tahoma" w:hAnsi="Tahoma" w:cs="Tahoma"/>
          <w:color w:val="463727"/>
          <w:sz w:val="19"/>
          <w:szCs w:val="19"/>
        </w:rPr>
      </w:pPr>
      <w:r>
        <w:rPr>
          <w:rStyle w:val="a5"/>
          <w:rFonts w:ascii="Tahoma" w:hAnsi="Tahoma" w:cs="Tahoma"/>
          <w:b/>
          <w:bCs/>
          <w:color w:val="FF0000"/>
          <w:sz w:val="27"/>
          <w:szCs w:val="27"/>
        </w:rPr>
        <w:t>В 2-3 года</w:t>
      </w:r>
      <w:r>
        <w:rPr>
          <w:rStyle w:val="apple-converted-space"/>
          <w:rFonts w:ascii="Tahoma" w:hAnsi="Tahoma" w:cs="Tahoma"/>
          <w:i/>
          <w:iCs/>
          <w:color w:val="463727"/>
          <w:sz w:val="27"/>
          <w:szCs w:val="27"/>
        </w:rPr>
        <w:t> </w:t>
      </w:r>
      <w:r>
        <w:rPr>
          <w:rStyle w:val="a5"/>
          <w:rFonts w:ascii="Tahoma" w:hAnsi="Tahoma" w:cs="Tahoma"/>
          <w:color w:val="463727"/>
          <w:sz w:val="27"/>
          <w:szCs w:val="27"/>
        </w:rPr>
        <w:t>ребенок овладевает предметными действиями, легко переносит их с одного предмета на другой.</w:t>
      </w:r>
    </w:p>
    <w:p w:rsidR="004145F8" w:rsidRDefault="004145F8" w:rsidP="004145F8">
      <w:pPr>
        <w:pStyle w:val="a3"/>
        <w:shd w:val="clear" w:color="auto" w:fill="FFFFFF"/>
        <w:spacing w:before="47" w:beforeAutospacing="0" w:after="111" w:afterAutospacing="0"/>
        <w:rPr>
          <w:rFonts w:ascii="Tahoma" w:hAnsi="Tahoma" w:cs="Tahoma"/>
          <w:color w:val="463727"/>
          <w:sz w:val="19"/>
          <w:szCs w:val="19"/>
        </w:rPr>
      </w:pPr>
      <w:r>
        <w:rPr>
          <w:rStyle w:val="a5"/>
          <w:rFonts w:ascii="Tahoma" w:hAnsi="Tahoma" w:cs="Tahoma"/>
          <w:color w:val="463727"/>
          <w:sz w:val="27"/>
          <w:szCs w:val="27"/>
        </w:rPr>
        <w:t>Малыш кормит куклу палочкой-ложкой, раскладывает перед ней игрушечные камушки-котлеты, укладывает ее спать в коробку-кровать.</w:t>
      </w:r>
    </w:p>
    <w:p w:rsidR="004145F8" w:rsidRDefault="004145F8" w:rsidP="004145F8">
      <w:pPr>
        <w:pStyle w:val="a3"/>
        <w:shd w:val="clear" w:color="auto" w:fill="FFFFFF"/>
        <w:spacing w:before="47" w:beforeAutospacing="0" w:after="111" w:afterAutospacing="0"/>
        <w:rPr>
          <w:rFonts w:ascii="Tahoma" w:hAnsi="Tahoma" w:cs="Tahoma"/>
          <w:color w:val="463727"/>
          <w:sz w:val="19"/>
          <w:szCs w:val="19"/>
        </w:rPr>
      </w:pPr>
      <w:r>
        <w:rPr>
          <w:rStyle w:val="a5"/>
          <w:rFonts w:ascii="Tahoma" w:hAnsi="Tahoma" w:cs="Tahoma"/>
          <w:color w:val="463727"/>
          <w:sz w:val="27"/>
          <w:szCs w:val="27"/>
        </w:rPr>
        <w:t>В этом возрасте, играя, дети повторяют действия окружающих их взрослых, приравнивая себя к ним. Игра у младших детей в основном возникает в результате попавшего в руки предмета, т. к. каждый новый предмет — это новая игра.</w:t>
      </w:r>
    </w:p>
    <w:p w:rsidR="004145F8" w:rsidRDefault="004145F8" w:rsidP="004145F8">
      <w:pPr>
        <w:pStyle w:val="a3"/>
        <w:shd w:val="clear" w:color="auto" w:fill="FFFFFF"/>
        <w:spacing w:before="47" w:beforeAutospacing="0" w:after="111" w:afterAutospacing="0"/>
        <w:rPr>
          <w:rFonts w:ascii="Tahoma" w:hAnsi="Tahoma" w:cs="Tahoma"/>
          <w:color w:val="463727"/>
          <w:sz w:val="19"/>
          <w:szCs w:val="19"/>
        </w:rPr>
      </w:pPr>
      <w:r>
        <w:rPr>
          <w:rStyle w:val="a5"/>
          <w:rFonts w:ascii="Tahoma" w:hAnsi="Tahoma" w:cs="Tahoma"/>
          <w:color w:val="463727"/>
          <w:sz w:val="27"/>
          <w:szCs w:val="27"/>
        </w:rPr>
        <w:t>Игровые действия детей младшего возраста еще крайне отрывочны. Они не связаны в единое целое.</w:t>
      </w:r>
    </w:p>
    <w:p w:rsidR="004145F8" w:rsidRDefault="004145F8" w:rsidP="004145F8">
      <w:pPr>
        <w:pStyle w:val="a3"/>
        <w:shd w:val="clear" w:color="auto" w:fill="FFFFFF"/>
        <w:spacing w:before="47" w:beforeAutospacing="0" w:after="111" w:afterAutospacing="0"/>
        <w:rPr>
          <w:rFonts w:ascii="Tahoma" w:hAnsi="Tahoma" w:cs="Tahoma"/>
          <w:color w:val="463727"/>
          <w:sz w:val="19"/>
          <w:szCs w:val="19"/>
        </w:rPr>
      </w:pPr>
      <w:r>
        <w:rPr>
          <w:rStyle w:val="a5"/>
          <w:rFonts w:ascii="Tahoma" w:hAnsi="Tahoma" w:cs="Tahoma"/>
          <w:color w:val="463727"/>
          <w:sz w:val="27"/>
          <w:szCs w:val="27"/>
        </w:rPr>
        <w:t>Взрослый помогает малышу приблизиться к первым сюжетно-ролевым играм.</w:t>
      </w:r>
    </w:p>
    <w:p w:rsidR="004145F8" w:rsidRDefault="004145F8" w:rsidP="004145F8">
      <w:pPr>
        <w:pStyle w:val="a3"/>
        <w:shd w:val="clear" w:color="auto" w:fill="FFFFFF"/>
        <w:spacing w:before="47" w:beforeAutospacing="0" w:after="111" w:afterAutospacing="0"/>
        <w:rPr>
          <w:rFonts w:ascii="Tahoma" w:hAnsi="Tahoma" w:cs="Tahoma"/>
          <w:color w:val="463727"/>
          <w:sz w:val="19"/>
          <w:szCs w:val="19"/>
        </w:rPr>
      </w:pPr>
      <w:r>
        <w:rPr>
          <w:rStyle w:val="a5"/>
          <w:rFonts w:ascii="Tahoma" w:hAnsi="Tahoma" w:cs="Tahoma"/>
          <w:color w:val="463727"/>
          <w:sz w:val="27"/>
          <w:szCs w:val="27"/>
        </w:rPr>
        <w:lastRenderedPageBreak/>
        <w:t xml:space="preserve">Самое главное, не осложнять игру длинными </w:t>
      </w:r>
      <w:proofErr w:type="spellStart"/>
      <w:r>
        <w:rPr>
          <w:rStyle w:val="a5"/>
          <w:rFonts w:ascii="Tahoma" w:hAnsi="Tahoma" w:cs="Tahoma"/>
          <w:color w:val="463727"/>
          <w:sz w:val="27"/>
          <w:szCs w:val="27"/>
        </w:rPr>
        <w:t>ролями</w:t>
      </w:r>
      <w:proofErr w:type="gramStart"/>
      <w:r>
        <w:rPr>
          <w:rStyle w:val="a5"/>
          <w:rFonts w:ascii="Tahoma" w:hAnsi="Tahoma" w:cs="Tahoma"/>
          <w:color w:val="463727"/>
          <w:sz w:val="27"/>
          <w:szCs w:val="27"/>
        </w:rPr>
        <w:t>,п</w:t>
      </w:r>
      <w:proofErr w:type="gramEnd"/>
      <w:r>
        <w:rPr>
          <w:rStyle w:val="a5"/>
          <w:rFonts w:ascii="Tahoma" w:hAnsi="Tahoma" w:cs="Tahoma"/>
          <w:color w:val="463727"/>
          <w:sz w:val="27"/>
          <w:szCs w:val="27"/>
        </w:rPr>
        <w:t>остараться</w:t>
      </w:r>
      <w:proofErr w:type="spellEnd"/>
      <w:r>
        <w:rPr>
          <w:rStyle w:val="apple-converted-space"/>
          <w:rFonts w:ascii="Tahoma" w:hAnsi="Tahoma" w:cs="Tahoma"/>
          <w:i/>
          <w:iCs/>
          <w:color w:val="463727"/>
          <w:sz w:val="27"/>
          <w:szCs w:val="27"/>
        </w:rPr>
        <w:t> </w:t>
      </w:r>
      <w:r>
        <w:rPr>
          <w:rStyle w:val="a5"/>
          <w:rFonts w:ascii="Tahoma" w:hAnsi="Tahoma" w:cs="Tahoma"/>
          <w:color w:val="463727"/>
          <w:sz w:val="27"/>
          <w:szCs w:val="27"/>
        </w:rPr>
        <w:t>«оживить» для ребенка отдельные предметы, вместе придумать, во что можно с ними поиграть и обязательно участвовать в игре.</w:t>
      </w:r>
    </w:p>
    <w:p w:rsidR="004145F8" w:rsidRDefault="004145F8" w:rsidP="004145F8">
      <w:pPr>
        <w:pStyle w:val="a3"/>
        <w:shd w:val="clear" w:color="auto" w:fill="FFFFFF"/>
        <w:spacing w:before="47" w:beforeAutospacing="0" w:after="111" w:afterAutospacing="0"/>
        <w:rPr>
          <w:rFonts w:ascii="Tahoma" w:hAnsi="Tahoma" w:cs="Tahoma"/>
          <w:color w:val="463727"/>
          <w:sz w:val="19"/>
          <w:szCs w:val="19"/>
        </w:rPr>
      </w:pPr>
      <w:r>
        <w:rPr>
          <w:rStyle w:val="a5"/>
          <w:rFonts w:ascii="Tahoma" w:hAnsi="Tahoma" w:cs="Tahoma"/>
          <w:color w:val="463727"/>
          <w:sz w:val="27"/>
          <w:szCs w:val="27"/>
        </w:rPr>
        <w:t>Взрослый должен научить ребенка использовать предметы-заместители для того, чтобы он мог перейти к </w:t>
      </w:r>
      <w:r>
        <w:rPr>
          <w:rStyle w:val="a4"/>
          <w:rFonts w:ascii="Tahoma" w:hAnsi="Tahoma" w:cs="Tahoma"/>
          <w:i/>
          <w:iCs/>
          <w:color w:val="FF0000"/>
          <w:sz w:val="27"/>
          <w:szCs w:val="27"/>
        </w:rPr>
        <w:t>предметной игре</w:t>
      </w:r>
      <w:r>
        <w:rPr>
          <w:rStyle w:val="a5"/>
          <w:rFonts w:ascii="Tahoma" w:hAnsi="Tahoma" w:cs="Tahoma"/>
          <w:color w:val="463727"/>
          <w:sz w:val="27"/>
          <w:szCs w:val="27"/>
        </w:rPr>
        <w:t>. Этот переход важен для дальнейшего психического развития ребенка. Можно предложить малышу покачать куклу, искупать и покормить ее, уложить спать, приготовить пирог из песка, используя ведёрко для формы. Обычно предметная игра начинается с того, что взрослый показывает отдельные действия, а затем ребенок использует эти действия и в других ситуациях.</w:t>
      </w:r>
    </w:p>
    <w:p w:rsidR="004145F8" w:rsidRDefault="004145F8" w:rsidP="004145F8">
      <w:pPr>
        <w:pStyle w:val="a3"/>
        <w:shd w:val="clear" w:color="auto" w:fill="FFFFFF"/>
        <w:spacing w:before="47" w:beforeAutospacing="0" w:after="111" w:afterAutospacing="0"/>
        <w:rPr>
          <w:rFonts w:ascii="Tahoma" w:hAnsi="Tahoma" w:cs="Tahoma"/>
          <w:color w:val="463727"/>
          <w:sz w:val="19"/>
          <w:szCs w:val="19"/>
        </w:rPr>
      </w:pPr>
      <w:r>
        <w:rPr>
          <w:rStyle w:val="a5"/>
          <w:rFonts w:ascii="Tahoma" w:hAnsi="Tahoma" w:cs="Tahoma"/>
          <w:b/>
          <w:bCs/>
          <w:color w:val="FF0000"/>
          <w:sz w:val="27"/>
          <w:szCs w:val="27"/>
        </w:rPr>
        <w:t>Если Вы хотите подружиться с собственным ребёнком — играйте вместе с ним, а также помогите ему организовать игру с другими детьми.</w:t>
      </w:r>
    </w:p>
    <w:p w:rsidR="00EB09FE" w:rsidRDefault="00EB09FE"/>
    <w:sectPr w:rsidR="00EB09FE" w:rsidSect="00EB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145F8"/>
    <w:rsid w:val="004145F8"/>
    <w:rsid w:val="00EB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FE"/>
  </w:style>
  <w:style w:type="paragraph" w:styleId="1">
    <w:name w:val="heading 1"/>
    <w:basedOn w:val="a"/>
    <w:link w:val="10"/>
    <w:uiPriority w:val="9"/>
    <w:qFormat/>
    <w:rsid w:val="00414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5F8"/>
    <w:rPr>
      <w:b/>
      <w:bCs/>
    </w:rPr>
  </w:style>
  <w:style w:type="character" w:styleId="a5">
    <w:name w:val="Emphasis"/>
    <w:basedOn w:val="a0"/>
    <w:uiPriority w:val="20"/>
    <w:qFormat/>
    <w:rsid w:val="004145F8"/>
    <w:rPr>
      <w:i/>
      <w:iCs/>
    </w:rPr>
  </w:style>
  <w:style w:type="character" w:customStyle="1" w:styleId="apple-converted-space">
    <w:name w:val="apple-converted-space"/>
    <w:basedOn w:val="a0"/>
    <w:rsid w:val="004145F8"/>
  </w:style>
  <w:style w:type="paragraph" w:styleId="a6">
    <w:name w:val="Balloon Text"/>
    <w:basedOn w:val="a"/>
    <w:link w:val="a7"/>
    <w:uiPriority w:val="99"/>
    <w:semiHidden/>
    <w:unhideWhenUsed/>
    <w:rsid w:val="0041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1530</Characters>
  <Application>Microsoft Office Word</Application>
  <DocSecurity>0</DocSecurity>
  <Lines>12</Lines>
  <Paragraphs>3</Paragraphs>
  <ScaleCrop>false</ScaleCrop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XP-Corporation</dc:creator>
  <cp:keywords/>
  <dc:description/>
  <cp:lastModifiedBy>XP-Corporation</cp:lastModifiedBy>
  <cp:revision>2</cp:revision>
  <dcterms:created xsi:type="dcterms:W3CDTF">2014-11-16T16:00:00Z</dcterms:created>
  <dcterms:modified xsi:type="dcterms:W3CDTF">2014-11-16T16:02:00Z</dcterms:modified>
</cp:coreProperties>
</file>