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DC9" w:rsidRPr="005C0DC9" w:rsidRDefault="005C0DC9" w:rsidP="005C0D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D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Эмоциональное благополучие — это состояние душевного благополучия.</w:t>
      </w:r>
      <w:r w:rsidRPr="005C0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 условием душевного благополучия является спокойная и доброжелательная обстановка, создаваемая благодаря постоянному присутствию родителей, которые внимательно относятся к эмоциональным потребностям ребенка.</w:t>
      </w:r>
    </w:p>
    <w:p w:rsidR="005C0DC9" w:rsidRPr="005C0DC9" w:rsidRDefault="005C0DC9" w:rsidP="005C0D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D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«Ласковое имя»</w:t>
      </w:r>
    </w:p>
    <w:p w:rsidR="005C0DC9" w:rsidRPr="005C0DC9" w:rsidRDefault="005C0DC9" w:rsidP="005C0D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D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</w:t>
      </w:r>
      <w:r w:rsidRPr="005C0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позитивная </w:t>
      </w:r>
      <w:proofErr w:type="spellStart"/>
      <w:r w:rsidRPr="005C0DC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самопрезентация</w:t>
      </w:r>
      <w:proofErr w:type="spellEnd"/>
      <w:r w:rsidRPr="005C0DC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установление положительного эмоционального контакта.                                                                 Взрослый предлагает детям: «Назови себя ласковым именем, так, как тебя называют в семье родные и близкие.</w:t>
      </w:r>
    </w:p>
    <w:p w:rsidR="005C0DC9" w:rsidRPr="005C0DC9" w:rsidRDefault="005C0DC9" w:rsidP="005C0D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D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Результат:</w:t>
      </w:r>
      <w:r w:rsidRPr="005C0D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C0DC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дети, которым это сделать легко. Но есть дети, которым достаточно сложно подобрать к своему имени ласковый вариант, они начинают проявлять тревогу: краснеть, ерзать на стуле, стискивать кулачки и т.п.</w:t>
      </w:r>
    </w:p>
    <w:p w:rsidR="005C0DC9" w:rsidRPr="005C0DC9" w:rsidRDefault="005C0DC9" w:rsidP="005C0D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D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Выход:</w:t>
      </w:r>
      <w:r w:rsidRPr="005C0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вся группа хором называет его ласково. Еще и еще раз, до тех пор, пока ребенок не выдохнет и не улыбнется (сможет примерить ласковое имя к себе).</w:t>
      </w:r>
    </w:p>
    <w:p w:rsidR="005C0DC9" w:rsidRPr="005C0DC9" w:rsidRDefault="005C0DC9" w:rsidP="005C0D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D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Вывод: </w:t>
      </w:r>
      <w:r w:rsidRPr="005C0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некоторых детей в семье не называют ласковым именем, либо часто используют безличные ласковые слова типа «солнышко», «зайчик», так сказать, общепринятые, не относящиеся на </w:t>
      </w:r>
      <w:proofErr w:type="gramStart"/>
      <w:r w:rsidRPr="005C0D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прямую</w:t>
      </w:r>
      <w:proofErr w:type="gramEnd"/>
      <w:r w:rsidRPr="005C0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личности ребенка.</w:t>
      </w:r>
    </w:p>
    <w:p w:rsidR="005C0DC9" w:rsidRPr="005C0DC9" w:rsidRDefault="005C0DC9" w:rsidP="005C0D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D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Интересно:</w:t>
      </w:r>
      <w:r w:rsidRPr="005C0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 имени для ребенка – один из наиболее волнительных моментов в жизни родителей. Как правило, этим вопросом мама и папа озадачиваются еще за несколько месяцев до рождения, перебирая десятки – а то и сотни – различных вариантов, почему же потом с легкостью заменяют их на «</w:t>
      </w:r>
      <w:proofErr w:type="spellStart"/>
      <w:r w:rsidRPr="005C0DC9">
        <w:rPr>
          <w:rFonts w:ascii="Times New Roman" w:eastAsia="Times New Roman" w:hAnsi="Times New Roman" w:cs="Times New Roman"/>
          <w:sz w:val="24"/>
          <w:szCs w:val="24"/>
          <w:lang w:eastAsia="ru-RU"/>
        </w:rPr>
        <w:t>ляля</w:t>
      </w:r>
      <w:proofErr w:type="spellEnd"/>
      <w:r w:rsidRPr="005C0DC9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5C0D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</w:t>
      </w:r>
      <w:proofErr w:type="spellEnd"/>
      <w:r w:rsidRPr="005C0DC9">
        <w:rPr>
          <w:rFonts w:ascii="Times New Roman" w:eastAsia="Times New Roman" w:hAnsi="Times New Roman" w:cs="Times New Roman"/>
          <w:sz w:val="24"/>
          <w:szCs w:val="24"/>
          <w:lang w:eastAsia="ru-RU"/>
        </w:rPr>
        <w:t>»  т.п.?</w:t>
      </w:r>
    </w:p>
    <w:p w:rsidR="005C0DC9" w:rsidRPr="005C0DC9" w:rsidRDefault="005C0DC9" w:rsidP="005C0D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D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вопрос</w:t>
      </w:r>
      <w:proofErr w:type="gramStart"/>
      <w:r w:rsidRPr="005C0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C0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«Кто в семье тебя так ласково называет?», побеждают ответы: «Бабушка». Низкий поклон Вам, дорогие бабушки.</w:t>
      </w:r>
    </w:p>
    <w:p w:rsidR="005C0DC9" w:rsidRPr="005C0DC9" w:rsidRDefault="005C0DC9" w:rsidP="005C0D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D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«Чего хочет Колина мама?»</w:t>
      </w:r>
    </w:p>
    <w:p w:rsidR="005C0DC9" w:rsidRPr="005C0DC9" w:rsidRDefault="005C0DC9" w:rsidP="005C0D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D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</w:t>
      </w:r>
      <w:r w:rsidRPr="005C0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распознать чувство по голосу.</w:t>
      </w:r>
    </w:p>
    <w:p w:rsidR="005C0DC9" w:rsidRPr="005C0DC9" w:rsidRDefault="005C0DC9" w:rsidP="005C0D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DC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произносит фразу «Подойди ко мне» с разной интонацией. Дети должны догадаться, что хочет сделать мама: приласкать или отругать?</w:t>
      </w:r>
    </w:p>
    <w:p w:rsidR="005C0DC9" w:rsidRPr="005C0DC9" w:rsidRDefault="005C0DC9" w:rsidP="005C0D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D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Результат:</w:t>
      </w:r>
      <w:r w:rsidRPr="005C0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множество вариантов ответов на строгий голос (</w:t>
      </w:r>
      <w:proofErr w:type="spellStart"/>
      <w:r w:rsidRPr="005C0D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наругать</w:t>
      </w:r>
      <w:proofErr w:type="spellEnd"/>
      <w:r w:rsidRPr="005C0DC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наказать, заставить убирать, попросить не мешать, замолчать, запретить гулять или смотреть телевизор и т.п.) и очень мало вариантов ответов на спокойный голос (накормить или одеть).</w:t>
      </w:r>
    </w:p>
    <w:p w:rsidR="005C0DC9" w:rsidRPr="005C0DC9" w:rsidRDefault="005C0DC9" w:rsidP="005C0D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D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Вывод</w:t>
      </w:r>
      <w:r w:rsidRPr="005C0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напрашивается из вопроса «Какую интонацию </w:t>
      </w:r>
      <w:proofErr w:type="gramStart"/>
      <w:r w:rsidRPr="005C0DC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</w:t>
      </w:r>
      <w:proofErr w:type="gramEnd"/>
      <w:r w:rsidRPr="005C0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 чаще?» или «</w:t>
      </w:r>
      <w:proofErr w:type="gramStart"/>
      <w:r w:rsidRPr="005C0D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</w:t>
      </w:r>
      <w:proofErr w:type="gramEnd"/>
      <w:r w:rsidRPr="005C0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интонация детям знакома больше?» Варианта ответа «приласкать» и подобного ему дети не называют (из 11 </w:t>
      </w:r>
      <w:proofErr w:type="spellStart"/>
      <w:r w:rsidRPr="005C0DC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детсадовых</w:t>
      </w:r>
      <w:proofErr w:type="spellEnd"/>
      <w:r w:rsidRPr="005C0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 по 25 чел. в каждой — не слышала ни разу, не повезло мне).</w:t>
      </w:r>
    </w:p>
    <w:p w:rsidR="005C0DC9" w:rsidRPr="005C0DC9" w:rsidRDefault="005C0DC9" w:rsidP="005C0D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D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Интересно:</w:t>
      </w:r>
      <w:r w:rsidRPr="005C0D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C0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могут отличить печальные голоса от </w:t>
      </w:r>
      <w:proofErr w:type="gramStart"/>
      <w:r w:rsidRPr="005C0D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нейтральных</w:t>
      </w:r>
      <w:proofErr w:type="gramEnd"/>
      <w:r w:rsidRPr="005C0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в трехмесячном возрасте. С раннего возраста родители обращаются к ребенку с любовью и лаской, с высокими интонациями и с улыбкой, даже сюсюкая, а ребенок не понимая значения слов, воспринимает это как очень важную для себя информацию. Куда же потом деваются доброжелательные интонации родителей?</w:t>
      </w:r>
    </w:p>
    <w:p w:rsidR="005C0DC9" w:rsidRPr="005C0DC9" w:rsidRDefault="005C0DC9" w:rsidP="005C0D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D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Сказка «Как зайчик обиделся на свою маму (</w:t>
      </w:r>
      <w:proofErr w:type="spellStart"/>
      <w:r w:rsidRPr="005C0D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О.Хухлаева</w:t>
      </w:r>
      <w:proofErr w:type="spellEnd"/>
      <w:r w:rsidRPr="005C0D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</w:p>
    <w:p w:rsidR="005C0DC9" w:rsidRPr="005C0DC9" w:rsidRDefault="005C0DC9" w:rsidP="005C0D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D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</w:t>
      </w:r>
      <w:r w:rsidRPr="005C0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укрепить уверенность в родительской любви.</w:t>
      </w:r>
    </w:p>
    <w:p w:rsidR="005C0DC9" w:rsidRPr="005C0DC9" w:rsidRDefault="005C0DC9" w:rsidP="005C0D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Зайчик увлекся игрой и пришел домой позже, чем договорился с мамой. Мама была очень сердита на него за то, что он опоздал, и отругала Зайчика. …Зайчик очень огорчился и обиделся на нее. «Мама меня совсем не любит. Ведь если бы она любила, то не стала бы наказывать меня. </w:t>
      </w:r>
      <w:proofErr w:type="spellStart"/>
      <w:r w:rsidRPr="005C0DC9">
        <w:rPr>
          <w:rFonts w:ascii="Times New Roman" w:eastAsia="Times New Roman" w:hAnsi="Times New Roman" w:cs="Times New Roman"/>
          <w:sz w:val="24"/>
          <w:szCs w:val="24"/>
          <w:lang w:eastAsia="ru-RU"/>
        </w:rPr>
        <w:t>Уйду-ка</w:t>
      </w:r>
      <w:proofErr w:type="spellEnd"/>
      <w:r w:rsidRPr="005C0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из дома», — решил он. Он вышел из дома и пошел в лес. В лесу ночью было очень неуютно, страшно и холодно. Зайчик захотел к маме, но не смог ее простить, поэтому остался в лесу, спрятался под куст и кое-как уснул.</w:t>
      </w:r>
    </w:p>
    <w:p w:rsidR="005C0DC9" w:rsidRPr="005C0DC9" w:rsidRDefault="005C0DC9" w:rsidP="005C0D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D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Наступило утро. Зайчик все еще обижался на маму. Но все же решил пойти посмотреть в окошечко, что там мама делает без него. Он тихонько подошел к своему домику, заглянул в окно. А там мама…. Что делает?»</w:t>
      </w:r>
    </w:p>
    <w:p w:rsidR="005C0DC9" w:rsidRPr="005C0DC9" w:rsidRDefault="005C0DC9" w:rsidP="005C0D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D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Результат:</w:t>
      </w:r>
      <w:r w:rsidRPr="005C0D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C0DC9"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этого момента до слов «Правильно, ребята, мама горько плачет без Зайчика» проходит минут 20-25. Все это время я стараюсь подвести детей к этому ответу, но они стоят на своем: «Мама убирает, готовит кушать, моет посуду, полы, даже смотрит телевизор или разговаривает по телефону, сидит за компьютером»</w:t>
      </w:r>
    </w:p>
    <w:p w:rsidR="005C0DC9" w:rsidRPr="005C0DC9" w:rsidRDefault="005C0DC9" w:rsidP="005C0D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D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Вывод:</w:t>
      </w:r>
      <w:r w:rsidRPr="005C0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безразличие со стороны родителей, равнодушие эмоциональных связей в семье? (пока боюсь утверждать, все еще спрашиваю)</w:t>
      </w:r>
    </w:p>
    <w:p w:rsidR="005C0DC9" w:rsidRPr="005C0DC9" w:rsidRDefault="005C0DC9" w:rsidP="005C0D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D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Интересно</w:t>
      </w:r>
      <w:r w:rsidRPr="005C0D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5C0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чем же дело? Ведь мы, казалось бы, любим своих детей. Это и так ясно. Когда мы их ругаем, мы хотим научить их жить по-человечески. Когда мы даем им указания, мы передаем им свой жизненный опыт. Это же и так ясно. Можно сказать, мы любим своих детей </w:t>
      </w:r>
      <w:r w:rsidRPr="005C0D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умолчанию</w:t>
      </w:r>
      <w:r w:rsidRPr="005C0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пока мы </w:t>
      </w:r>
      <w:r w:rsidRPr="005C0D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ТАК </w:t>
      </w:r>
      <w:r w:rsidRPr="005C0DC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любим, они думают, что нам домашние дела важнее.</w:t>
      </w:r>
    </w:p>
    <w:p w:rsidR="005C0DC9" w:rsidRPr="005C0DC9" w:rsidRDefault="005C0DC9" w:rsidP="005C0D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D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 птички болит крылышко — пожалей птичку», «Лисичка грустная, потому что упала», «Обиженный кустик»</w:t>
      </w:r>
      <w:r w:rsidRPr="005C0DC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очень любят эти игры и с удовольствием в них играют: пытаются утешить, пожалеть, погладить, сказать теплые слова.</w:t>
      </w:r>
    </w:p>
    <w:p w:rsidR="005C0DC9" w:rsidRPr="005C0DC9" w:rsidRDefault="005C0DC9" w:rsidP="005C0D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потом мы заводим разговор о том, что если упал ребенок – что первое сделает мама? </w:t>
      </w:r>
      <w:proofErr w:type="gramStart"/>
      <w:r w:rsidRPr="005C0D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Надеюсь на ответы: «пожалеет», «погладит», «успокоит», но вместо этого я узнаю весь перечень лекарственных препаратов с их точным названием (зеленка, йод, мазь от ушибов, бальзам «Спасатель», настойка….)</w:t>
      </w:r>
      <w:proofErr w:type="gramEnd"/>
    </w:p>
    <w:p w:rsidR="005C0DC9" w:rsidRPr="005C0DC9" w:rsidRDefault="005C0DC9" w:rsidP="005C0D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DC9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пытаюсь убедить детей в том, что это произошло неожиданно, на улице и у мамы нет этих сре</w:t>
      </w:r>
      <w:proofErr w:type="gramStart"/>
      <w:r w:rsidRPr="005C0DC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 с</w:t>
      </w:r>
      <w:proofErr w:type="gramEnd"/>
      <w:r w:rsidRPr="005C0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обой (они дома). Но дети утверждают, что в маминой сумочке зеленка есть всегда. Неужели они, правда, в этом уверены? Я и раньше знала, что в женской сумочке есть много вещей «на всякий случай», но не думала, что и зеленка входит в ее содержимое. (Ради интереса протестируйте свою сумочку на наличие в ней йода и зеленки, </w:t>
      </w:r>
      <w:proofErr w:type="gramStart"/>
      <w:r w:rsidRPr="005C0DC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дети правы</w:t>
      </w:r>
      <w:proofErr w:type="gramEnd"/>
      <w:r w:rsidRPr="005C0DC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они там есть?)</w:t>
      </w:r>
    </w:p>
    <w:p w:rsidR="005C0DC9" w:rsidRPr="005C0DC9" w:rsidRDefault="005C0DC9" w:rsidP="005C0D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DC9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зря привожу эти примеры. Такие простые упражнения, такие простые жизненные ситуации (мы о них даже не задумываемся) — они все берут свое начало в семье и откликаются в наших детях. Нарушенное детско-родительское, прежде всего материнское, отношение рассматривается как значимый фактор в возникновении определенных нарушений эмоционального развития у детей.</w:t>
      </w:r>
    </w:p>
    <w:p w:rsidR="005C0DC9" w:rsidRPr="005C0DC9" w:rsidRDefault="005C0DC9" w:rsidP="005C0D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D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Существенное осложнение эмоционального развития детей, связано с повышением в обществе неблагоприятных воспитательных установок родителей. Это происходит </w:t>
      </w:r>
      <w:proofErr w:type="gramStart"/>
      <w:r w:rsidRPr="005C0DC9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</w:t>
      </w:r>
      <w:proofErr w:type="gramEnd"/>
      <w:r w:rsidRPr="005C0DC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C0DC9" w:rsidRPr="005C0DC9" w:rsidRDefault="005C0DC9" w:rsidP="005C0DC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DC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возрастания занятости родителей,</w:t>
      </w:r>
    </w:p>
    <w:p w:rsidR="005C0DC9" w:rsidRPr="005C0DC9" w:rsidRDefault="005C0DC9" w:rsidP="005C0DC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D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переноса исконно родительских функций на образовательные учреждения,</w:t>
      </w:r>
    </w:p>
    <w:p w:rsidR="005C0DC9" w:rsidRPr="005C0DC9" w:rsidRDefault="005C0DC9" w:rsidP="005C0DC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DC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уменьшения и обеднения общения в семье,</w:t>
      </w:r>
    </w:p>
    <w:p w:rsidR="005C0DC9" w:rsidRPr="005C0DC9" w:rsidRDefault="005C0DC9" w:rsidP="005C0DC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DC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дефицита теплоты и внимательного отношения друг к другу,</w:t>
      </w:r>
    </w:p>
    <w:p w:rsidR="005C0DC9" w:rsidRPr="005C0DC9" w:rsidRDefault="005C0DC9" w:rsidP="005C0DC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DC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исчезновения совместных форм полезной деятельности ребенка и взрослого.</w:t>
      </w:r>
    </w:p>
    <w:p w:rsidR="005C0DC9" w:rsidRPr="005C0DC9" w:rsidRDefault="005C0DC9" w:rsidP="005C0D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DC9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очень надеюсь, что вы чуткий и внимательный взрослый, не отмахнетесь от моих и от детских переживаний. И обыденные жизненные ситуации в семье станут теплее и радостнее. Все в наших руках!</w:t>
      </w:r>
    </w:p>
    <w:p w:rsidR="00C91D80" w:rsidRDefault="00C91D80"/>
    <w:sectPr w:rsidR="00C91D80" w:rsidSect="00FD0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E55B1"/>
    <w:multiLevelType w:val="multilevel"/>
    <w:tmpl w:val="F664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3741FA"/>
    <w:multiLevelType w:val="multilevel"/>
    <w:tmpl w:val="A1BC3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F042C3"/>
    <w:multiLevelType w:val="multilevel"/>
    <w:tmpl w:val="E154E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D80"/>
    <w:rsid w:val="00303BF9"/>
    <w:rsid w:val="005C0DC9"/>
    <w:rsid w:val="00634C4A"/>
    <w:rsid w:val="009C3BDF"/>
    <w:rsid w:val="00B513A0"/>
    <w:rsid w:val="00C91D80"/>
    <w:rsid w:val="00FD0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E3"/>
  </w:style>
  <w:style w:type="paragraph" w:styleId="1">
    <w:name w:val="heading 1"/>
    <w:basedOn w:val="a"/>
    <w:link w:val="10"/>
    <w:uiPriority w:val="9"/>
    <w:qFormat/>
    <w:rsid w:val="00C91D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D8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91D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C91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1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D80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C91D80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5C0DC9"/>
    <w:rPr>
      <w:b/>
      <w:bCs/>
    </w:rPr>
  </w:style>
  <w:style w:type="character" w:styleId="a9">
    <w:name w:val="Emphasis"/>
    <w:basedOn w:val="a0"/>
    <w:uiPriority w:val="20"/>
    <w:qFormat/>
    <w:rsid w:val="005C0DC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1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4</cp:revision>
  <dcterms:created xsi:type="dcterms:W3CDTF">2015-01-29T14:33:00Z</dcterms:created>
  <dcterms:modified xsi:type="dcterms:W3CDTF">2015-02-06T17:36:00Z</dcterms:modified>
</cp:coreProperties>
</file>