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5F" w:rsidRPr="00DD565F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Style w:val="a4"/>
          <w:rFonts w:ascii="Verdana" w:hAnsi="Verdana" w:cs="Arial"/>
          <w:color w:val="FF0000"/>
        </w:rPr>
      </w:pPr>
      <w:r w:rsidRPr="00DD565F">
        <w:rPr>
          <w:rStyle w:val="a4"/>
          <w:rFonts w:ascii="Verdana" w:hAnsi="Verdana" w:cs="Arial"/>
          <w:color w:val="FF0000"/>
        </w:rPr>
        <w:t>ПАМЯТКА</w:t>
      </w:r>
    </w:p>
    <w:p w:rsidR="00DD565F" w:rsidRPr="00DD565F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FF0000"/>
          <w:sz w:val="20"/>
          <w:szCs w:val="20"/>
        </w:rPr>
      </w:pPr>
      <w:r w:rsidRPr="00DD565F">
        <w:rPr>
          <w:rStyle w:val="a4"/>
          <w:rFonts w:ascii="Verdana" w:hAnsi="Verdana" w:cs="Arial"/>
          <w:color w:val="FF0000"/>
        </w:rPr>
        <w:t xml:space="preserve"> для родителей по профилактике экстремизма и терроризма</w:t>
      </w:r>
    </w:p>
    <w:p w:rsidR="00DD565F" w:rsidRPr="00DD565F" w:rsidRDefault="00DD565F" w:rsidP="00DD565F">
      <w:pPr>
        <w:pStyle w:val="a3"/>
        <w:shd w:val="clear" w:color="auto" w:fill="FFFFFF"/>
        <w:spacing w:before="0" w:beforeAutospacing="0" w:after="150" w:afterAutospacing="0" w:line="260" w:lineRule="atLeast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</w:rPr>
        <w:br/>
      </w:r>
      <w:r w:rsidRPr="00DD565F">
        <w:rPr>
          <w:color w:val="333333"/>
          <w:sz w:val="28"/>
          <w:szCs w:val="28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  <w:r w:rsidRPr="00DD565F">
        <w:rPr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br/>
        <w:t xml:space="preserve">По своим направлениям экстремизм </w:t>
      </w:r>
      <w:proofErr w:type="spellStart"/>
      <w:r w:rsidRPr="00DD565F">
        <w:rPr>
          <w:color w:val="333333"/>
          <w:sz w:val="28"/>
          <w:szCs w:val="28"/>
        </w:rPr>
        <w:t>многовекторен</w:t>
      </w:r>
      <w:proofErr w:type="spellEnd"/>
      <w:r w:rsidRPr="00DD565F">
        <w:rPr>
          <w:color w:val="333333"/>
          <w:sz w:val="28"/>
          <w:szCs w:val="28"/>
        </w:rPr>
        <w:t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 </w:t>
      </w:r>
      <w:r w:rsidRPr="00DD565F">
        <w:rPr>
          <w:rStyle w:val="a4"/>
          <w:i/>
          <w:iCs/>
          <w:color w:val="333333"/>
          <w:sz w:val="28"/>
          <w:szCs w:val="28"/>
        </w:rPr>
        <w:t>экстремизм националистический, религиозный, молодежный</w:t>
      </w:r>
      <w:r w:rsidRPr="00DD565F">
        <w:rPr>
          <w:i/>
          <w:iCs/>
          <w:color w:val="333333"/>
          <w:sz w:val="28"/>
          <w:szCs w:val="28"/>
        </w:rPr>
        <w:t>.</w:t>
      </w:r>
      <w:r w:rsidRPr="00DD565F">
        <w:rPr>
          <w:color w:val="333333"/>
          <w:sz w:val="28"/>
          <w:szCs w:val="28"/>
        </w:rPr>
        <w:br/>
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 </w:t>
      </w:r>
      <w:r w:rsidRPr="00DD565F">
        <w:rPr>
          <w:i/>
          <w:iCs/>
          <w:color w:val="333333"/>
          <w:sz w:val="28"/>
          <w:szCs w:val="28"/>
        </w:rPr>
        <w:t>мотивации преступного поведения</w:t>
      </w:r>
      <w:r w:rsidRPr="00DD565F">
        <w:rPr>
          <w:color w:val="333333"/>
          <w:sz w:val="28"/>
          <w:szCs w:val="28"/>
        </w:rPr>
        <w:t> их членов.</w:t>
      </w:r>
      <w:r w:rsidRPr="00DD565F">
        <w:rPr>
          <w:color w:val="333333"/>
          <w:sz w:val="28"/>
          <w:szCs w:val="28"/>
        </w:rPr>
        <w:br/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связанной, прежде всего, с миграционными процессами, этнической монополизацией малого и среднего бизнеса, огромным количеством </w:t>
      </w:r>
      <w:proofErr w:type="spellStart"/>
      <w:r w:rsidRPr="00DD565F">
        <w:rPr>
          <w:color w:val="333333"/>
          <w:sz w:val="28"/>
          <w:szCs w:val="28"/>
        </w:rPr>
        <w:t>гастарбайтеров</w:t>
      </w:r>
      <w:proofErr w:type="spellEnd"/>
      <w:r w:rsidRPr="00DD565F">
        <w:rPr>
          <w:color w:val="333333"/>
          <w:sz w:val="28"/>
          <w:szCs w:val="28"/>
        </w:rPr>
        <w:t>, занимающих рабочие места и способствующих обвалу цен на рынке труда, разным менталитетом граждан.</w:t>
      </w:r>
      <w:r w:rsidRPr="00DD565F">
        <w:rPr>
          <w:color w:val="333333"/>
          <w:sz w:val="28"/>
          <w:szCs w:val="28"/>
        </w:rPr>
        <w:br/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DD565F">
        <w:rPr>
          <w:color w:val="333333"/>
          <w:sz w:val="28"/>
          <w:szCs w:val="28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товарищеский, желания преобразования и неудовлетворенности реальной ситуацией, власти над людьми, интереса к новому виду деятельности, самоутверждения, молодежной романтики, героизма, игровой, привлекательности смерти.</w:t>
      </w:r>
      <w:proofErr w:type="gramEnd"/>
      <w:r w:rsidRPr="00DD565F">
        <w:rPr>
          <w:color w:val="333333"/>
          <w:sz w:val="28"/>
          <w:szCs w:val="28"/>
        </w:rPr>
        <w:t xml:space="preserve"> Мотивация правонарушителей существенно отличается от мотивации </w:t>
      </w:r>
      <w:r w:rsidRPr="00DD565F">
        <w:rPr>
          <w:color w:val="333333"/>
          <w:sz w:val="28"/>
          <w:szCs w:val="28"/>
        </w:rPr>
        <w:lastRenderedPageBreak/>
        <w:t>законопослушных граждан.</w:t>
      </w:r>
      <w:r w:rsidRPr="00DD565F">
        <w:rPr>
          <w:color w:val="333333"/>
          <w:sz w:val="28"/>
          <w:szCs w:val="28"/>
        </w:rPr>
        <w:br/>
        <w:t xml:space="preserve">Мотивацию преступного поведения в экстремистских организациях разделяют </w:t>
      </w:r>
      <w:proofErr w:type="gramStart"/>
      <w:r w:rsidRPr="00DD565F">
        <w:rPr>
          <w:color w:val="333333"/>
          <w:sz w:val="28"/>
          <w:szCs w:val="28"/>
        </w:rPr>
        <w:t>на</w:t>
      </w:r>
      <w:proofErr w:type="gramEnd"/>
      <w:r w:rsidRPr="00DD565F">
        <w:rPr>
          <w:color w:val="333333"/>
          <w:sz w:val="28"/>
          <w:szCs w:val="28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</w:r>
      <w:r w:rsidRPr="00DD565F">
        <w:rPr>
          <w:color w:val="333333"/>
          <w:sz w:val="28"/>
          <w:szCs w:val="28"/>
        </w:rPr>
        <w:br/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 w:rsidRPr="00DD565F">
        <w:rPr>
          <w:color w:val="333333"/>
          <w:sz w:val="28"/>
          <w:szCs w:val="28"/>
        </w:rPr>
        <w:t>мотивированности</w:t>
      </w:r>
      <w:proofErr w:type="spellEnd"/>
      <w:r w:rsidRPr="00DD565F">
        <w:rPr>
          <w:color w:val="333333"/>
          <w:sz w:val="28"/>
          <w:szCs w:val="28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</w:r>
      <w:r w:rsidRPr="00DD565F">
        <w:rPr>
          <w:color w:val="333333"/>
          <w:sz w:val="28"/>
          <w:szCs w:val="28"/>
        </w:rPr>
        <w:br/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</w:r>
      <w:r w:rsidRPr="00DD565F">
        <w:rPr>
          <w:color w:val="333333"/>
          <w:sz w:val="28"/>
          <w:szCs w:val="28"/>
        </w:rPr>
        <w:br/>
        <w:t>В отличи</w:t>
      </w:r>
      <w:proofErr w:type="gramStart"/>
      <w:r w:rsidRPr="00DD565F">
        <w:rPr>
          <w:color w:val="333333"/>
          <w:sz w:val="28"/>
          <w:szCs w:val="28"/>
        </w:rPr>
        <w:t>и</w:t>
      </w:r>
      <w:proofErr w:type="gramEnd"/>
      <w:r w:rsidRPr="00DD565F">
        <w:rPr>
          <w:color w:val="333333"/>
          <w:sz w:val="28"/>
          <w:szCs w:val="28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  <w:r w:rsidRPr="00DD565F">
        <w:rPr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br/>
      </w:r>
      <w:r w:rsidRPr="00DD565F">
        <w:rPr>
          <w:rStyle w:val="a4"/>
          <w:i/>
          <w:iCs/>
          <w:color w:val="333333"/>
          <w:sz w:val="28"/>
          <w:szCs w:val="28"/>
        </w:rPr>
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</w:r>
      <w:r w:rsidRPr="00DD565F">
        <w:rPr>
          <w:b/>
          <w:bCs/>
          <w:color w:val="333333"/>
          <w:sz w:val="28"/>
          <w:szCs w:val="28"/>
        </w:rPr>
        <w:br/>
      </w:r>
      <w:r w:rsidRPr="00DD565F">
        <w:rPr>
          <w:color w:val="333333"/>
          <w:sz w:val="28"/>
          <w:szCs w:val="28"/>
        </w:rPr>
        <w:lastRenderedPageBreak/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  <w:r w:rsidRPr="00DD565F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DD565F">
        <w:rPr>
          <w:color w:val="333333"/>
          <w:sz w:val="28"/>
          <w:szCs w:val="28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E83233" w:rsidRPr="00DD565F" w:rsidRDefault="00E83233" w:rsidP="00DD5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233" w:rsidRPr="00DD565F" w:rsidSect="00DD5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5F"/>
    <w:rsid w:val="000248D9"/>
    <w:rsid w:val="00027041"/>
    <w:rsid w:val="000A4C8A"/>
    <w:rsid w:val="000E49D1"/>
    <w:rsid w:val="00107417"/>
    <w:rsid w:val="001129C1"/>
    <w:rsid w:val="00146870"/>
    <w:rsid w:val="001831AF"/>
    <w:rsid w:val="001A249C"/>
    <w:rsid w:val="001D53BA"/>
    <w:rsid w:val="00265EB0"/>
    <w:rsid w:val="00371E0E"/>
    <w:rsid w:val="003E7EBA"/>
    <w:rsid w:val="004D1784"/>
    <w:rsid w:val="004D3C6E"/>
    <w:rsid w:val="00567125"/>
    <w:rsid w:val="00576149"/>
    <w:rsid w:val="005C424E"/>
    <w:rsid w:val="005E04DC"/>
    <w:rsid w:val="00682558"/>
    <w:rsid w:val="006971AA"/>
    <w:rsid w:val="006A3323"/>
    <w:rsid w:val="006B057E"/>
    <w:rsid w:val="006E6B4C"/>
    <w:rsid w:val="00701FBD"/>
    <w:rsid w:val="007067F3"/>
    <w:rsid w:val="0071178E"/>
    <w:rsid w:val="008E23F7"/>
    <w:rsid w:val="008E6532"/>
    <w:rsid w:val="00950823"/>
    <w:rsid w:val="00960733"/>
    <w:rsid w:val="00967B5D"/>
    <w:rsid w:val="0099410F"/>
    <w:rsid w:val="00A20F79"/>
    <w:rsid w:val="00A45C01"/>
    <w:rsid w:val="00A76F07"/>
    <w:rsid w:val="00AA0C28"/>
    <w:rsid w:val="00AD739B"/>
    <w:rsid w:val="00B3741E"/>
    <w:rsid w:val="00B42A51"/>
    <w:rsid w:val="00B74AF8"/>
    <w:rsid w:val="00BB79A2"/>
    <w:rsid w:val="00BF29B3"/>
    <w:rsid w:val="00C51961"/>
    <w:rsid w:val="00D16724"/>
    <w:rsid w:val="00D240D1"/>
    <w:rsid w:val="00D41A64"/>
    <w:rsid w:val="00D70D4F"/>
    <w:rsid w:val="00DC3F17"/>
    <w:rsid w:val="00DD565F"/>
    <w:rsid w:val="00E83233"/>
    <w:rsid w:val="00E96D13"/>
    <w:rsid w:val="00EF5DC8"/>
    <w:rsid w:val="00F5194A"/>
    <w:rsid w:val="00F673E0"/>
    <w:rsid w:val="00F879F4"/>
    <w:rsid w:val="00FA41A0"/>
    <w:rsid w:val="00FA7010"/>
    <w:rsid w:val="00FB6E59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884</Words>
  <Characters>5043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2014-04-10T07:57:00Z</dcterms:created>
  <dcterms:modified xsi:type="dcterms:W3CDTF">2014-04-10T08:07:00Z</dcterms:modified>
</cp:coreProperties>
</file>