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Детский сад «Колокольчик» ГБОУ СОШ пос. Восточный</w:t>
      </w: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C06EE" w:rsidP="00157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6E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тематический досуг"/>
          </v:shape>
        </w:pict>
      </w:r>
    </w:p>
    <w:p w:rsidR="00157411" w:rsidRDefault="00157411" w:rsidP="00157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57411" w:rsidRDefault="00157411" w:rsidP="00157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Сапожникова Н.И.</w:t>
      </w: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411" w:rsidRDefault="00157411" w:rsidP="00157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2014г.</w:t>
      </w:r>
    </w:p>
    <w:p w:rsidR="00157411" w:rsidRDefault="00E8409A" w:rsidP="00157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художественного слова, музыкального произведения; выполнение движений с мячом; рассматривание картинок;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движений; решение задач.</w:t>
      </w:r>
    </w:p>
    <w:p w:rsidR="00E8409A" w:rsidRDefault="00E8409A" w:rsidP="00E84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Математический досуг</w:t>
      </w:r>
    </w:p>
    <w:p w:rsidR="00E8409A" w:rsidRDefault="00E8409A" w:rsidP="00E84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09A" w:rsidRDefault="00E8409A" w:rsidP="00E84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умения и навыки выполнять задания математического характера.</w:t>
      </w:r>
    </w:p>
    <w:p w:rsidR="00E8409A" w:rsidRDefault="00E8409A" w:rsidP="00E84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09A" w:rsidRDefault="00E8409A" w:rsidP="00E84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Мяч, обручи, картинки «стручки гороха», картинки с изображением животных, плакат «Покрывало</w:t>
      </w:r>
      <w:r w:rsidR="005572F4">
        <w:rPr>
          <w:rFonts w:ascii="Times New Roman" w:hAnsi="Times New Roman" w:cs="Times New Roman"/>
          <w:sz w:val="28"/>
          <w:szCs w:val="28"/>
        </w:rPr>
        <w:t xml:space="preserve"> с вырезанными геометрическими фигурами», конверты игры «</w:t>
      </w:r>
      <w:proofErr w:type="spellStart"/>
      <w:r w:rsidR="005572F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572F4">
        <w:rPr>
          <w:rFonts w:ascii="Times New Roman" w:hAnsi="Times New Roman" w:cs="Times New Roman"/>
          <w:sz w:val="28"/>
          <w:szCs w:val="28"/>
        </w:rPr>
        <w:t>», листы бумаги в клетку, простые карандаши.</w:t>
      </w:r>
    </w:p>
    <w:p w:rsidR="005572F4" w:rsidRDefault="005572F4" w:rsidP="00E84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2F4" w:rsidRDefault="005572F4" w:rsidP="00E84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Логика: 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гости, поздоровайтесь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ыбегает незнайка)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Привет, привет! Чем это вы тут занимаетесь?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ты кто такой?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я кто такой, как вы думаете?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 Незнайка! Сегодня мы отправимся в Страну математики.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Да зачем вам нужна эта математика?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зачем? Наши дети скоро пойдут в школу, первый класс!</w:t>
      </w:r>
    </w:p>
    <w:p w:rsidR="005572F4" w:rsidRDefault="005572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можно я тоже с вами</w:t>
      </w:r>
      <w:r w:rsidR="00D665D2">
        <w:rPr>
          <w:rFonts w:ascii="Times New Roman" w:hAnsi="Times New Roman" w:cs="Times New Roman"/>
          <w:sz w:val="28"/>
          <w:szCs w:val="28"/>
        </w:rPr>
        <w:t xml:space="preserve"> отправлюсь в Страну математики и в </w:t>
      </w:r>
      <w:proofErr w:type="gramStart"/>
      <w:r w:rsidR="00D665D2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D665D2">
        <w:rPr>
          <w:rFonts w:ascii="Times New Roman" w:hAnsi="Times New Roman" w:cs="Times New Roman"/>
          <w:sz w:val="28"/>
          <w:szCs w:val="28"/>
        </w:rPr>
        <w:t xml:space="preserve"> потом пойду?</w:t>
      </w:r>
    </w:p>
    <w:p w:rsidR="00D665D2" w:rsidRDefault="00D665D2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Можно. Но прежде чем отправится в школу, нужно проверить твои знания. Например, умеешь ли ты считать до 10 и обратно.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Поиграем в игру «Считай дальше» (</w:t>
      </w:r>
      <w:r>
        <w:rPr>
          <w:rFonts w:ascii="Times New Roman" w:hAnsi="Times New Roman" w:cs="Times New Roman"/>
          <w:i/>
          <w:sz w:val="28"/>
          <w:szCs w:val="28"/>
        </w:rPr>
        <w:t>Образуется круг, воспитатель в центре круга.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Она бросает мяч кому-либо из детей и говорит: «Считай до 5-один, два, три, четыре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т.д.)</w:t>
      </w:r>
      <w:r>
        <w:rPr>
          <w:rFonts w:ascii="Times New Roman" w:hAnsi="Times New Roman" w:cs="Times New Roman"/>
          <w:sz w:val="28"/>
          <w:szCs w:val="28"/>
        </w:rPr>
        <w:t xml:space="preserve"> Сначала проверим Незнайку, считай до 5.</w:t>
      </w:r>
    </w:p>
    <w:p w:rsidR="00D665D2" w:rsidRDefault="00D665D2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B02C88">
        <w:rPr>
          <w:rFonts w:ascii="Times New Roman" w:hAnsi="Times New Roman" w:cs="Times New Roman"/>
          <w:sz w:val="28"/>
          <w:szCs w:val="28"/>
        </w:rPr>
        <w:t>3,6,5,2.</w:t>
      </w:r>
    </w:p>
    <w:p w:rsidR="00B02C88" w:rsidRDefault="00B02C88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правильно считает Незнайка?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правильно выполнять задания. Считай до5; после 5; 1,2,3- продолжай;</w:t>
      </w:r>
      <w:r w:rsidR="009A4D87" w:rsidRPr="009A4D87">
        <w:rPr>
          <w:rFonts w:ascii="Times New Roman" w:hAnsi="Times New Roman" w:cs="Times New Roman"/>
          <w:sz w:val="28"/>
          <w:szCs w:val="28"/>
        </w:rPr>
        <w:t xml:space="preserve"> 6</w:t>
      </w:r>
      <w:r w:rsidR="009A4D87">
        <w:rPr>
          <w:rFonts w:ascii="Times New Roman" w:hAnsi="Times New Roman" w:cs="Times New Roman"/>
          <w:sz w:val="28"/>
          <w:szCs w:val="28"/>
        </w:rPr>
        <w:t>,7- продолжай.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Ура! Я научился считать! А как же мне попасть в Страну математики?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Чтобы мы смогли войти в Страну математики, надо приобрести волшебные билеты, если правильно выполним задание попадем в Страну математики. </w:t>
      </w:r>
      <w:r>
        <w:rPr>
          <w:rFonts w:ascii="Times New Roman" w:hAnsi="Times New Roman" w:cs="Times New Roman"/>
          <w:i/>
          <w:sz w:val="28"/>
          <w:szCs w:val="28"/>
        </w:rPr>
        <w:t>(Игра со стручком горох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полу на небольшом расстоянии друг от друга лежат обручи, в центре каждого- цифра.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подносе стручки гороха).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зеленый тесноват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Узкий, длинный, гладкий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рядышком сидят</w:t>
      </w:r>
    </w:p>
    <w:p w:rsidR="009A4D87" w:rsidRDefault="009A4D87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ребятки.</w:t>
      </w:r>
    </w:p>
    <w:p w:rsidR="009A4D87" w:rsidRDefault="00D6375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D6375E" w:rsidRDefault="00D6375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рвется из стручков….(горох)</w:t>
      </w:r>
    </w:p>
    <w:p w:rsidR="00D6375E" w:rsidRDefault="00D6375E" w:rsidP="005572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бегать под музыку, как только музыка перестанет звучать, вы подходите к подносу и возьмете по одному стручку, а затем встанете возле той цифры, которая будет соответствовать количеству «горошин» в «стручке».</w:t>
      </w:r>
    </w:p>
    <w:p w:rsidR="00D6375E" w:rsidRDefault="00D6375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>
        <w:rPr>
          <w:rFonts w:ascii="Times New Roman" w:hAnsi="Times New Roman" w:cs="Times New Roman"/>
          <w:sz w:val="28"/>
          <w:szCs w:val="28"/>
        </w:rPr>
        <w:t>Почему ты выбрал эту цифру? Какая эта цифра? Расскажи про эту цифру стихотворение.</w:t>
      </w:r>
    </w:p>
    <w:p w:rsidR="00D6375E" w:rsidRDefault="00D6375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правильно выполнили задание. Мы попали в Страну математики. Присаживаемся за свои столы.</w:t>
      </w:r>
    </w:p>
    <w:p w:rsidR="00D6375E" w:rsidRDefault="00D6375E" w:rsidP="005572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акой сегодня день недели? Какой месяц? Какое время года?</w:t>
      </w:r>
    </w:p>
    <w:p w:rsidR="00D6375E" w:rsidRDefault="000068F4" w:rsidP="005572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Ладно, ладно, вижу, что вы умные,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задачи (</w:t>
      </w:r>
      <w:r>
        <w:rPr>
          <w:rFonts w:ascii="Times New Roman" w:hAnsi="Times New Roman" w:cs="Times New Roman"/>
          <w:i/>
          <w:sz w:val="28"/>
          <w:szCs w:val="28"/>
        </w:rPr>
        <w:t>вывешивает картинки к задачам поочередно, дети с цифр выкладывают решение задачи, проговаривая условия и вопроса задачи)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полянке в день весенний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сосной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медвежонку в день рожденья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Собрался народ лесной.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Ежик, волк, енот, барсук,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Заяц, лось, лисено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Посчитай-ка поскорей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Опоздавших вроде нет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Ой, и белочка бежит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Сколько стало их всего?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пушистых кошечки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Улеглись в лукошечке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Тут одна к ним прибежала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сколько кошек стало?</w:t>
      </w: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8F4" w:rsidRDefault="000068F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6D0">
        <w:rPr>
          <w:rFonts w:ascii="Times New Roman" w:hAnsi="Times New Roman" w:cs="Times New Roman"/>
          <w:sz w:val="28"/>
          <w:szCs w:val="28"/>
        </w:rPr>
        <w:t>У домика утром два зайца сидели</w:t>
      </w:r>
    </w:p>
    <w:p w:rsidR="006D56D0" w:rsidRDefault="006D56D0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дружно веселую песенку пели</w:t>
      </w:r>
    </w:p>
    <w:p w:rsidR="006D56D0" w:rsidRDefault="006D56D0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 убежал, а второй вслед глядит</w:t>
      </w:r>
    </w:p>
    <w:p w:rsidR="006D56D0" w:rsidRDefault="001B467F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Сколько у</w:t>
      </w:r>
      <w:r w:rsidR="006D56D0">
        <w:rPr>
          <w:rFonts w:ascii="Times New Roman" w:hAnsi="Times New Roman" w:cs="Times New Roman"/>
          <w:sz w:val="28"/>
          <w:szCs w:val="28"/>
        </w:rPr>
        <w:t xml:space="preserve"> домика зайцев сидит?</w:t>
      </w:r>
    </w:p>
    <w:p w:rsidR="001B467F" w:rsidRDefault="001B467F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Хорошо, я уже умею считать, цифры знаю и теперь могу идти в школу!</w:t>
      </w:r>
    </w:p>
    <w:p w:rsidR="001B467F" w:rsidRDefault="001B467F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Подожди, Незнайка, ты еще не все знаешь и умеешь! Ребята, посмотрите, здесь цифры в ряд стоят. Нужно вставить пропущенные числа в ряду.</w:t>
      </w:r>
    </w:p>
    <w:p w:rsidR="001B467F" w:rsidRPr="001B467F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а).1,2,…,…,4,…,6,7,…,…,10.</w:t>
      </w:r>
    </w:p>
    <w:p w:rsidR="000068F4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10,…,8,…,…,…,4,…,…,1.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буду читать предложение, а вы закончите. Игра так и начинается «Закончи предложение».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автракаем мы утром, а ужинаем (вечером);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пим мы ночью, а делаем зарядку (утром);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Днем мы обедаем, а завтракаем (утром);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Солнце светит днем, а луна (ночью);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жинаем мы вечером, а обедаем (днем).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Ох, устал я что- то, отдохнуть бы!</w:t>
      </w:r>
    </w:p>
    <w:p w:rsidR="003A2F7E" w:rsidRDefault="003A2F7E" w:rsidP="005572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0A2A">
        <w:rPr>
          <w:rFonts w:ascii="Times New Roman" w:hAnsi="Times New Roman" w:cs="Times New Roman"/>
          <w:sz w:val="28"/>
          <w:szCs w:val="28"/>
        </w:rPr>
        <w:t>Давай, Незнайка, поиграем, разо</w:t>
      </w:r>
      <w:r>
        <w:rPr>
          <w:rFonts w:ascii="Times New Roman" w:hAnsi="Times New Roman" w:cs="Times New Roman"/>
          <w:sz w:val="28"/>
          <w:szCs w:val="28"/>
        </w:rPr>
        <w:t>мнемся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F0A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F0A2A">
        <w:rPr>
          <w:rFonts w:ascii="Times New Roman" w:hAnsi="Times New Roman" w:cs="Times New Roman"/>
          <w:i/>
          <w:sz w:val="28"/>
          <w:szCs w:val="28"/>
        </w:rPr>
        <w:t>ыполнение движений в соответствии с текстом)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согнуться, разогнуться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нагнуться, потянутся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три хлопка,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шире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 сесть.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Ко мне в гости приходил Буратино и вот что он мне рассказал: У него на кровати лежало красивое покрывало. Буратино ушел в театр, а крыса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прогрызла в покрывале дыры. Мне так хочется помочь ему, нужно залатать дыры. Сможете? Здесь вот заплатки, на что они похожи и как они называются?</w:t>
      </w:r>
    </w:p>
    <w:p w:rsidR="003F0A2A" w:rsidRDefault="003F0A2A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ль:</w:t>
      </w:r>
      <w:r w:rsidR="00F8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EE">
        <w:rPr>
          <w:rFonts w:ascii="Times New Roman" w:hAnsi="Times New Roman" w:cs="Times New Roman"/>
          <w:sz w:val="28"/>
          <w:szCs w:val="28"/>
        </w:rPr>
        <w:t>Чтобы Незнайка запомни</w:t>
      </w:r>
      <w:proofErr w:type="gramStart"/>
      <w:r w:rsidR="00F83DEE"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F83DEE">
        <w:rPr>
          <w:rFonts w:ascii="Times New Roman" w:hAnsi="Times New Roman" w:cs="Times New Roman"/>
          <w:sz w:val="28"/>
          <w:szCs w:val="28"/>
        </w:rPr>
        <w:t xml:space="preserve">каждую </w:t>
      </w:r>
      <w:r>
        <w:rPr>
          <w:rFonts w:ascii="Times New Roman" w:hAnsi="Times New Roman" w:cs="Times New Roman"/>
          <w:sz w:val="28"/>
          <w:szCs w:val="28"/>
        </w:rPr>
        <w:t>геометрическую фигуру и такую же найдите на покрывале</w:t>
      </w:r>
      <w:r w:rsidR="00F83DEE">
        <w:rPr>
          <w:rFonts w:ascii="Times New Roman" w:hAnsi="Times New Roman" w:cs="Times New Roman"/>
          <w:sz w:val="28"/>
          <w:szCs w:val="28"/>
        </w:rPr>
        <w:t>.</w:t>
      </w:r>
    </w:p>
    <w:p w:rsidR="00F83DEE" w:rsidRDefault="00F83DE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теперь я уже всему научился, могу идти в школу.</w:t>
      </w:r>
    </w:p>
    <w:p w:rsidR="00F83DEE" w:rsidRDefault="00F83DEE" w:rsidP="005572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Незнайка, не спеши, посмотри, что мы еще умеем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равнение чисел).</w:t>
      </w:r>
    </w:p>
    <w:p w:rsidR="00F83DEE" w:rsidRDefault="00F83DE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картинке изображено сколько предметов? На верхнюю полоску поставьте столько матрешек, сколько предметов на картине? Что ты сделал? Почему поставил столько матрешек?</w:t>
      </w:r>
    </w:p>
    <w:p w:rsidR="00F83DEE" w:rsidRDefault="00F83DE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нижнюю полоску поставьте столько ракет</w:t>
      </w:r>
      <w:r w:rsidR="00633EDE">
        <w:rPr>
          <w:rFonts w:ascii="Times New Roman" w:hAnsi="Times New Roman" w:cs="Times New Roman"/>
          <w:sz w:val="28"/>
          <w:szCs w:val="28"/>
        </w:rPr>
        <w:t xml:space="preserve">, чтобы их было меньше на один, чем </w:t>
      </w:r>
      <w:proofErr w:type="gramStart"/>
      <w:r w:rsidR="00633EDE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633EDE">
        <w:rPr>
          <w:rFonts w:ascii="Times New Roman" w:hAnsi="Times New Roman" w:cs="Times New Roman"/>
          <w:sz w:val="28"/>
          <w:szCs w:val="28"/>
        </w:rPr>
        <w:t xml:space="preserve"> изображенные на картинке? Сколько ракет надо поставить на нижнюю полоску? Что ты сделал? Почему поставил столько </w:t>
      </w:r>
      <w:r w:rsidR="00633EDE">
        <w:rPr>
          <w:rFonts w:ascii="Times New Roman" w:hAnsi="Times New Roman" w:cs="Times New Roman"/>
          <w:sz w:val="28"/>
          <w:szCs w:val="28"/>
        </w:rPr>
        <w:lastRenderedPageBreak/>
        <w:t>ракет? Что получилось? Какое число больше (меньше)? Что надо сделать, чтобы их было поровну?</w:t>
      </w:r>
    </w:p>
    <w:p w:rsidR="00633EDE" w:rsidRDefault="00633ED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Перед вами конверты, откройте и достаньте содержимое. Что это? Как игра называется? Выкладываем без образца «Зайца». </w:t>
      </w:r>
    </w:p>
    <w:p w:rsidR="00633EDE" w:rsidRDefault="00633ED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Спасибо, что взяли меня в Страну математики! Я так много здесь узнал!</w:t>
      </w:r>
    </w:p>
    <w:p w:rsidR="00633EDE" w:rsidRDefault="00633EDE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хочу тебе, Незнайка и всем детям подарить волшебные ключи, чтобы вы всегда могли попасть в эту волшебную страну. Но ключи эти невидимы, они закодированы. Чтобы их увидеть, возьмите лист бумаги в клетку и соедините точки, соблюдая последовательность чисел</w:t>
      </w:r>
      <w:r w:rsidR="00E25A34">
        <w:rPr>
          <w:rFonts w:ascii="Times New Roman" w:hAnsi="Times New Roman" w:cs="Times New Roman"/>
          <w:sz w:val="28"/>
          <w:szCs w:val="28"/>
        </w:rPr>
        <w:t xml:space="preserve"> при прямом счете.</w:t>
      </w:r>
    </w:p>
    <w:p w:rsidR="00E25A34" w:rsidRPr="00E25A34" w:rsidRDefault="00E25A34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Ребята, спасибо большое. Я теперь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вместе с вами пойду в школу, прощаюсь с вами до осени, встретимся в школе.</w:t>
      </w:r>
    </w:p>
    <w:p w:rsidR="00D665D2" w:rsidRPr="00D665D2" w:rsidRDefault="00D665D2" w:rsidP="0055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65D2" w:rsidRPr="00D665D2" w:rsidSect="006C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11"/>
    <w:rsid w:val="000068F4"/>
    <w:rsid w:val="000A6379"/>
    <w:rsid w:val="00157411"/>
    <w:rsid w:val="001B467F"/>
    <w:rsid w:val="001C06EE"/>
    <w:rsid w:val="003A2F7E"/>
    <w:rsid w:val="003F0A2A"/>
    <w:rsid w:val="005572F4"/>
    <w:rsid w:val="00633EDE"/>
    <w:rsid w:val="006C2686"/>
    <w:rsid w:val="006D56D0"/>
    <w:rsid w:val="00826441"/>
    <w:rsid w:val="009A4D87"/>
    <w:rsid w:val="00B02C88"/>
    <w:rsid w:val="00D6375E"/>
    <w:rsid w:val="00D665D2"/>
    <w:rsid w:val="00E25A34"/>
    <w:rsid w:val="00E8409A"/>
    <w:rsid w:val="00F8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2014-04-26T03:55:00Z</dcterms:created>
  <dcterms:modified xsi:type="dcterms:W3CDTF">2014-04-27T13:58:00Z</dcterms:modified>
</cp:coreProperties>
</file>