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4348" w:rsidRPr="00F94348" w:rsidRDefault="00F94348" w:rsidP="00F94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i/>
          <w:iCs/>
          <w:sz w:val="28"/>
          <w:szCs w:val="28"/>
        </w:rPr>
        <w:t>Хотя чужое знание может нас кое-чему научить,</w:t>
      </w:r>
    </w:p>
    <w:p w:rsidR="00F94348" w:rsidRPr="00F94348" w:rsidRDefault="00F94348" w:rsidP="00F94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4348">
        <w:rPr>
          <w:rFonts w:ascii="Times New Roman" w:hAnsi="Times New Roman" w:cs="Times New Roman"/>
          <w:i/>
          <w:iCs/>
          <w:sz w:val="28"/>
          <w:szCs w:val="28"/>
        </w:rPr>
        <w:t>мудр</w:t>
      </w:r>
      <w:proofErr w:type="gramEnd"/>
      <w:r w:rsidRPr="00F94348">
        <w:rPr>
          <w:rFonts w:ascii="Times New Roman" w:hAnsi="Times New Roman" w:cs="Times New Roman"/>
          <w:i/>
          <w:iCs/>
          <w:sz w:val="28"/>
          <w:szCs w:val="28"/>
        </w:rPr>
        <w:t xml:space="preserve"> бываешь лишь собственной мудростью...</w:t>
      </w:r>
    </w:p>
    <w:p w:rsidR="00F94348" w:rsidRPr="00F94348" w:rsidRDefault="00F94348" w:rsidP="00F9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Монтень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«МЕТОД ПРОЕКТОВ»</w:t>
      </w:r>
      <w:r w:rsidRPr="00F94348">
        <w:rPr>
          <w:rFonts w:ascii="Times New Roman" w:hAnsi="Times New Roman" w:cs="Times New Roman"/>
          <w:sz w:val="28"/>
          <w:szCs w:val="28"/>
        </w:rPr>
        <w:t>, система обучения, при которой учащиеся приобретают знания в процессе планирования и выполнения постоянно усложняющихся практических заданий – проектов.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УЧЕБНЫЙ ПРОЕКТ – </w:t>
      </w:r>
      <w:r w:rsidRPr="00F94348">
        <w:rPr>
          <w:rFonts w:ascii="Times New Roman" w:hAnsi="Times New Roman" w:cs="Times New Roman"/>
          <w:sz w:val="28"/>
          <w:szCs w:val="28"/>
        </w:rPr>
        <w:t>организационная форма работы, которая (в отличие от занятия или учебного мероприятия) ориентирована на изучение законченной учебной темы или учебного раздела и составляет часть стандартного учебного курса или нескольких курсов.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Главная особенность </w:t>
      </w:r>
      <w:r w:rsidRPr="00F94348">
        <w:rPr>
          <w:rFonts w:ascii="Times New Roman" w:hAnsi="Times New Roman" w:cs="Times New Roman"/>
          <w:sz w:val="28"/>
          <w:szCs w:val="28"/>
        </w:rPr>
        <w:t>метода проектов, его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 xml:space="preserve">сущность остается прежней – стимулировать интерес </w:t>
      </w:r>
      <w:r w:rsidR="00CE647E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 xml:space="preserve"> к знанию и научить </w:t>
      </w:r>
      <w:proofErr w:type="gramStart"/>
      <w:r w:rsidRPr="00F94348">
        <w:rPr>
          <w:rFonts w:ascii="Times New Roman" w:hAnsi="Times New Roman" w:cs="Times New Roman"/>
          <w:b/>
          <w:bCs/>
          <w:sz w:val="28"/>
          <w:szCs w:val="28"/>
        </w:rPr>
        <w:t>практически</w:t>
      </w:r>
      <w:proofErr w:type="gramEnd"/>
      <w:r w:rsidRPr="00F94348">
        <w:rPr>
          <w:rFonts w:ascii="Times New Roman" w:hAnsi="Times New Roman" w:cs="Times New Roman"/>
          <w:b/>
          <w:bCs/>
          <w:sz w:val="28"/>
          <w:szCs w:val="28"/>
        </w:rPr>
        <w:t xml:space="preserve"> применять эти знания для решения конкретных проблем вне стен детского сада.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В методе проектов комплексную тему намечают и прорабатывают дети, а не педагог...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Проекты направлены на достижение уникальных целей в определенные сроки: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Возможна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проектов</w:t>
      </w:r>
      <w:r w:rsidRPr="00F9434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943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4348">
        <w:rPr>
          <w:rFonts w:ascii="Times New Roman" w:hAnsi="Times New Roman" w:cs="Times New Roman"/>
          <w:sz w:val="28"/>
          <w:szCs w:val="28"/>
        </w:rPr>
        <w:t>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• тематическим областям;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• масштабам деятельности;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• срокам реализации;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• количеству исполнителей;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• важности результатов.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Но независимо от типа проекта, все они: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4348">
        <w:rPr>
          <w:rFonts w:ascii="Times New Roman" w:hAnsi="Times New Roman" w:cs="Times New Roman"/>
          <w:sz w:val="28"/>
          <w:szCs w:val="28"/>
        </w:rPr>
        <w:t>• в определенной степени неповторимы и уникальны;</w:t>
      </w:r>
      <w:proofErr w:type="gramEnd"/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94348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F94348">
        <w:rPr>
          <w:rFonts w:ascii="Times New Roman" w:hAnsi="Times New Roman" w:cs="Times New Roman"/>
          <w:sz w:val="28"/>
          <w:szCs w:val="28"/>
        </w:rPr>
        <w:t xml:space="preserve"> на достижение конкретных целей;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94348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F94348">
        <w:rPr>
          <w:rFonts w:ascii="Times New Roman" w:hAnsi="Times New Roman" w:cs="Times New Roman"/>
          <w:sz w:val="28"/>
          <w:szCs w:val="28"/>
        </w:rPr>
        <w:t xml:space="preserve"> во времени;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• предполагают координированное выполнение взаимосвязанных действий.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Основной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94348">
        <w:rPr>
          <w:rFonts w:ascii="Times New Roman" w:hAnsi="Times New Roman" w:cs="Times New Roman"/>
          <w:sz w:val="28"/>
          <w:szCs w:val="28"/>
        </w:rPr>
        <w:t> проектного метода в дошкольных учреждениях является </w:t>
      </w:r>
      <w:r w:rsidRPr="00F94348">
        <w:rPr>
          <w:rFonts w:ascii="Times New Roman" w:hAnsi="Times New Roman" w:cs="Times New Roman"/>
          <w:i/>
          <w:iCs/>
          <w:sz w:val="28"/>
          <w:szCs w:val="28"/>
        </w:rPr>
        <w:t>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Задачи развития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1.   Обеспечение психологического благополучия и здоровья детей.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2.   Развитие познавательных способностей.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3.   Развитие творческого воображения.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4.   Развитие творческого мышления.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5.   Развитие коммуникативных навыков.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Задачи исследовательской деятельности </w:t>
      </w:r>
      <w:r w:rsidRPr="00F94348">
        <w:rPr>
          <w:rFonts w:ascii="Times New Roman" w:hAnsi="Times New Roman" w:cs="Times New Roman"/>
          <w:sz w:val="28"/>
          <w:szCs w:val="28"/>
        </w:rPr>
        <w:t>специфичны для каждого возраста.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В младшем дошкольном возрасте – это: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-  вхождение детей в проблемную игровую ситуацию (ведущая роль педагога);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-  активизация желания искать пути разрешения проблемной ситуации вместе с педагогом;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-  формирование начальных предпосылок поисковой деятельности, интеллектуальной инициативы.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-  формирование предпосылок поисковой деятельности, интеллектуальной инициативы;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lastRenderedPageBreak/>
        <w:t>-  развитие умения определять возможные методы решения проблемы с помощью взрослого, а затем и самостоятельно;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-  формировать умение применять данные методы, способствующие решению поставленной задачи, с использованием различных вариантов;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-  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В практике дошкольных учреждений используются следующие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типы проектов: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434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F94348">
        <w:rPr>
          <w:rFonts w:ascii="Times New Roman" w:hAnsi="Times New Roman" w:cs="Times New Roman"/>
          <w:sz w:val="28"/>
          <w:szCs w:val="28"/>
        </w:rPr>
        <w:t>-творческие: дети экспериментируют, а затем результат оформляют в виде газет, драматизации, детского дизайна;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4348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F94348">
        <w:rPr>
          <w:rFonts w:ascii="Times New Roman" w:hAnsi="Times New Roman" w:cs="Times New Roman"/>
          <w:sz w:val="28"/>
          <w:szCs w:val="28"/>
        </w:rPr>
        <w:t>-игровые (с элементами творческих игр, когда дети входят в образ персонажей сказки и решают по-своему поставленные проблемы);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3. Информационно-практико-ориентировочные: дети собирают информацию и реализуют ее, ориентируясь на социальные интересы (оформление и дизайн группы, витражи и др.);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4348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F94348">
        <w:rPr>
          <w:rFonts w:ascii="Times New Roman" w:hAnsi="Times New Roman" w:cs="Times New Roman"/>
          <w:sz w:val="28"/>
          <w:szCs w:val="28"/>
        </w:rPr>
        <w:t xml:space="preserve"> (оформление результата в виде детского дизайна, праздника).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Выделяют следующие основные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этапы: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1.   </w:t>
      </w:r>
      <w:proofErr w:type="spellStart"/>
      <w:r w:rsidRPr="00F94348">
        <w:rPr>
          <w:rFonts w:ascii="Times New Roman" w:hAnsi="Times New Roman" w:cs="Times New Roman"/>
          <w:b/>
          <w:bCs/>
          <w:sz w:val="28"/>
          <w:szCs w:val="28"/>
        </w:rPr>
        <w:t>Целепологание</w:t>
      </w:r>
      <w:proofErr w:type="spellEnd"/>
      <w:r w:rsidRPr="00F94348">
        <w:rPr>
          <w:rFonts w:ascii="Times New Roman" w:hAnsi="Times New Roman" w:cs="Times New Roman"/>
          <w:sz w:val="28"/>
          <w:szCs w:val="28"/>
        </w:rPr>
        <w:t>: педагог помогает ребенку выбрать наиболее актуальную и посильную для него задачу на определенный отрезок времени.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2.   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Разработка проекта </w:t>
      </w:r>
      <w:r w:rsidRPr="00F94348">
        <w:rPr>
          <w:rFonts w:ascii="Times New Roman" w:hAnsi="Times New Roman" w:cs="Times New Roman"/>
          <w:sz w:val="28"/>
          <w:szCs w:val="28"/>
        </w:rPr>
        <w:t>– план деятельности по достижению цели: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      -     к кому обратиться за помощью (взрослому, педагогу)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      -     в каких источниках можно найти информацию;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      -     какие предметы использовать (принадлежности, оборудование);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      -     с какими предметами научиться работать для достижения цели.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3.   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Выполнение проекта – </w:t>
      </w:r>
      <w:r w:rsidRPr="00F94348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4.   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Подведение итогов </w:t>
      </w:r>
      <w:r w:rsidRPr="00F94348">
        <w:rPr>
          <w:rFonts w:ascii="Times New Roman" w:hAnsi="Times New Roman" w:cs="Times New Roman"/>
          <w:sz w:val="28"/>
          <w:szCs w:val="28"/>
        </w:rPr>
        <w:t>– определение задач для новых проектов.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Примерный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план работы воспитателя по подготовке проекта</w:t>
      </w:r>
      <w:r w:rsidRPr="00F94348">
        <w:rPr>
          <w:rFonts w:ascii="Times New Roman" w:hAnsi="Times New Roman" w:cs="Times New Roman"/>
          <w:sz w:val="28"/>
          <w:szCs w:val="28"/>
        </w:rPr>
        <w:t>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1.   На основе изученных проблем детей поставить цель проекта.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2.   Разработка плана движения к цели (воспитатель обсуждает план с родителями).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3.   Привлечение специалистов к осуществлению соответствующих разделов проекта.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4.   Составление плана-схемы проекта.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5.   Сбор, накопление материала.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6.   Включение в план-схему проекта занятий, игр и других видов детской деятельности.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7.   Домашние задания и задания для самостоятельного выполнения.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8.   Презентация проекта, открытое занятие.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Работа над проектом включает </w:t>
      </w:r>
      <w:r w:rsidRPr="00F94348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педагога и детей</w:t>
      </w:r>
      <w:r w:rsidRPr="00F94348">
        <w:rPr>
          <w:rFonts w:ascii="Times New Roman" w:hAnsi="Times New Roman" w:cs="Times New Roman"/>
          <w:sz w:val="28"/>
          <w:szCs w:val="28"/>
        </w:rPr>
        <w:t>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Они распределяются следующим образом по этапам проекта:</w:t>
      </w:r>
    </w:p>
    <w:tbl>
      <w:tblPr>
        <w:tblW w:w="10350" w:type="dxa"/>
        <w:jc w:val="center"/>
        <w:tblCellSpacing w:w="7" w:type="dxa"/>
        <w:shd w:val="clear" w:color="auto" w:fill="CCCCFF"/>
        <w:tblLook w:val="04A0" w:firstRow="1" w:lastRow="0" w:firstColumn="1" w:lastColumn="0" w:noHBand="0" w:noVBand="1"/>
      </w:tblPr>
      <w:tblGrid>
        <w:gridCol w:w="1139"/>
        <w:gridCol w:w="4518"/>
        <w:gridCol w:w="4693"/>
      </w:tblGrid>
      <w:tr w:rsidR="00F94348" w:rsidRPr="00F94348" w:rsidTr="00F94348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F94348" w:rsidRPr="00F94348" w:rsidTr="00F94348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1. Формулирует проблему (цель). При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постановке цели определяется и продукт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Вводит в игровую (сюжетную) ситуацию.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3. Формулирует задачу (</w:t>
            </w:r>
            <w:proofErr w:type="spellStart"/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нежестко</w:t>
            </w:r>
            <w:proofErr w:type="spellEnd"/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Вхождение в проблему.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2. Вживание в игровую ситуацию.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3. Принятие задачи.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</w:p>
        </w:tc>
      </w:tr>
      <w:tr w:rsidR="00F94348" w:rsidRPr="00F94348" w:rsidTr="00F94348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4. Помогает в решении задачи.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5. Помогает спланировать деятельность.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6. Организует деятельность.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5. Объединение детей в рабочие группы.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</w:tc>
      </w:tr>
      <w:tr w:rsidR="00F94348" w:rsidRPr="00F94348" w:rsidTr="00F94348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 (по  необходимости)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8. Направляет и контролирует осуществление проекта.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    умений, навыков.</w:t>
            </w:r>
          </w:p>
        </w:tc>
      </w:tr>
      <w:tr w:rsidR="00F94348" w:rsidRPr="00F94348" w:rsidTr="00F94348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Презентация.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8. Продукт деятельности готовят к презентации.</w:t>
            </w:r>
          </w:p>
          <w:p w:rsidR="00F94348" w:rsidRPr="00F94348" w:rsidRDefault="00F94348" w:rsidP="00F94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9. Представляют зрителям или экспертам продукт деятельности.</w:t>
            </w:r>
          </w:p>
        </w:tc>
      </w:tr>
    </w:tbl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 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использованию метода проектов в детском саду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1.  В основе любого проекта лежит проблема, для решения которой требуется исследовательский поиск.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2.   Проект – это «игра всерьез», результаты ее значимы для детей и взрослых.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3.  Обязательные составляющие проекта – детская самостоятельность (при поддержке педагога), сотворчество ребят и взрослых, развитие коммуникативных способностей детей, познавательных и творческих навыков, применение дошкольниками полученных знаний на практике.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Параметры оценки реализуемых проектов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1.   Значимость и актуальность выдвинутых проблем, соответствие их изучаемой тематике.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2.   Конкретность используемых методов исследования и обработки получаемых результатов.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3.   Активность каждого участника проекта в соответствии с его индивидуальными возможностями.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4.   Коллективный характер принимаемых решений.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 xml:space="preserve">5.   Характер общения и взаимопомощи, </w:t>
      </w:r>
      <w:proofErr w:type="spellStart"/>
      <w:r w:rsidRPr="00F94348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F94348">
        <w:rPr>
          <w:rFonts w:ascii="Times New Roman" w:hAnsi="Times New Roman" w:cs="Times New Roman"/>
          <w:sz w:val="28"/>
          <w:szCs w:val="28"/>
        </w:rPr>
        <w:t xml:space="preserve"> участников проекта.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6.   Глубина проникновения в проблему, привлечение знаний из других областей.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7.   Эстетика оформления результатов реализуемого проекта.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8.   Умение лаконично и аргументировано отвечать на вопросы оппонентов.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педагогу по работе в рамках проекта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1.  Работа должна быть организована так, чтобы каждый ребенок участвовал в ней с желанием, проявлял инициативу, чувствовал, что проект – та деятельность, которой, кроме него, никто заняться не может.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2.  Детям необходима свобода выбора, которая реализуется при выборе объекта исследований.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3.  Относитесь к наблюдениям детей серьезно, дети должны чувствовать значимость того, что они делают. Похвала взрослого – прекрасный стимул для них.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lastRenderedPageBreak/>
        <w:t>4.  Проявляйте доброжелательное, заинтересованное отношение к детским исследованиям. Никогда не говорите, что ребенок сделал что-то неправильно, а его выводы ошибочны. Это может погасить интерес к работе. Даже если кто-то сделал неправильный выбор, не акцентируйте на этом внимания, а при помощи наводящих вопросов, ненавязчиво, совместно с ребенком проанализируйте его выводы, чтобы он сам понял, в чем не прав. Ребенок не должен бояться ошибиться.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5. Старайтесь избегать назидательности, морализаторства, лозунгов. Экологически грамотное поведение основано на понимании, а не на запоминании.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6.  Поддерживайте естественный интерес ребенка к окружающему миру, его любознательность. Эти качества – залог успеха реализации проекта. Иногда, кажется, что ребенок приводит факты, не относящиеся непосредственно к проблеме. Не торопитесь его прерывать. У него своя логика, дайте ему возможность все объяснить самому и вы наверняка, в конце концов, согласитесь с ним.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7.  В процессе исследований должны быть задействованы все органы чувств – и зрение, и слух, и обоняние, и осязание.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 xml:space="preserve">8.  Помогайте ребенку видеть </w:t>
      </w:r>
      <w:proofErr w:type="gramStart"/>
      <w:r w:rsidRPr="00F94348">
        <w:rPr>
          <w:rFonts w:ascii="Times New Roman" w:hAnsi="Times New Roman" w:cs="Times New Roman"/>
          <w:sz w:val="28"/>
          <w:szCs w:val="28"/>
        </w:rPr>
        <w:t>необыкновенное</w:t>
      </w:r>
      <w:proofErr w:type="gramEnd"/>
      <w:r w:rsidRPr="00F94348">
        <w:rPr>
          <w:rFonts w:ascii="Times New Roman" w:hAnsi="Times New Roman" w:cs="Times New Roman"/>
          <w:sz w:val="28"/>
          <w:szCs w:val="28"/>
        </w:rPr>
        <w:t xml:space="preserve"> в повседневном.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9.  Работу в рамках проекта надо вести регулярно, постоянно давая детям небольшие по объему задания, пусть несложные.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10. Необходимо помнить о личностной ориентации, индивидуальном подходе, которые очень важны для дошкольников.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11. Работа в рамках проекта предполагает сотрудничество, сотворчество ребенка и педагога.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12. Никогда не делайте нравоучительных выводов на основе высказываний, заключений ребенка.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13. Развивайте детскую фантазию. Иногда дошкольники дополняют реальные исследования фантастическими рассказами, причем искренне в них верят. Не переубеждайте их и не уличайте во лжи,  им просто хочется придумать что-нибудь особенное. Постарайтесь выйти из ситуации с юмором.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14. Важно творчески развить идеи предлагаемого проекта, разработав собственную методику, дополнительные задания с учетом региональных особенностей, истории вашей местности.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48">
        <w:rPr>
          <w:rFonts w:ascii="Times New Roman" w:hAnsi="Times New Roman" w:cs="Times New Roman"/>
          <w:sz w:val="28"/>
          <w:szCs w:val="28"/>
        </w:rPr>
        <w:t>15. Старайтесь привлечь  к участию в проекте семью ребенка.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b/>
          <w:bCs/>
          <w:sz w:val="26"/>
          <w:szCs w:val="26"/>
        </w:rPr>
        <w:t>ЛИТЕРАТУРА: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>1.   Воспитатель ДОУ № 8, 09 стр.77 Проектный метод как способ реализации субъективного подхода.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>2.   Воспитатель ДОУ № 12, 08 ст.42 Проект «Мамы разные нужны», «Комнатные растения»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>3.   Воспитатель ДОУ № 3, 09  стр. 126 Метод проектов в экологическом воспитании.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>4.   Воспитатель ДОУ № 9, 08 стр.20 Экологический проект по трудовому воспитанию.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>5.   Управление ДОУ № 2, 09 стр.52 Митрофанова Е.М. «Правила дорожные знать каждому положено», «</w:t>
      </w:r>
      <w:proofErr w:type="spellStart"/>
      <w:r w:rsidRPr="00F94348">
        <w:rPr>
          <w:rFonts w:ascii="Times New Roman" w:hAnsi="Times New Roman" w:cs="Times New Roman"/>
          <w:sz w:val="26"/>
          <w:szCs w:val="26"/>
        </w:rPr>
        <w:t>Книжкина</w:t>
      </w:r>
      <w:proofErr w:type="spellEnd"/>
      <w:r w:rsidRPr="00F94348">
        <w:rPr>
          <w:rFonts w:ascii="Times New Roman" w:hAnsi="Times New Roman" w:cs="Times New Roman"/>
          <w:sz w:val="26"/>
          <w:szCs w:val="26"/>
        </w:rPr>
        <w:t xml:space="preserve"> неделя», «Мы – пешеходы»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>6.   Управление ДОУ № 3, 05 стр.18 Евдокимова Е.С. Развитие проектной культуры в образовательном процессе.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 xml:space="preserve">7.   Управление ДОУ № 7, 06 стр.76 </w:t>
      </w:r>
      <w:proofErr w:type="spellStart"/>
      <w:r w:rsidRPr="00F94348">
        <w:rPr>
          <w:rFonts w:ascii="Times New Roman" w:hAnsi="Times New Roman" w:cs="Times New Roman"/>
          <w:sz w:val="26"/>
          <w:szCs w:val="26"/>
        </w:rPr>
        <w:t>Боровлев</w:t>
      </w:r>
      <w:proofErr w:type="spellEnd"/>
      <w:r w:rsidRPr="00F94348">
        <w:rPr>
          <w:rFonts w:ascii="Times New Roman" w:hAnsi="Times New Roman" w:cs="Times New Roman"/>
          <w:sz w:val="26"/>
          <w:szCs w:val="26"/>
        </w:rPr>
        <w:t xml:space="preserve"> А.В. Проектный метод как средство повышения качества образования.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 xml:space="preserve">8.   Инновационная деятельность в ДОУ: программно-методическое обеспечение./ </w:t>
      </w:r>
      <w:proofErr w:type="spellStart"/>
      <w:r w:rsidRPr="00F94348">
        <w:rPr>
          <w:rFonts w:ascii="Times New Roman" w:hAnsi="Times New Roman" w:cs="Times New Roman"/>
          <w:sz w:val="26"/>
          <w:szCs w:val="26"/>
        </w:rPr>
        <w:t>И.А.Урмина</w:t>
      </w:r>
      <w:proofErr w:type="spellEnd"/>
      <w:r w:rsidRPr="00F94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4348">
        <w:rPr>
          <w:rFonts w:ascii="Times New Roman" w:hAnsi="Times New Roman" w:cs="Times New Roman"/>
          <w:sz w:val="26"/>
          <w:szCs w:val="26"/>
        </w:rPr>
        <w:t>Т.А.Данилина</w:t>
      </w:r>
      <w:proofErr w:type="spellEnd"/>
      <w:r w:rsidRPr="00F94348">
        <w:rPr>
          <w:rFonts w:ascii="Times New Roman" w:hAnsi="Times New Roman" w:cs="Times New Roman"/>
          <w:sz w:val="26"/>
          <w:szCs w:val="26"/>
        </w:rPr>
        <w:t>. – М.:</w:t>
      </w:r>
      <w:proofErr w:type="spellStart"/>
      <w:r w:rsidRPr="00F94348">
        <w:rPr>
          <w:rFonts w:ascii="Times New Roman" w:hAnsi="Times New Roman" w:cs="Times New Roman"/>
          <w:sz w:val="26"/>
          <w:szCs w:val="26"/>
        </w:rPr>
        <w:t>Линка</w:t>
      </w:r>
      <w:proofErr w:type="spellEnd"/>
      <w:r w:rsidRPr="00F94348">
        <w:rPr>
          <w:rFonts w:ascii="Times New Roman" w:hAnsi="Times New Roman" w:cs="Times New Roman"/>
          <w:sz w:val="26"/>
          <w:szCs w:val="26"/>
        </w:rPr>
        <w:t>-Пресс, 2009.</w:t>
      </w:r>
    </w:p>
    <w:p w:rsidR="00F94348" w:rsidRPr="00F94348" w:rsidRDefault="00F94348" w:rsidP="00F943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348">
        <w:rPr>
          <w:rFonts w:ascii="Times New Roman" w:hAnsi="Times New Roman" w:cs="Times New Roman"/>
          <w:sz w:val="26"/>
          <w:szCs w:val="26"/>
        </w:rPr>
        <w:t>9.   Управление ДОУ № 8, 08 стр.81 Евдокимова Е.С. Технология проектирования в ДОУ. – М.ТЦ. Сфера, 2008г.</w:t>
      </w:r>
    </w:p>
    <w:p w:rsidR="009B4055" w:rsidRPr="00F94348" w:rsidRDefault="009B4055" w:rsidP="00F943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9B4055" w:rsidRPr="00F94348" w:rsidSect="00F94348">
      <w:pgSz w:w="11906" w:h="16838" w:code="9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B5"/>
    <w:rsid w:val="00062484"/>
    <w:rsid w:val="009B4055"/>
    <w:rsid w:val="00B81913"/>
    <w:rsid w:val="00BB0C13"/>
    <w:rsid w:val="00CE647E"/>
    <w:rsid w:val="00F94348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1549</Words>
  <Characters>8831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2015-02-04T20:22:00Z</dcterms:created>
  <dcterms:modified xsi:type="dcterms:W3CDTF">2015-02-04T20:30:00Z</dcterms:modified>
</cp:coreProperties>
</file>