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Доклад </w:t>
      </w:r>
      <w:bookmarkStart w:id="0" w:name="_GoBack"/>
      <w:bookmarkEnd w:id="0"/>
      <w:r w:rsidRPr="00C7421B">
        <w:rPr>
          <w:rFonts w:ascii="Times New Roman" w:eastAsia="Calibri" w:hAnsi="Times New Roman" w:cs="Times New Roman"/>
          <w:sz w:val="40"/>
          <w:szCs w:val="40"/>
        </w:rPr>
        <w:t>музыкального руководителя</w:t>
      </w: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7421B">
        <w:rPr>
          <w:rFonts w:ascii="Times New Roman" w:eastAsia="Calibri" w:hAnsi="Times New Roman" w:cs="Times New Roman"/>
          <w:sz w:val="40"/>
          <w:szCs w:val="40"/>
        </w:rPr>
        <w:t>М</w:t>
      </w:r>
      <w:r>
        <w:rPr>
          <w:rFonts w:ascii="Times New Roman" w:eastAsia="Calibri" w:hAnsi="Times New Roman" w:cs="Times New Roman"/>
          <w:sz w:val="40"/>
          <w:szCs w:val="40"/>
        </w:rPr>
        <w:t>Б</w:t>
      </w:r>
      <w:r w:rsidRPr="00C7421B">
        <w:rPr>
          <w:rFonts w:ascii="Times New Roman" w:eastAsia="Calibri" w:hAnsi="Times New Roman" w:cs="Times New Roman"/>
          <w:sz w:val="40"/>
          <w:szCs w:val="40"/>
        </w:rPr>
        <w:t>ДОУ №46 «Земляничка»</w:t>
      </w: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7421B">
        <w:rPr>
          <w:rFonts w:ascii="Times New Roman" w:eastAsia="Calibri" w:hAnsi="Times New Roman" w:cs="Times New Roman"/>
          <w:sz w:val="40"/>
          <w:szCs w:val="40"/>
        </w:rPr>
        <w:t>Михайловой Татьяны Васильевны на тему</w:t>
      </w: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7421B">
        <w:rPr>
          <w:rFonts w:ascii="Times New Roman" w:eastAsia="Calibri" w:hAnsi="Times New Roman" w:cs="Times New Roman"/>
          <w:sz w:val="48"/>
          <w:szCs w:val="48"/>
        </w:rPr>
        <w:t xml:space="preserve">«Роль музыки в </w:t>
      </w:r>
      <w:proofErr w:type="spellStart"/>
      <w:r w:rsidRPr="00C7421B">
        <w:rPr>
          <w:rFonts w:ascii="Times New Roman" w:eastAsia="Calibri" w:hAnsi="Times New Roman" w:cs="Times New Roman"/>
          <w:sz w:val="48"/>
          <w:szCs w:val="48"/>
        </w:rPr>
        <w:t>логоритмических</w:t>
      </w:r>
      <w:proofErr w:type="spellEnd"/>
      <w:r w:rsidRPr="00C7421B">
        <w:rPr>
          <w:rFonts w:ascii="Times New Roman" w:eastAsia="Calibri" w:hAnsi="Times New Roman" w:cs="Times New Roman"/>
          <w:sz w:val="48"/>
          <w:szCs w:val="48"/>
        </w:rPr>
        <w:t xml:space="preserve"> занятиях» </w:t>
      </w: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Уважаемые коллеги, всем известно, что способствует формированию у ребёнка уверенности в себе, развитию его мышления, коммуникативных качеств. Речь – не врождённая способность, она формируется постепенно. К 5 годам ребёнок должен овладеть чётким произношением всех звуков.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несформированности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произвольных движений и т.д. Сами собой дефекты звукопроизношения не исправляются. Но при благоприятных условиях обучения дети способны к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самокоррекции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. Не каждый ребёнок имеет возможность посещать специализированное дошкольное учреждение или логопедическую группу. Поэтому в план работы с детьми, посещающих обычные группы, мы включаем систему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lastRenderedPageBreak/>
        <w:t>логоритмических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занятий, которые помогают исправить речевые нарушения дошкольников.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Основополагающий принцип проведения занятия – взаимосвязь речи, музыки и движения. Музыка используется для упорядочения темпа и характера движения ребёнка, развития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мелодико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– интонационных характеристик голоса и умения координировать пение, речь и движение.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Логоритмические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занятия составлены с опорой на лексические темы. Многократное повторение изучаемого материала способствует выработке двигательных, слуховых, речевых и певческих навыков. Содержание занятий изменяется по мере поэтапного усложнения речевого материала. Построение их в форме спектаклей, сценок, игр создаёт доброжелательную, эмоционально – насыщенную атмосферу совместного творчества детей и взрослых, побуждает каждого ребёнка принять активное участие в учебном процессе, поддерживает положительное эмоциональное составление детей, познавательный интерес и внимание, активизирует речь. Сюжетно – тематическая организация занятия наиболее соответствует детским психофизическим данным, так как в игре максимально реализуются возможности детей координировать свои движения. В результате знания лучше усваиваются.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Логоритмические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занятия направлены на развитие всех компонентов речи, слуховых функций, речевой функциональной системы двигательной сферы, ручной и артикуляционной моторики, памяти, внимания, познавательных процессов, творческих способностей детей, воспитывают нравственно – эстетические и этические чувства.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В структуре музыкальных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логоритмических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занятий включаем следующие элементы: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- комплекс упражнений для укрепления мышц органов артикуляционного аппарата;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- пальчиковую гимнастику для развития тонких движений пальцев рук;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- вокально – артикуляционные упражнения для развития певческих данных и дыхания;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- песни и стихи, сопровождаемые движениями рук, для развития плавности и выразительности речи, речевого слуха и речевой памяти, координационного тренинга;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- музыкальные игры, способствующие развитию речи, внимания, умению ориентироваться в пространстве;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- упражнения для развития мимических мышц, эмоциональной сферы, воображения и ассоциативно – образного мышления;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- коммуникативные игры и танцы для развития динамической стороны общения,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>, эмоциональности и выразительности невербальных средств общения, позитивного самоочищения;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- упражнения на релаксацию для снятия эмоционального и физического напряжения.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В обычных группах рекомендуется проводить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логоритмические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занятия один раз в неделю. Использование на занятиях иллюстрированного </w:t>
      </w:r>
      <w:r w:rsidRPr="00C742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материала, элементов костюмов, игрушек, картинки для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фланелеграфа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и т.п., переводит образы – представления в образы – понятия, что очень важно для последующих этапов обучения. Главный принцип достижения эффективности в работе – индивидуальный подход к каждому ребёнку, учёт его возрастных, психофизиологических и речевых способностей.     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Рассмотрим некоторые из элементов структуры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логоритмических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занятий. </w:t>
      </w:r>
      <w:r w:rsidRPr="00C7421B">
        <w:rPr>
          <w:rFonts w:ascii="Times New Roman" w:eastAsia="Calibri" w:hAnsi="Times New Roman" w:cs="Times New Roman"/>
          <w:b/>
          <w:sz w:val="28"/>
          <w:szCs w:val="28"/>
        </w:rPr>
        <w:t>Пальчиковые игры</w:t>
      </w:r>
      <w:r w:rsidRPr="00C742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У детей, имеющих речевые нарушения, как правило, наблюдается недоразвитие и моторных функций, что отражается на качестве их общих и мелких движений (движения скованные и неточные.)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Учёные – физиологи доказали, что развитие подвижности пальцев способствует более активному речевому развитию ребёнка. Объясняется это просто: представительства речевой и пальчиковой зон в коре головного мозга человека находятся в непосредственной близости и оказывают друг на друга влияние.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Для совершенствования тонких движений пальцев рук с детьми проводятся различные пальчиковые игры с пением или игры с мелкими предметами под музыку.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«Ловкие руки»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Цель: развитие подвижности и силы пальцев рук, точности их движений; закрепление в речи звука Р.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Оборудование: мелкие резиновые мячики по одному на каждого ребёнка.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Описание упражнения: дети сидят за столом, поют а –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капелло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или проговаривают вместе с педагогом слова, одновременно выполняя различные действия с мячом.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Эта ручка – правая, (сжать мячик правой рукой)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Эта ручка – левая, (переложить мяч в левую руку и сжать его левой рукой)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Я на мячик нажимаю (перекладывать мячик из руки в руку, каждый раз его сжимая)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Я зарядку делаю.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21B">
        <w:rPr>
          <w:rFonts w:ascii="Times New Roman" w:eastAsia="Calibri" w:hAnsi="Times New Roman" w:cs="Times New Roman"/>
          <w:sz w:val="28"/>
          <w:szCs w:val="28"/>
        </w:rPr>
        <w:t>Будет сильной правая, (мячик катать между ладонями)</w:t>
      </w:r>
      <w:proofErr w:type="gramEnd"/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21B">
        <w:rPr>
          <w:rFonts w:ascii="Times New Roman" w:eastAsia="Calibri" w:hAnsi="Times New Roman" w:cs="Times New Roman"/>
          <w:sz w:val="28"/>
          <w:szCs w:val="28"/>
        </w:rPr>
        <w:t>Будет сильной левая,</w:t>
      </w:r>
      <w:proofErr w:type="gramEnd"/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Будут ручки у меня (катать мячик по столу правой ладонью)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21B">
        <w:rPr>
          <w:rFonts w:ascii="Times New Roman" w:eastAsia="Calibri" w:hAnsi="Times New Roman" w:cs="Times New Roman"/>
          <w:sz w:val="28"/>
          <w:szCs w:val="28"/>
        </w:rPr>
        <w:t>Сильные</w:t>
      </w:r>
      <w:proofErr w:type="gramEnd"/>
      <w:r w:rsidRPr="00C7421B">
        <w:rPr>
          <w:rFonts w:ascii="Times New Roman" w:eastAsia="Calibri" w:hAnsi="Times New Roman" w:cs="Times New Roman"/>
          <w:sz w:val="28"/>
          <w:szCs w:val="28"/>
        </w:rPr>
        <w:t>, умелые! (катать мячик по столу левой ладонью)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21B">
        <w:rPr>
          <w:rFonts w:ascii="Times New Roman" w:eastAsia="Calibri" w:hAnsi="Times New Roman" w:cs="Times New Roman"/>
          <w:b/>
          <w:sz w:val="28"/>
          <w:szCs w:val="28"/>
        </w:rPr>
        <w:t>Музыкальные подвижные игры.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Основная форма деятельности детей – игра. Особенно любимы детьми коллективные подвижные игры. Подвижные игры развивают у детей эмоционально – волевые качества, обучают самым разнообразным видам движения – ходьбе, бегу, поскокам, прыжкам, учат ориентироваться в пространстве.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Ещё больше усиливается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коррегирующее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воздействие игры на детей, если в неё включается музыкальное сопровождение. Музыка воспитывает чувство ритма, способствует уравновешиванию нервных процессов, регулирует мышечные усилия детей. В подвижных музыкальных играх необходимы так же быстрая реакция на изменения в музыке, на движения товарищей, инициативность в выполнении заданий, проявление творчества. Некоторые музыкально – подвижные игры служат для закрепления в речи дошкольников различных групп звуков.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В своей работе я использую подвижные музыкальные игры: «Ласточка и комары» (цель: автоматизация изолированного звука З);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«Найди свой флажок» (цель: развить чувство ритма, уметь реагировать на смену характеров музыкальных фрагментов, ориентироваться в пространстве и внедрение ЖРК.)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«Хлоп, хлоп» (цель: развить чувство ритма, коммуникативные навыки, закрепляем в речи звуки Ж – </w:t>
      </w:r>
      <w:proofErr w:type="gramStart"/>
      <w:r w:rsidRPr="00C7421B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C7421B">
        <w:rPr>
          <w:rFonts w:ascii="Times New Roman" w:eastAsia="Calibri" w:hAnsi="Times New Roman" w:cs="Times New Roman"/>
          <w:sz w:val="28"/>
          <w:szCs w:val="28"/>
        </w:rPr>
        <w:t>, реагировать на чередование лёгкого бега и хлопков на месте.)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21B">
        <w:rPr>
          <w:rFonts w:ascii="Times New Roman" w:eastAsia="Calibri" w:hAnsi="Times New Roman" w:cs="Times New Roman"/>
          <w:b/>
          <w:sz w:val="28"/>
          <w:szCs w:val="28"/>
        </w:rPr>
        <w:t>Упражнения на развитие дыхания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Развитие дыхания – один из первых и очень важных этапов коррекционного воздействия на детей – логопатов независимо от вида их речевого дефекта.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Цель дыхательных упражнений – способствовать выработке правильного диафрагмального дыхания, продолжительности выдоха, его силы и постепенности (особенно для заикающихся детей и детей, имеющих дефекты звукопроизношения.)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У большинства таких детей наблюдается слабое поверхностное дыхание. А для произнесения свистящих, шипящих и особенно звука </w:t>
      </w:r>
      <w:proofErr w:type="gramStart"/>
      <w:r w:rsidRPr="00C7421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C7421B">
        <w:rPr>
          <w:rFonts w:ascii="Times New Roman" w:eastAsia="Calibri" w:hAnsi="Times New Roman" w:cs="Times New Roman"/>
          <w:sz w:val="28"/>
          <w:szCs w:val="28"/>
        </w:rPr>
        <w:t>, необходимо наличие сильной направленной воздушной струи, поэтому наша с вами задача формирование у детей сначала физиологического (неречевого), а затем на его основе речевого дыхания.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«Свеча»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Глубокий </w:t>
      </w:r>
      <w:proofErr w:type="gramStart"/>
      <w:r w:rsidRPr="00C7421B">
        <w:rPr>
          <w:rFonts w:ascii="Times New Roman" w:eastAsia="Calibri" w:hAnsi="Times New Roman" w:cs="Times New Roman"/>
          <w:sz w:val="28"/>
          <w:szCs w:val="28"/>
        </w:rPr>
        <w:t>вдох</w:t>
      </w:r>
      <w:proofErr w:type="gram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 не поднимая плеч – при этом живот надувается, затем выдох осуществляется порционно – живот втягивается.</w:t>
      </w: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>Контролируем движение живота руками. Упражнение выполняем от трёх до семи раз подряд.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Я использую следующие пособия для развития дыхания (пособия для </w:t>
      </w:r>
      <w:proofErr w:type="spellStart"/>
      <w:r w:rsidRPr="00C7421B">
        <w:rPr>
          <w:rFonts w:ascii="Times New Roman" w:eastAsia="Calibri" w:hAnsi="Times New Roman" w:cs="Times New Roman"/>
          <w:sz w:val="28"/>
          <w:szCs w:val="28"/>
        </w:rPr>
        <w:t>поддувания</w:t>
      </w:r>
      <w:proofErr w:type="spellEnd"/>
      <w:r w:rsidRPr="00C7421B">
        <w:rPr>
          <w:rFonts w:ascii="Times New Roman" w:eastAsia="Calibri" w:hAnsi="Times New Roman" w:cs="Times New Roman"/>
          <w:sz w:val="28"/>
          <w:szCs w:val="28"/>
        </w:rPr>
        <w:t xml:space="preserve">): искусственные цветы, листья на верёвочках, султанчики, кораблики, свечки, вертушки и т.п. </w:t>
      </w:r>
    </w:p>
    <w:p w:rsidR="00274311" w:rsidRPr="00C7421B" w:rsidRDefault="00274311" w:rsidP="0027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311" w:rsidRPr="00C7421B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421B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C74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21B">
        <w:rPr>
          <w:rFonts w:ascii="Times New Roman" w:eastAsia="Calibri" w:hAnsi="Times New Roman" w:cs="Times New Roman"/>
          <w:sz w:val="24"/>
          <w:szCs w:val="24"/>
        </w:rPr>
        <w:t>составления</w:t>
      </w:r>
      <w:proofErr w:type="gramEnd"/>
      <w:r w:rsidRPr="00C7421B">
        <w:rPr>
          <w:rFonts w:ascii="Times New Roman" w:eastAsia="Calibri" w:hAnsi="Times New Roman" w:cs="Times New Roman"/>
          <w:sz w:val="24"/>
          <w:szCs w:val="24"/>
        </w:rPr>
        <w:t xml:space="preserve"> доклада были использованы следующие источники: пособие </w:t>
      </w:r>
      <w:proofErr w:type="spellStart"/>
      <w:r w:rsidRPr="00C7421B">
        <w:rPr>
          <w:rFonts w:ascii="Times New Roman" w:eastAsia="Calibri" w:hAnsi="Times New Roman" w:cs="Times New Roman"/>
          <w:sz w:val="24"/>
          <w:szCs w:val="24"/>
        </w:rPr>
        <w:t>М.Ю.Картушиной</w:t>
      </w:r>
      <w:proofErr w:type="spellEnd"/>
      <w:r w:rsidRPr="00C7421B">
        <w:rPr>
          <w:rFonts w:ascii="Times New Roman" w:eastAsia="Calibri" w:hAnsi="Times New Roman" w:cs="Times New Roman"/>
          <w:sz w:val="24"/>
          <w:szCs w:val="24"/>
        </w:rPr>
        <w:t xml:space="preserve"> «Конспекты </w:t>
      </w:r>
      <w:proofErr w:type="spellStart"/>
      <w:r w:rsidRPr="00C7421B">
        <w:rPr>
          <w:rFonts w:ascii="Times New Roman" w:eastAsia="Calibri" w:hAnsi="Times New Roman" w:cs="Times New Roman"/>
          <w:sz w:val="24"/>
          <w:szCs w:val="24"/>
        </w:rPr>
        <w:t>логоритмических</w:t>
      </w:r>
      <w:proofErr w:type="spellEnd"/>
      <w:r w:rsidRPr="00C7421B">
        <w:rPr>
          <w:rFonts w:ascii="Times New Roman" w:eastAsia="Calibri" w:hAnsi="Times New Roman" w:cs="Times New Roman"/>
          <w:sz w:val="24"/>
          <w:szCs w:val="24"/>
        </w:rPr>
        <w:t xml:space="preserve"> занятий с детьми 5-6 лет» и пособие </w:t>
      </w:r>
      <w:proofErr w:type="spellStart"/>
      <w:r w:rsidRPr="00C7421B">
        <w:rPr>
          <w:rFonts w:ascii="Times New Roman" w:eastAsia="Calibri" w:hAnsi="Times New Roman" w:cs="Times New Roman"/>
          <w:sz w:val="24"/>
          <w:szCs w:val="24"/>
        </w:rPr>
        <w:t>О.А.Новиковской</w:t>
      </w:r>
      <w:proofErr w:type="spellEnd"/>
      <w:r w:rsidRPr="00C7421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7421B">
        <w:rPr>
          <w:rFonts w:ascii="Times New Roman" w:eastAsia="Calibri" w:hAnsi="Times New Roman" w:cs="Times New Roman"/>
          <w:sz w:val="24"/>
          <w:szCs w:val="24"/>
        </w:rPr>
        <w:t>Логоритмика</w:t>
      </w:r>
      <w:proofErr w:type="spellEnd"/>
      <w:r w:rsidRPr="00C7421B">
        <w:rPr>
          <w:rFonts w:ascii="Times New Roman" w:eastAsia="Calibri" w:hAnsi="Times New Roman" w:cs="Times New Roman"/>
          <w:sz w:val="24"/>
          <w:szCs w:val="24"/>
        </w:rPr>
        <w:t xml:space="preserve"> для дошкольников в играх и упражнениях» и журналы «Музыкальный руководитель» №</w:t>
      </w:r>
    </w:p>
    <w:p w:rsidR="00274311" w:rsidRDefault="00274311" w:rsidP="00274311"/>
    <w:p w:rsidR="00274311" w:rsidRDefault="00274311" w:rsidP="00274311"/>
    <w:p w:rsidR="00DC08EB" w:rsidRDefault="00274311"/>
    <w:sectPr w:rsidR="00DC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FE"/>
    <w:rsid w:val="00274311"/>
    <w:rsid w:val="005C482E"/>
    <w:rsid w:val="00637FEC"/>
    <w:rsid w:val="006902C0"/>
    <w:rsid w:val="00713B32"/>
    <w:rsid w:val="00F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7FE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7FE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зиннатова</dc:creator>
  <cp:keywords/>
  <dc:description/>
  <cp:lastModifiedBy>зиннатова</cp:lastModifiedBy>
  <cp:revision>4</cp:revision>
  <dcterms:created xsi:type="dcterms:W3CDTF">2012-12-17T10:11:00Z</dcterms:created>
  <dcterms:modified xsi:type="dcterms:W3CDTF">2012-12-17T10:45:00Z</dcterms:modified>
</cp:coreProperties>
</file>