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5D6" w:rsidRDefault="000F65D6" w:rsidP="000F65D6">
      <w:pPr>
        <w:autoSpaceDE w:val="0"/>
        <w:autoSpaceDN w:val="0"/>
        <w:adjustRightInd w:val="0"/>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caps/>
          <w:sz w:val="28"/>
          <w:szCs w:val="28"/>
        </w:rPr>
        <w:t>Старшая группа</w:t>
      </w:r>
    </w:p>
    <w:p w:rsidR="000F65D6" w:rsidRDefault="000F65D6" w:rsidP="000F65D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Детей старшей группы учим исполнять знакомые попевки, песни индивидуально, а также небольшими группами. В средней группе во время игры на металлофоне от ребят требовалось воспроизводить ритмический рисунок и мелодическую линию. В старшей группе необходимо соблюдать общую динамику, темп, своевременно вступать и заканчивать игру. </w:t>
      </w:r>
    </w:p>
    <w:p w:rsidR="000F65D6" w:rsidRDefault="000F65D6" w:rsidP="000F65D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«Программой» предусмотрена игра детей на музыкальных инструментах индивидуально и небольшими группами. Исполнение осуществляется на примере </w:t>
      </w:r>
      <w:proofErr w:type="gramStart"/>
      <w:r>
        <w:rPr>
          <w:rFonts w:ascii="Times New Roman" w:hAnsi="Times New Roman" w:cs="Times New Roman"/>
          <w:sz w:val="28"/>
          <w:szCs w:val="28"/>
        </w:rPr>
        <w:t>простых</w:t>
      </w:r>
      <w:proofErr w:type="gramEnd"/>
      <w:r>
        <w:rPr>
          <w:rFonts w:ascii="Times New Roman" w:hAnsi="Times New Roman" w:cs="Times New Roman"/>
          <w:sz w:val="28"/>
          <w:szCs w:val="28"/>
        </w:rPr>
        <w:t xml:space="preserve"> попевок, построенных на одном звуке. Ребята передают в игре знакомый ритмический рисунок попевки, придерживаются общего темпа, одновременно начинают и заканчивают игру.</w:t>
      </w:r>
    </w:p>
    <w:p w:rsidR="000F65D6" w:rsidRDefault="000F65D6" w:rsidP="000F65D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От исполнения простых попевок переходим к более сложным заданиям – игре на двух близлежащих звуках. В процессе обучения игре на инструменте русской народной мелодии «Дождик» у ребят развивается звуковысотный слух, поэтому с первых занятий поем попевку с показом рукой высоты звуков. Дети запоминают, на какие слоги приходятся высокие и низкие звуки. Они отсчитывают от начала шестую пластинку на металлофоне, с которой и начинается игра попевки, следующий звук находится рядом с левой стороны. Игру на инструменте показывает музыкальный руководитель, потом дети играют индивидуально. Следим за положением молоточка в руке, правильным извлечением звука. Постепенно ребята исполняют эту попевку ансамблем (два–три человека).</w:t>
      </w:r>
    </w:p>
    <w:p w:rsidR="000F65D6" w:rsidRDefault="000F65D6" w:rsidP="000F65D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Стараемся развивать творчество детей, побуждаем их к активным самостоятельным действиям. После исполнения попевки «Дождик» дети думают, какой еще инструмент может быть исполнен во время игры. Затем исполнение попевки на металлофоне сопровождается игрой на двух треугольниках. Ребятам надо следить за всей игрой и выполнять движения металлической палочкой. Не опережая и не отставая от общего исполнения.</w:t>
      </w:r>
    </w:p>
    <w:p w:rsidR="000F65D6" w:rsidRDefault="000F65D6" w:rsidP="000F65D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могут предложить к исполнению на металлофоне русской народной мелодии «Гори ясно», включить в игру различные ударные инструменты – ложки, трещотки, коробочки, бубны и др. Получается оркестр.</w:t>
      </w:r>
    </w:p>
    <w:p w:rsidR="000F65D6" w:rsidRDefault="000F65D6" w:rsidP="000F65D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средней группе ребята учились различать мелодию в постепенном ее движении вверх и вниз, правильно исполнять такие мелодии на металлофоне. </w:t>
      </w:r>
      <w:proofErr w:type="gramStart"/>
      <w:r>
        <w:rPr>
          <w:rFonts w:ascii="Times New Roman" w:hAnsi="Times New Roman" w:cs="Times New Roman"/>
          <w:sz w:val="28"/>
          <w:szCs w:val="28"/>
        </w:rPr>
        <w:t>В старшей группе знакомим детей с новой попевкой «Василек».</w:t>
      </w:r>
      <w:proofErr w:type="gramEnd"/>
      <w:r>
        <w:rPr>
          <w:rFonts w:ascii="Times New Roman" w:hAnsi="Times New Roman" w:cs="Times New Roman"/>
          <w:sz w:val="28"/>
          <w:szCs w:val="28"/>
        </w:rPr>
        <w:t xml:space="preserve"> Ребята поют ее хором, показывая рукой движение мелодии, затем выкладывают мелодию кружочками на фланелеграфе, передают ритмический рисунок на бубнах, коробочках, трещотках. Теперь переходим к игре попевки на металлофоне. Здесь звуки расположены рядом, в нисходящем направлении, дети не </w:t>
      </w:r>
      <w:r>
        <w:rPr>
          <w:rFonts w:ascii="Times New Roman" w:hAnsi="Times New Roman" w:cs="Times New Roman"/>
          <w:sz w:val="28"/>
          <w:szCs w:val="28"/>
        </w:rPr>
        <w:lastRenderedPageBreak/>
        <w:t>затрудняются в игре на инструменте. Эту попевку может играть ансамбль из четырех-пяти человек.</w:t>
      </w:r>
    </w:p>
    <w:p w:rsidR="000F65D6" w:rsidRDefault="000F65D6" w:rsidP="000F65D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Постепенно переходим к мелодиям, построенным на трех звуках. Над русской народной прибауткой «Петушок» работаем в обычной последовательности: поем песню со словами, показывая рукой высоту звуков, передаем ритмический рисунок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ударных и выкладываем карточками на фланелеграфе. </w:t>
      </w:r>
    </w:p>
    <w:p w:rsidR="000F65D6" w:rsidRDefault="000F65D6" w:rsidP="000F65D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При разучивании мелодии на металлофоне вначале указываем знакомые пластинки цветными кружочками, затем дети исполняют мелодию на слух. Внимание обращаем на трудные места для исполнения – скачок в мелодии на кварту вниз (</w:t>
      </w:r>
      <w:r>
        <w:rPr>
          <w:rFonts w:ascii="Times New Roman" w:hAnsi="Times New Roman" w:cs="Times New Roman"/>
          <w:i/>
          <w:iCs/>
          <w:sz w:val="28"/>
          <w:szCs w:val="28"/>
        </w:rPr>
        <w:t>ля – ми</w:t>
      </w:r>
      <w:r>
        <w:rPr>
          <w:rFonts w:ascii="Times New Roman" w:hAnsi="Times New Roman" w:cs="Times New Roman"/>
          <w:sz w:val="28"/>
          <w:szCs w:val="28"/>
        </w:rPr>
        <w:t xml:space="preserve">). </w:t>
      </w:r>
    </w:p>
    <w:p w:rsidR="000F65D6" w:rsidRDefault="000F65D6" w:rsidP="000F65D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старшей группе знакомим детей с триолой, красивым по звучанию инструментом с цветными клавишами, который привлекает внимание ребят. Музыкальный руководитель проигрывает на триоле знакомые попевки и те, которые детям предстоит выучить. Триола помогает развивать  в детях ритмический и звуковысотный слух, определять количество звуков. Она используется во многих музыкально-дидактических играх. Можно показать детям большую матрешку, в которой находится еще одна, предложить </w:t>
      </w:r>
      <w:proofErr w:type="gramStart"/>
      <w:r>
        <w:rPr>
          <w:rFonts w:ascii="Times New Roman" w:hAnsi="Times New Roman" w:cs="Times New Roman"/>
          <w:sz w:val="28"/>
          <w:szCs w:val="28"/>
        </w:rPr>
        <w:t>послушать</w:t>
      </w:r>
      <w:proofErr w:type="gramEnd"/>
      <w:r>
        <w:rPr>
          <w:rFonts w:ascii="Times New Roman" w:hAnsi="Times New Roman" w:cs="Times New Roman"/>
          <w:sz w:val="28"/>
          <w:szCs w:val="28"/>
        </w:rPr>
        <w:t xml:space="preserve"> как они поют вместе. Музыкальный руководитель играет на триоле мелодию в терцию. Затем предлагает </w:t>
      </w:r>
      <w:proofErr w:type="gramStart"/>
      <w:r>
        <w:rPr>
          <w:rFonts w:ascii="Times New Roman" w:hAnsi="Times New Roman" w:cs="Times New Roman"/>
          <w:sz w:val="28"/>
          <w:szCs w:val="28"/>
        </w:rPr>
        <w:t>послушать</w:t>
      </w:r>
      <w:proofErr w:type="gramEnd"/>
      <w:r>
        <w:rPr>
          <w:rFonts w:ascii="Times New Roman" w:hAnsi="Times New Roman" w:cs="Times New Roman"/>
          <w:sz w:val="28"/>
          <w:szCs w:val="28"/>
        </w:rPr>
        <w:t xml:space="preserve"> как поет одна матрешка и исполняет мелодию на одном звуке. </w:t>
      </w:r>
    </w:p>
    <w:p w:rsidR="000F65D6" w:rsidRDefault="000F65D6" w:rsidP="000F65D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 следующем занятии предлагаем отгадать, одна или две матрешки поют. В дальнейшем дети самостоятельно загадывают загадки друг другу, играя на одной или двух клавишах. В этой игре можно использовать металлофон, играя сразу двумя молоточками.</w:t>
      </w:r>
    </w:p>
    <w:p w:rsidR="000F65D6" w:rsidRDefault="000F65D6" w:rsidP="000F65D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Музыкальные инструменты на занятиях используем не только во время исполнения попевок, но и при пении программных песен, что доставляет детям радость, развивает их творчество и активность.</w:t>
      </w:r>
    </w:p>
    <w:p w:rsidR="00734AE4" w:rsidRDefault="00734AE4"/>
    <w:sectPr w:rsidR="00734AE4" w:rsidSect="00AE4C23">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F65D6"/>
    <w:rsid w:val="000F65D6"/>
    <w:rsid w:val="00734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A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3540</Characters>
  <Application>Microsoft Office Word</Application>
  <DocSecurity>0</DocSecurity>
  <Lines>29</Lines>
  <Paragraphs>8</Paragraphs>
  <ScaleCrop>false</ScaleCrop>
  <Company>Microsoft</Company>
  <LinksUpToDate>false</LinksUpToDate>
  <CharactersWithSpaces>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2011-05-01T13:22:00Z</dcterms:created>
  <dcterms:modified xsi:type="dcterms:W3CDTF">2011-05-01T13:24:00Z</dcterms:modified>
</cp:coreProperties>
</file>