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97" w:rsidRPr="00D1792A" w:rsidRDefault="00B84017" w:rsidP="00D17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- </w:t>
      </w:r>
      <w:r w:rsidR="00BA4897" w:rsidRPr="00D1792A">
        <w:rPr>
          <w:rFonts w:ascii="Times New Roman" w:hAnsi="Times New Roman" w:cs="Times New Roman"/>
          <w:b/>
          <w:sz w:val="28"/>
          <w:szCs w:val="28"/>
        </w:rPr>
        <w:t xml:space="preserve">класс на тему: «Что мы знаем о кубиках Никитина, цветных палочках </w:t>
      </w:r>
      <w:proofErr w:type="spellStart"/>
      <w:r w:rsidR="00BA4897" w:rsidRPr="00D1792A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="00BA4897" w:rsidRPr="00D1792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9158E">
        <w:rPr>
          <w:rFonts w:ascii="Times New Roman" w:hAnsi="Times New Roman" w:cs="Times New Roman"/>
          <w:b/>
          <w:sz w:val="28"/>
          <w:szCs w:val="28"/>
        </w:rPr>
        <w:t xml:space="preserve">кто такой </w:t>
      </w:r>
      <w:proofErr w:type="spellStart"/>
      <w:r w:rsidR="0049158E">
        <w:rPr>
          <w:rFonts w:ascii="Times New Roman" w:hAnsi="Times New Roman" w:cs="Times New Roman"/>
          <w:b/>
          <w:sz w:val="28"/>
          <w:szCs w:val="28"/>
        </w:rPr>
        <w:t>Зак</w:t>
      </w:r>
      <w:proofErr w:type="spellEnd"/>
      <w:r w:rsidR="0049158E">
        <w:rPr>
          <w:rFonts w:ascii="Times New Roman" w:hAnsi="Times New Roman" w:cs="Times New Roman"/>
          <w:b/>
          <w:sz w:val="28"/>
          <w:szCs w:val="28"/>
        </w:rPr>
        <w:t>?»</w:t>
      </w:r>
    </w:p>
    <w:p w:rsidR="00F967C6" w:rsidRPr="00DB5318" w:rsidRDefault="00F967C6" w:rsidP="00DB5318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DB5318">
        <w:rPr>
          <w:sz w:val="28"/>
          <w:szCs w:val="28"/>
          <w:bdr w:val="none" w:sz="0" w:space="0" w:color="auto" w:frame="1"/>
        </w:rPr>
        <w:t xml:space="preserve">Автор: </w:t>
      </w:r>
      <w:r w:rsidR="00ED4E61" w:rsidRPr="00DB5318">
        <w:rPr>
          <w:sz w:val="28"/>
          <w:szCs w:val="28"/>
          <w:bdr w:val="none" w:sz="0" w:space="0" w:color="auto" w:frame="1"/>
        </w:rPr>
        <w:t>Гурина Ольга Геннадиевна</w:t>
      </w:r>
      <w:r w:rsidRPr="00DB5318">
        <w:rPr>
          <w:sz w:val="28"/>
          <w:szCs w:val="28"/>
          <w:bdr w:val="none" w:sz="0" w:space="0" w:color="auto" w:frame="1"/>
        </w:rPr>
        <w:t xml:space="preserve">, </w:t>
      </w:r>
      <w:r w:rsidR="00ED4E61" w:rsidRPr="00DB5318">
        <w:rPr>
          <w:sz w:val="28"/>
          <w:szCs w:val="28"/>
          <w:bdr w:val="none" w:sz="0" w:space="0" w:color="auto" w:frame="1"/>
        </w:rPr>
        <w:t>воспитатель МБД</w:t>
      </w:r>
      <w:r w:rsidR="00DB5318">
        <w:rPr>
          <w:sz w:val="28"/>
          <w:szCs w:val="28"/>
          <w:bdr w:val="none" w:sz="0" w:space="0" w:color="auto" w:frame="1"/>
        </w:rPr>
        <w:t xml:space="preserve">ОУ </w:t>
      </w:r>
      <w:proofErr w:type="spellStart"/>
      <w:r w:rsidR="00ED4E61" w:rsidRPr="00DB5318">
        <w:rPr>
          <w:sz w:val="28"/>
          <w:szCs w:val="28"/>
          <w:bdr w:val="none" w:sz="0" w:space="0" w:color="auto" w:frame="1"/>
        </w:rPr>
        <w:t>д</w:t>
      </w:r>
      <w:proofErr w:type="spellEnd"/>
      <w:r w:rsidR="00ED4E61" w:rsidRPr="00DB5318">
        <w:rPr>
          <w:sz w:val="28"/>
          <w:szCs w:val="28"/>
          <w:bdr w:val="none" w:sz="0" w:space="0" w:color="auto" w:frame="1"/>
        </w:rPr>
        <w:t>/с №1 г</w:t>
      </w:r>
      <w:proofErr w:type="gramStart"/>
      <w:r w:rsidR="00ED4E61" w:rsidRPr="00DB5318">
        <w:rPr>
          <w:sz w:val="28"/>
          <w:szCs w:val="28"/>
          <w:bdr w:val="none" w:sz="0" w:space="0" w:color="auto" w:frame="1"/>
        </w:rPr>
        <w:t>.К</w:t>
      </w:r>
      <w:proofErr w:type="gramEnd"/>
      <w:r w:rsidR="00ED4E61" w:rsidRPr="00DB5318">
        <w:rPr>
          <w:sz w:val="28"/>
          <w:szCs w:val="28"/>
          <w:bdr w:val="none" w:sz="0" w:space="0" w:color="auto" w:frame="1"/>
        </w:rPr>
        <w:t>ропоткин Кавказского района Краснодарского края.</w:t>
      </w:r>
    </w:p>
    <w:p w:rsidR="00F967C6" w:rsidRPr="00DB5318" w:rsidRDefault="00F967C6" w:rsidP="00DB5318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DB5318">
        <w:rPr>
          <w:rStyle w:val="a6"/>
          <w:sz w:val="28"/>
          <w:szCs w:val="28"/>
          <w:bdr w:val="none" w:sz="0" w:space="0" w:color="auto" w:frame="1"/>
        </w:rPr>
        <w:t>Аннотация:</w:t>
      </w:r>
      <w:r w:rsidRPr="00DB5318">
        <w:rPr>
          <w:rStyle w:val="apple-converted-space"/>
          <w:sz w:val="28"/>
          <w:szCs w:val="28"/>
        </w:rPr>
        <w:t> </w:t>
      </w:r>
      <w:r w:rsidR="00B84017">
        <w:rPr>
          <w:sz w:val="28"/>
          <w:szCs w:val="28"/>
        </w:rPr>
        <w:t xml:space="preserve">мастер - </w:t>
      </w:r>
      <w:r w:rsidR="00DB5318">
        <w:rPr>
          <w:sz w:val="28"/>
          <w:szCs w:val="28"/>
        </w:rPr>
        <w:t xml:space="preserve">класс  предназначен для </w:t>
      </w:r>
      <w:r w:rsidR="00ED4E61" w:rsidRPr="00DB5318">
        <w:rPr>
          <w:sz w:val="28"/>
          <w:szCs w:val="28"/>
        </w:rPr>
        <w:t>воспитателей,</w:t>
      </w:r>
      <w:r w:rsidR="00DB5318">
        <w:rPr>
          <w:sz w:val="28"/>
          <w:szCs w:val="28"/>
        </w:rPr>
        <w:t xml:space="preserve"> </w:t>
      </w:r>
      <w:r w:rsidRPr="00DB5318">
        <w:rPr>
          <w:sz w:val="28"/>
          <w:szCs w:val="28"/>
        </w:rPr>
        <w:t>учителей, занимающихся внеклассной работой. На занятии демонстрируется, как при помощи простых упражнений и заданий развивать творческие</w:t>
      </w:r>
      <w:r w:rsidR="00ED4E61" w:rsidRPr="00DB5318">
        <w:rPr>
          <w:sz w:val="28"/>
          <w:szCs w:val="28"/>
        </w:rPr>
        <w:t>, а главное математические</w:t>
      </w:r>
      <w:r w:rsidRPr="00DB5318">
        <w:rPr>
          <w:sz w:val="28"/>
          <w:szCs w:val="28"/>
        </w:rPr>
        <w:t xml:space="preserve"> способности </w:t>
      </w:r>
      <w:r w:rsidR="00DB5318" w:rsidRPr="00DB5318">
        <w:rPr>
          <w:sz w:val="28"/>
          <w:szCs w:val="28"/>
        </w:rPr>
        <w:t>детей.</w:t>
      </w:r>
    </w:p>
    <w:p w:rsidR="00DB5318" w:rsidRPr="00DB5318" w:rsidRDefault="00DB5318" w:rsidP="00DB531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F967C6" w:rsidRPr="00DB5318" w:rsidRDefault="00F967C6" w:rsidP="00DB5318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DB5318">
        <w:rPr>
          <w:rStyle w:val="a7"/>
          <w:sz w:val="28"/>
          <w:szCs w:val="28"/>
          <w:bdr w:val="none" w:sz="0" w:space="0" w:color="auto" w:frame="1"/>
        </w:rPr>
        <w:t>Добрый день, уважаемые коллеги! Разрешите</w:t>
      </w:r>
      <w:r w:rsidR="00DB5318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DB5318">
        <w:rPr>
          <w:rStyle w:val="a7"/>
          <w:sz w:val="28"/>
          <w:szCs w:val="28"/>
          <w:bdr w:val="none" w:sz="0" w:space="0" w:color="auto" w:frame="1"/>
        </w:rPr>
        <w:t xml:space="preserve"> представиться, меня зовут </w:t>
      </w:r>
      <w:r w:rsidR="00DB5318" w:rsidRPr="00DB5318">
        <w:rPr>
          <w:rStyle w:val="a7"/>
          <w:sz w:val="28"/>
          <w:szCs w:val="28"/>
          <w:bdr w:val="none" w:sz="0" w:space="0" w:color="auto" w:frame="1"/>
        </w:rPr>
        <w:t>Гурина Ольга Геннадиевна,</w:t>
      </w:r>
      <w:r w:rsidRPr="00DB5318">
        <w:rPr>
          <w:rStyle w:val="a7"/>
          <w:sz w:val="28"/>
          <w:szCs w:val="28"/>
          <w:bdr w:val="none" w:sz="0" w:space="0" w:color="auto" w:frame="1"/>
        </w:rPr>
        <w:t xml:space="preserve"> я </w:t>
      </w:r>
      <w:r w:rsidR="00DB5318" w:rsidRPr="00DB5318">
        <w:rPr>
          <w:sz w:val="28"/>
          <w:szCs w:val="28"/>
          <w:bdr w:val="none" w:sz="0" w:space="0" w:color="auto" w:frame="1"/>
        </w:rPr>
        <w:t xml:space="preserve">воспитатель МБДОУ </w:t>
      </w:r>
      <w:proofErr w:type="spellStart"/>
      <w:r w:rsidR="00DB5318" w:rsidRPr="00DB5318">
        <w:rPr>
          <w:sz w:val="28"/>
          <w:szCs w:val="28"/>
          <w:bdr w:val="none" w:sz="0" w:space="0" w:color="auto" w:frame="1"/>
        </w:rPr>
        <w:t>д</w:t>
      </w:r>
      <w:proofErr w:type="spellEnd"/>
      <w:r w:rsidR="00DB5318" w:rsidRPr="00DB5318">
        <w:rPr>
          <w:sz w:val="28"/>
          <w:szCs w:val="28"/>
          <w:bdr w:val="none" w:sz="0" w:space="0" w:color="auto" w:frame="1"/>
        </w:rPr>
        <w:t xml:space="preserve">/с №1. </w:t>
      </w:r>
    </w:p>
    <w:p w:rsidR="00DB5318" w:rsidRDefault="00DB5318" w:rsidP="00762832">
      <w:pPr>
        <w:rPr>
          <w:rFonts w:ascii="Times New Roman" w:hAnsi="Times New Roman" w:cs="Times New Roman"/>
          <w:sz w:val="28"/>
          <w:szCs w:val="28"/>
        </w:rPr>
      </w:pPr>
    </w:p>
    <w:p w:rsidR="00331106" w:rsidRPr="00331106" w:rsidRDefault="00BA4897" w:rsidP="00331106">
      <w:pPr>
        <w:pStyle w:val="a5"/>
        <w:shd w:val="clear" w:color="auto" w:fill="FFFFFF"/>
        <w:spacing w:before="0" w:beforeAutospacing="0" w:after="0" w:afterAutospacing="0"/>
        <w:ind w:firstLine="300"/>
        <w:rPr>
          <w:i/>
          <w:sz w:val="28"/>
          <w:szCs w:val="28"/>
        </w:rPr>
      </w:pPr>
      <w:r w:rsidRPr="00BA4897">
        <w:rPr>
          <w:sz w:val="28"/>
          <w:szCs w:val="28"/>
        </w:rPr>
        <w:t xml:space="preserve">Всем известно, что для детей, а особенно для детей дошкольников, самая лучшая форма обучения, это обучение с помощью игры. </w:t>
      </w:r>
      <w:r>
        <w:rPr>
          <w:sz w:val="28"/>
          <w:szCs w:val="28"/>
        </w:rPr>
        <w:t xml:space="preserve">Развивающие игры очень важны для детей. Ребёнку кажется, что </w:t>
      </w:r>
      <w:r w:rsidR="00ED4E61">
        <w:rPr>
          <w:sz w:val="28"/>
          <w:szCs w:val="28"/>
        </w:rPr>
        <w:t>он просто развлекается, но на само</w:t>
      </w:r>
      <w:r>
        <w:rPr>
          <w:sz w:val="28"/>
          <w:szCs w:val="28"/>
        </w:rPr>
        <w:t>м деле он тренирует воображение, мышление, развивает свои творческие способности</w:t>
      </w:r>
      <w:r w:rsidRPr="00331106">
        <w:rPr>
          <w:i/>
          <w:sz w:val="28"/>
          <w:szCs w:val="28"/>
        </w:rPr>
        <w:t>.</w:t>
      </w:r>
      <w:r w:rsidR="00331106" w:rsidRPr="00331106">
        <w:rPr>
          <w:i/>
          <w:sz w:val="28"/>
          <w:szCs w:val="28"/>
        </w:rPr>
        <w:t xml:space="preserve"> </w:t>
      </w:r>
      <w:r w:rsidR="00331106" w:rsidRPr="00331106">
        <w:rPr>
          <w:rStyle w:val="a7"/>
          <w:i w:val="0"/>
          <w:sz w:val="28"/>
          <w:szCs w:val="28"/>
          <w:bdr w:val="none" w:sz="0" w:space="0" w:color="auto" w:frame="1"/>
        </w:rPr>
        <w:t>Работая над развитием творческих способностей учащихся, на помощь приходят развивающие,  ассоциативные игры, творческие задания.</w:t>
      </w:r>
      <w:r w:rsidR="00331106" w:rsidRPr="0033110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</w:p>
    <w:p w:rsidR="00331106" w:rsidRDefault="00331106" w:rsidP="00DB5318">
      <w:pPr>
        <w:rPr>
          <w:rFonts w:ascii="Times New Roman" w:hAnsi="Times New Roman" w:cs="Times New Roman"/>
          <w:sz w:val="28"/>
          <w:szCs w:val="28"/>
        </w:rPr>
      </w:pPr>
    </w:p>
    <w:p w:rsidR="00762832" w:rsidRPr="001B2A3B" w:rsidRDefault="00F967C6" w:rsidP="00DB53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  <w:r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Игры и занятия с </w:t>
      </w:r>
      <w:r w:rsidR="00DB5318"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кубиками Никитина, </w:t>
      </w:r>
      <w:r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палочками </w:t>
      </w:r>
      <w:proofErr w:type="spellStart"/>
      <w:r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>Кюизенера</w:t>
      </w:r>
      <w:proofErr w:type="spellEnd"/>
      <w:r w:rsidR="001B2A3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r w:rsidR="009951EC">
        <w:rPr>
          <w:rFonts w:ascii="Times New Roman" w:hAnsi="Times New Roman" w:cs="Times New Roman"/>
          <w:sz w:val="28"/>
          <w:szCs w:val="28"/>
          <w:shd w:val="clear" w:color="auto" w:fill="F4F4F4"/>
        </w:rPr>
        <w:t>муравьём и гусеницей</w:t>
      </w:r>
      <w:r w:rsidR="001B2A3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1B2A3B">
        <w:rPr>
          <w:rFonts w:ascii="Times New Roman" w:hAnsi="Times New Roman" w:cs="Times New Roman"/>
          <w:sz w:val="28"/>
          <w:szCs w:val="28"/>
          <w:shd w:val="clear" w:color="auto" w:fill="F4F4F4"/>
        </w:rPr>
        <w:t>Зака</w:t>
      </w:r>
      <w:proofErr w:type="spellEnd"/>
      <w:r w:rsidR="0094430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>доставляют детям интеллектуальное удовольствие. Во</w:t>
      </w:r>
      <w:r w:rsidR="009951EC">
        <w:rPr>
          <w:rFonts w:ascii="Times New Roman" w:hAnsi="Times New Roman" w:cs="Times New Roman"/>
          <w:sz w:val="28"/>
          <w:szCs w:val="28"/>
          <w:shd w:val="clear" w:color="auto" w:fill="F4F4F4"/>
        </w:rPr>
        <w:t>спитывают у детей настойчивость</w:t>
      </w:r>
      <w:r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>, целеустремленность, силу воли. Положительно влияют на саморазвитие ребенка, его самостоятельность, самоорганизацию, самовыражение, самоконтроль.</w:t>
      </w:r>
      <w:r w:rsidR="00DB5318"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>В процессе моделирования ребенок замещает конструкцией из палочек</w:t>
      </w:r>
      <w:r w:rsidR="0094430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</w:t>
      </w:r>
      <w:r w:rsidR="00ED4E61"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>кубиков</w:t>
      </w:r>
      <w:r w:rsidRPr="00DB531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реальный предмет с помощью творческого воображения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</w:p>
    <w:p w:rsidR="00A55AD8" w:rsidRDefault="00A55AD8" w:rsidP="00A55AD8">
      <w:pPr>
        <w:pStyle w:val="a5"/>
        <w:shd w:val="clear" w:color="auto" w:fill="FFFFFF"/>
        <w:rPr>
          <w:sz w:val="28"/>
          <w:szCs w:val="28"/>
        </w:rPr>
      </w:pPr>
      <w:r w:rsidRPr="00E27EBE">
        <w:rPr>
          <w:b/>
          <w:sz w:val="28"/>
          <w:szCs w:val="28"/>
        </w:rPr>
        <w:t>В играх Никитина</w:t>
      </w:r>
      <w:r>
        <w:rPr>
          <w:sz w:val="28"/>
          <w:szCs w:val="28"/>
        </w:rPr>
        <w:t xml:space="preserve"> заложен огромный потенциал в развитии творческих способностей детей. Ведь из предложенного набора деталей можно придумать самостоятельно бесконечно много игр.</w:t>
      </w:r>
    </w:p>
    <w:p w:rsidR="00A55AD8" w:rsidRPr="00CE32ED" w:rsidRDefault="00A55AD8" w:rsidP="00E27EBE">
      <w:pPr>
        <w:pStyle w:val="a5"/>
        <w:shd w:val="clear" w:color="auto" w:fill="FFFFFF"/>
        <w:rPr>
          <w:sz w:val="28"/>
          <w:szCs w:val="28"/>
        </w:rPr>
      </w:pPr>
      <w:r w:rsidRPr="00CE32ED">
        <w:rPr>
          <w:sz w:val="28"/>
          <w:szCs w:val="28"/>
        </w:rPr>
        <w:t>Для начала</w:t>
      </w:r>
      <w:r w:rsidR="00E27EBE">
        <w:rPr>
          <w:sz w:val="28"/>
          <w:szCs w:val="28"/>
        </w:rPr>
        <w:t xml:space="preserve"> необходимо просто рассмотр</w:t>
      </w:r>
      <w:r w:rsidRPr="00CE32ED">
        <w:rPr>
          <w:sz w:val="28"/>
          <w:szCs w:val="28"/>
        </w:rPr>
        <w:t>е</w:t>
      </w:r>
      <w:r w:rsidR="00E27EBE">
        <w:rPr>
          <w:sz w:val="28"/>
          <w:szCs w:val="28"/>
        </w:rPr>
        <w:t>ть</w:t>
      </w:r>
      <w:r w:rsidRPr="00CE32ED">
        <w:rPr>
          <w:sz w:val="28"/>
          <w:szCs w:val="28"/>
        </w:rPr>
        <w:t xml:space="preserve"> кубики</w:t>
      </w:r>
      <w:r w:rsidR="00E27EBE">
        <w:rPr>
          <w:sz w:val="28"/>
          <w:szCs w:val="28"/>
        </w:rPr>
        <w:t>. Обратить</w:t>
      </w:r>
      <w:r w:rsidRPr="00CE32ED">
        <w:rPr>
          <w:sz w:val="28"/>
          <w:szCs w:val="28"/>
        </w:rPr>
        <w:t xml:space="preserve"> внимание на то, в какие цвета они раскрашены. Вот и первые игры с кубиками для совсем маленьких: учим и закрепляем цвета; считаем кубики - учим понятие количества, формируем начальные навыки счета.</w:t>
      </w:r>
    </w:p>
    <w:p w:rsidR="00A55AD8" w:rsidRPr="00CE32ED" w:rsidRDefault="00A55AD8" w:rsidP="00A55AD8">
      <w:pPr>
        <w:pStyle w:val="a5"/>
        <w:shd w:val="clear" w:color="auto" w:fill="FFFFFF"/>
        <w:rPr>
          <w:sz w:val="28"/>
          <w:szCs w:val="28"/>
        </w:rPr>
      </w:pPr>
      <w:r w:rsidRPr="00CE32ED">
        <w:rPr>
          <w:sz w:val="28"/>
          <w:szCs w:val="28"/>
        </w:rPr>
        <w:t>Затем можно показать,</w:t>
      </w:r>
      <w:r>
        <w:rPr>
          <w:sz w:val="28"/>
          <w:szCs w:val="28"/>
        </w:rPr>
        <w:t xml:space="preserve"> как из кубиков строить дорожки (одноцветные, после разноцветные).</w:t>
      </w:r>
      <w:r w:rsidRPr="00CE32ED">
        <w:rPr>
          <w:sz w:val="28"/>
          <w:szCs w:val="28"/>
        </w:rPr>
        <w:t xml:space="preserve"> Тут открывается большой простор для изучения понятий закон</w:t>
      </w:r>
      <w:r>
        <w:rPr>
          <w:sz w:val="28"/>
          <w:szCs w:val="28"/>
        </w:rPr>
        <w:t>омерности и последовательности.</w:t>
      </w:r>
    </w:p>
    <w:p w:rsidR="00F967C6" w:rsidRDefault="00A55AD8" w:rsidP="00A55AD8">
      <w:pPr>
        <w:rPr>
          <w:rFonts w:ascii="Times New Roman" w:hAnsi="Times New Roman" w:cs="Times New Roman"/>
          <w:sz w:val="28"/>
          <w:szCs w:val="28"/>
        </w:rPr>
      </w:pPr>
      <w:r w:rsidRPr="00CE32ED">
        <w:rPr>
          <w:rFonts w:ascii="Times New Roman" w:hAnsi="Times New Roman" w:cs="Times New Roman"/>
          <w:sz w:val="28"/>
          <w:szCs w:val="28"/>
        </w:rPr>
        <w:t>После освоения этих этапов можно приступать непосредственно к составлению узоров из кубиков.</w:t>
      </w:r>
    </w:p>
    <w:p w:rsidR="00A55AD8" w:rsidRDefault="00A55AD8" w:rsidP="00A55AD8">
      <w:pPr>
        <w:rPr>
          <w:rFonts w:ascii="Times New Roman" w:hAnsi="Times New Roman" w:cs="Times New Roman"/>
          <w:sz w:val="28"/>
          <w:szCs w:val="28"/>
        </w:rPr>
      </w:pPr>
      <w:r w:rsidRPr="00E27EBE">
        <w:rPr>
          <w:rFonts w:ascii="Times New Roman" w:hAnsi="Times New Roman" w:cs="Times New Roman"/>
          <w:b/>
          <w:sz w:val="28"/>
          <w:szCs w:val="28"/>
        </w:rPr>
        <w:lastRenderedPageBreak/>
        <w:t>Задание №1: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4C9">
        <w:rPr>
          <w:rFonts w:ascii="Times New Roman" w:hAnsi="Times New Roman" w:cs="Times New Roman"/>
          <w:sz w:val="28"/>
          <w:szCs w:val="28"/>
        </w:rPr>
        <w:t>Сложите узоры из предложенного набора кубиков по карточкам – схемам</w:t>
      </w:r>
      <w:r w:rsidR="00372AF1">
        <w:rPr>
          <w:rFonts w:ascii="Times New Roman" w:hAnsi="Times New Roman" w:cs="Times New Roman"/>
          <w:sz w:val="28"/>
          <w:szCs w:val="28"/>
        </w:rPr>
        <w:t xml:space="preserve"> («Дом», «Ёлочка», «Фонарик», «Цветок», «Бабочка», «</w:t>
      </w:r>
      <w:r w:rsidR="00145415">
        <w:rPr>
          <w:rFonts w:ascii="Times New Roman" w:hAnsi="Times New Roman" w:cs="Times New Roman"/>
          <w:sz w:val="28"/>
          <w:szCs w:val="28"/>
        </w:rPr>
        <w:t>Пароход</w:t>
      </w:r>
      <w:r w:rsidR="00873BD3">
        <w:rPr>
          <w:rFonts w:ascii="Times New Roman" w:hAnsi="Times New Roman" w:cs="Times New Roman"/>
          <w:sz w:val="28"/>
          <w:szCs w:val="28"/>
        </w:rPr>
        <w:t>», «Золотая рыбка»).</w:t>
      </w:r>
      <w:proofErr w:type="gramEnd"/>
    </w:p>
    <w:p w:rsidR="00D454C9" w:rsidRDefault="00D454C9" w:rsidP="00A55AD8">
      <w:pPr>
        <w:rPr>
          <w:rFonts w:ascii="Times New Roman" w:hAnsi="Times New Roman" w:cs="Times New Roman"/>
          <w:sz w:val="28"/>
          <w:szCs w:val="28"/>
        </w:rPr>
      </w:pPr>
      <w:r w:rsidRPr="00E27EBE">
        <w:rPr>
          <w:rFonts w:ascii="Times New Roman" w:hAnsi="Times New Roman" w:cs="Times New Roman"/>
          <w:b/>
          <w:sz w:val="28"/>
          <w:szCs w:val="28"/>
        </w:rPr>
        <w:t>Задание №2:</w:t>
      </w:r>
      <w:r>
        <w:rPr>
          <w:rFonts w:ascii="Times New Roman" w:hAnsi="Times New Roman" w:cs="Times New Roman"/>
          <w:sz w:val="28"/>
          <w:szCs w:val="28"/>
        </w:rPr>
        <w:t xml:space="preserve"> Придумайте сказку. Составьте предложение с учётом того образа, что у вас получилось. Прислушивайтесь при этом друг к другу, чтобы уловить сюжет сказки. </w:t>
      </w:r>
    </w:p>
    <w:p w:rsidR="002F2B7A" w:rsidRPr="00D454C9" w:rsidRDefault="00873BD3" w:rsidP="00372AF1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B7A" w:rsidRPr="004C1FA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F2B7A" w:rsidRPr="004C1FAA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="002F2B7A" w:rsidRPr="004C1FAA">
        <w:rPr>
          <w:rFonts w:ascii="Times New Roman" w:hAnsi="Times New Roman" w:cs="Times New Roman"/>
          <w:b/>
          <w:sz w:val="28"/>
          <w:szCs w:val="28"/>
        </w:rPr>
        <w:t xml:space="preserve"> золотую рыбку»</w:t>
      </w:r>
    </w:p>
    <w:p w:rsidR="002F2B7A" w:rsidRDefault="002F2B7A" w:rsidP="002F2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– были 7 принцесс. У них был большой и уютный </w:t>
      </w:r>
      <w:r w:rsidRPr="00372AF1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и огромная мечта – подержать в руках </w:t>
      </w:r>
      <w:r w:rsidRPr="00372AF1">
        <w:rPr>
          <w:rFonts w:ascii="Times New Roman" w:hAnsi="Times New Roman" w:cs="Times New Roman"/>
          <w:b/>
          <w:sz w:val="28"/>
          <w:szCs w:val="28"/>
        </w:rPr>
        <w:t>ЗОЛОТУЮ РЫБКУ</w:t>
      </w:r>
      <w:r>
        <w:rPr>
          <w:rFonts w:ascii="Times New Roman" w:hAnsi="Times New Roman" w:cs="Times New Roman"/>
          <w:sz w:val="28"/>
          <w:szCs w:val="28"/>
        </w:rPr>
        <w:t xml:space="preserve">. И вот однажды они отправились на поиски своей мечты. Их путь лежал через густой и тёмный </w:t>
      </w:r>
      <w:r w:rsidRPr="00372AF1"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. Каждая принцесса зажгла свой </w:t>
      </w:r>
      <w:r w:rsidRPr="00372AF1">
        <w:rPr>
          <w:rFonts w:ascii="Times New Roman" w:hAnsi="Times New Roman" w:cs="Times New Roman"/>
          <w:b/>
          <w:sz w:val="28"/>
          <w:szCs w:val="28"/>
        </w:rPr>
        <w:t>ФОНАРИК</w:t>
      </w:r>
      <w:r>
        <w:rPr>
          <w:rFonts w:ascii="Times New Roman" w:hAnsi="Times New Roman" w:cs="Times New Roman"/>
          <w:sz w:val="28"/>
          <w:szCs w:val="28"/>
        </w:rPr>
        <w:t xml:space="preserve">, чтобы не сбиться с пути…и уже через несколько минут они оказались на красивой </w:t>
      </w:r>
      <w:r w:rsidRPr="00372AF1">
        <w:rPr>
          <w:rFonts w:ascii="Times New Roman" w:hAnsi="Times New Roman" w:cs="Times New Roman"/>
          <w:b/>
          <w:sz w:val="28"/>
          <w:szCs w:val="28"/>
        </w:rPr>
        <w:t>ЦВЕТОЧНОЙ поляне</w:t>
      </w:r>
      <w:r>
        <w:rPr>
          <w:rFonts w:ascii="Times New Roman" w:hAnsi="Times New Roman" w:cs="Times New Roman"/>
          <w:sz w:val="28"/>
          <w:szCs w:val="28"/>
        </w:rPr>
        <w:t xml:space="preserve">, где под лучами солнца порхали разноцветные </w:t>
      </w:r>
      <w:r w:rsidRPr="00372AF1">
        <w:rPr>
          <w:rFonts w:ascii="Times New Roman" w:hAnsi="Times New Roman" w:cs="Times New Roman"/>
          <w:b/>
          <w:sz w:val="28"/>
          <w:szCs w:val="28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5415">
        <w:rPr>
          <w:rFonts w:ascii="Times New Roman" w:hAnsi="Times New Roman" w:cs="Times New Roman"/>
          <w:sz w:val="28"/>
          <w:szCs w:val="28"/>
        </w:rPr>
        <w:t>Принцессы спустились</w:t>
      </w:r>
      <w:r>
        <w:rPr>
          <w:rFonts w:ascii="Times New Roman" w:hAnsi="Times New Roman" w:cs="Times New Roman"/>
          <w:sz w:val="28"/>
          <w:szCs w:val="28"/>
        </w:rPr>
        <w:t xml:space="preserve"> вниз к реке</w:t>
      </w:r>
      <w:r w:rsidR="00145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сели </w:t>
      </w:r>
      <w:r w:rsidR="00145415">
        <w:rPr>
          <w:rFonts w:ascii="Times New Roman" w:hAnsi="Times New Roman" w:cs="Times New Roman"/>
          <w:sz w:val="28"/>
          <w:szCs w:val="28"/>
        </w:rPr>
        <w:t xml:space="preserve">на </w:t>
      </w:r>
      <w:r w:rsidR="00145415">
        <w:rPr>
          <w:rFonts w:ascii="Times New Roman" w:hAnsi="Times New Roman" w:cs="Times New Roman"/>
          <w:b/>
          <w:sz w:val="28"/>
          <w:szCs w:val="28"/>
        </w:rPr>
        <w:t xml:space="preserve">ПАРОХОД </w:t>
      </w:r>
      <w:r>
        <w:rPr>
          <w:rFonts w:ascii="Times New Roman" w:hAnsi="Times New Roman" w:cs="Times New Roman"/>
          <w:sz w:val="28"/>
          <w:szCs w:val="28"/>
        </w:rPr>
        <w:t>и поплыли. Принцессы настолько залюбовались красотой</w:t>
      </w:r>
      <w:r w:rsidR="00762832">
        <w:rPr>
          <w:rFonts w:ascii="Times New Roman" w:hAnsi="Times New Roman" w:cs="Times New Roman"/>
          <w:sz w:val="28"/>
          <w:szCs w:val="28"/>
        </w:rPr>
        <w:t xml:space="preserve"> окружающей природы</w:t>
      </w:r>
      <w:r>
        <w:rPr>
          <w:rFonts w:ascii="Times New Roman" w:hAnsi="Times New Roman" w:cs="Times New Roman"/>
          <w:sz w:val="28"/>
          <w:szCs w:val="28"/>
        </w:rPr>
        <w:t xml:space="preserve">, что не заметили, как к </w:t>
      </w:r>
      <w:r w:rsidR="0014541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подплыла </w:t>
      </w:r>
      <w:r w:rsidRPr="00372AF1">
        <w:rPr>
          <w:rFonts w:ascii="Times New Roman" w:hAnsi="Times New Roman" w:cs="Times New Roman"/>
          <w:b/>
          <w:sz w:val="28"/>
          <w:szCs w:val="28"/>
        </w:rPr>
        <w:t>ЗОЛОТАЯ РЫБКА</w:t>
      </w:r>
      <w:r>
        <w:rPr>
          <w:rFonts w:ascii="Times New Roman" w:hAnsi="Times New Roman" w:cs="Times New Roman"/>
          <w:sz w:val="28"/>
          <w:szCs w:val="28"/>
        </w:rPr>
        <w:t>. Все принцессы загадали желание и отпустили рыбку домой. И стали жить они долго и счастливо!</w:t>
      </w:r>
    </w:p>
    <w:p w:rsidR="00873BD3" w:rsidRDefault="00873BD3" w:rsidP="0087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таким образом, дети научатся понимать схемы, распознавать реальные предметы в абстрактных рисунках, придумывать сюжет сказки, рассказа, научатся развивать сюжет,  использовать в речи разные виды предложений.</w:t>
      </w:r>
    </w:p>
    <w:p w:rsidR="00E27EBE" w:rsidRPr="00FE6DDB" w:rsidRDefault="00FE6DDB" w:rsidP="001B2A3B">
      <w:pPr>
        <w:spacing w:before="100" w:beforeAutospacing="1" w:after="100" w:afterAutospacing="1" w:line="240" w:lineRule="auto"/>
        <w:ind w:left="160" w:right="80"/>
        <w:rPr>
          <w:rFonts w:ascii="Times New Roman" w:hAnsi="Times New Roman" w:cs="Times New Roman"/>
          <w:sz w:val="28"/>
          <w:szCs w:val="28"/>
        </w:rPr>
      </w:pPr>
      <w:r w:rsidRPr="00FE6DDB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proofErr w:type="spellStart"/>
      <w:r w:rsidRPr="00FE6DDB">
        <w:rPr>
          <w:rFonts w:ascii="Times New Roman" w:hAnsi="Times New Roman" w:cs="Times New Roman"/>
          <w:b/>
          <w:sz w:val="28"/>
          <w:szCs w:val="28"/>
        </w:rPr>
        <w:t>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оставляют без интереса детей и, более того, переходят в увлечение. Ре</w:t>
      </w:r>
      <w:r w:rsidR="00E27EBE" w:rsidRPr="00C348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с детьми занимательных задач служит надежной ос</w:t>
      </w:r>
      <w:r w:rsidR="00E27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их умственного развития, ф</w:t>
      </w:r>
      <w:r w:rsidR="00E27EBE" w:rsidRPr="00C3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них познавательных интересов. Созда</w:t>
      </w:r>
      <w:r w:rsidR="00E27EB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благоприятные условия для ф</w:t>
      </w:r>
      <w:r w:rsidR="00E27EBE" w:rsidRPr="00C3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такого ценного качества мышления, как </w:t>
      </w:r>
      <w:r w:rsidR="00E27EBE" w:rsidRPr="00352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самостоятельность</w:t>
      </w:r>
      <w:r w:rsidR="00E27EBE" w:rsidRPr="00C34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EBE" w:rsidRPr="007B56EB" w:rsidRDefault="00FE6DDB" w:rsidP="001B2A3B">
      <w:pPr>
        <w:spacing w:before="100" w:beforeAutospacing="1" w:after="100" w:afterAutospacing="1" w:line="240" w:lineRule="auto"/>
        <w:ind w:left="160"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B">
        <w:rPr>
          <w:rFonts w:ascii="Times New Roman" w:hAnsi="Times New Roman" w:cs="Times New Roman"/>
          <w:b/>
          <w:sz w:val="28"/>
          <w:szCs w:val="28"/>
        </w:rPr>
        <w:t>И</w:t>
      </w:r>
      <w:r w:rsidR="00E27EBE" w:rsidRPr="00FE6DDB">
        <w:rPr>
          <w:rFonts w:ascii="Times New Roman" w:hAnsi="Times New Roman" w:cs="Times New Roman"/>
          <w:b/>
          <w:sz w:val="28"/>
          <w:szCs w:val="28"/>
        </w:rPr>
        <w:t>гровая ситуация</w:t>
      </w:r>
      <w:r w:rsidR="00E27EBE">
        <w:rPr>
          <w:rFonts w:ascii="Times New Roman" w:hAnsi="Times New Roman" w:cs="Times New Roman"/>
          <w:sz w:val="28"/>
          <w:szCs w:val="28"/>
        </w:rPr>
        <w:t xml:space="preserve"> «</w:t>
      </w:r>
      <w:r w:rsidR="00E27EBE">
        <w:rPr>
          <w:rFonts w:ascii="Times New Roman" w:hAnsi="Times New Roman" w:cs="Times New Roman"/>
          <w:b/>
          <w:sz w:val="28"/>
          <w:szCs w:val="28"/>
        </w:rPr>
        <w:t>настоящие друзья»</w:t>
      </w:r>
      <w:r w:rsidR="00E27EBE">
        <w:rPr>
          <w:rFonts w:ascii="Times New Roman" w:hAnsi="Times New Roman" w:cs="Times New Roman"/>
          <w:sz w:val="28"/>
          <w:szCs w:val="28"/>
        </w:rPr>
        <w:t xml:space="preserve">: </w:t>
      </w:r>
      <w:r w:rsidR="00E27E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EBE"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 поползла гусеница в лес за хворостом. А навстречу ей муравей. Поздоровался муравей и предложил помочь. Гусеница сказала, что ей</w:t>
      </w:r>
      <w:r w:rsidR="0079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EBE"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тяжело, и она сможет справиться сама. Муравей пригласил гусеницу в гости. Гусеница согласилась и пошла прямо по д</w:t>
      </w:r>
      <w:r w:rsidR="00797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орожке. А муравей наискосок пошё</w:t>
      </w:r>
      <w:r w:rsidR="00E27EBE"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л - так быстрее. Он уже пришел д</w:t>
      </w:r>
      <w:r w:rsidR="00797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омой, чай поставил, пирогов испё</w:t>
      </w:r>
      <w:r w:rsidR="00E27EBE"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к, а гусеницы все нет. Вышел он из дома и стал поджидать свою подругу. А вот и она. - Где ты так долго ползала? Наверно по пути кого-то встретила?</w:t>
      </w:r>
    </w:p>
    <w:p w:rsidR="00FE6DDB" w:rsidRDefault="00E27EBE" w:rsidP="00FE6DDB">
      <w:pPr>
        <w:spacing w:before="100" w:beforeAutospacing="1" w:after="100" w:afterAutospacing="1" w:line="240" w:lineRule="auto"/>
        <w:ind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муравей нигде я не была.</w:t>
      </w:r>
    </w:p>
    <w:p w:rsidR="00E27EBE" w:rsidRPr="007B56EB" w:rsidRDefault="00FE6DDB" w:rsidP="00FE6DDB">
      <w:pPr>
        <w:spacing w:before="100" w:beforeAutospacing="1" w:after="100" w:afterAutospacing="1" w:line="240" w:lineRule="auto"/>
        <w:ind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7EBE"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ходить короткой дорогой, как я.</w:t>
      </w:r>
    </w:p>
    <w:p w:rsidR="00E27EBE" w:rsidRPr="007B56EB" w:rsidRDefault="00E27EBE" w:rsidP="00FE6DDB">
      <w:pPr>
        <w:spacing w:before="100" w:beforeAutospacing="1" w:after="100" w:afterAutospacing="1" w:line="240" w:lineRule="auto"/>
        <w:ind w:left="160"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учи, я не могу ходить наискосок, а только прямо!</w:t>
      </w:r>
    </w:p>
    <w:p w:rsidR="00E27EBE" w:rsidRDefault="00E27EBE" w:rsidP="00E27E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не обиделся, а пригласил гусеницу пить чай. Друзьями они стали с тех пор, хоть и ходят разными путями.</w:t>
      </w:r>
    </w:p>
    <w:p w:rsidR="001B2A3B" w:rsidRDefault="00FE0CBD" w:rsidP="00FE0C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Мои документы\Мои рисунки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AA" w:rsidRPr="005F185A" w:rsidRDefault="00FE6DDB" w:rsidP="00153F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№1:</w:t>
      </w:r>
      <w:r w:rsidR="005F1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85A" w:rsidRPr="005F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одиночный ход гусеницы и муравья.</w:t>
      </w:r>
    </w:p>
    <w:p w:rsidR="00FE6DDB" w:rsidRPr="00153FAA" w:rsidRDefault="004924D5" w:rsidP="00153FAA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пойдёт гусеница из клетки, где живёт</w:t>
      </w:r>
      <w:r w:rsidR="00FE6DDB" w:rsidRPr="001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точка</w:t>
      </w:r>
      <w:r w:rsidR="00FE6DDB" w:rsidRPr="001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424DC" w:rsidRPr="00153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Пойдёт туда, где живут</w:t>
      </w:r>
      <w:r w:rsidR="005F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 точки </w:t>
      </w:r>
      <w:r w:rsidR="004424DC" w:rsidRPr="00153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5F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один крестик</w:t>
      </w:r>
      <w:r w:rsidR="004424DC" w:rsidRPr="00153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53FAA" w:rsidRPr="0094430A" w:rsidRDefault="00153FAA" w:rsidP="00153FAA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пойдёт гусеница </w:t>
      </w:r>
      <w:r w:rsidR="005F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клетки, где живут два крестика</w:t>
      </w:r>
      <w:r w:rsidRPr="00153F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F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Пойдёт туда, где живут две точки, один крестик, два круга или три крестика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4430A" w:rsidRPr="0094430A" w:rsidRDefault="0094430A" w:rsidP="00153FAA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пойдёт муравей</w:t>
      </w:r>
      <w:r w:rsidR="005F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клетки, где живёт одна 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Пойдёт туда, где живут два крестика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4430A" w:rsidRPr="003220D7" w:rsidRDefault="0094430A" w:rsidP="0094430A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пойдёт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</w:t>
      </w:r>
      <w:r w:rsidR="005F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клетки, где живут два крестика</w:t>
      </w:r>
      <w:r w:rsidRPr="00153F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7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Пойдёт туда, где живут три точки, три круга, один круг или одна точка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220D7" w:rsidRPr="003220D7" w:rsidRDefault="003220D7" w:rsidP="003220D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768350</wp:posOffset>
            </wp:positionV>
            <wp:extent cx="5940425" cy="4457700"/>
            <wp:effectExtent l="19050" t="0" r="3175" b="0"/>
            <wp:wrapSquare wrapText="bothSides"/>
            <wp:docPr id="3" name="Рисунок 3" descr="C:\Documents and Settings\Admin\Мои документы\Мои рисунки\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ЗАДАНИЯ:                                            ОТВЕТЫ:</w:t>
      </w:r>
    </w:p>
    <w:p w:rsidR="0094430A" w:rsidRPr="006F1C83" w:rsidRDefault="0094430A" w:rsidP="00153F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0D7" w:rsidRDefault="003220D7" w:rsidP="00153F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5137150</wp:posOffset>
            </wp:positionV>
            <wp:extent cx="5940425" cy="4114800"/>
            <wp:effectExtent l="19050" t="0" r="3175" b="0"/>
            <wp:wrapTight wrapText="bothSides">
              <wp:wrapPolygon edited="0">
                <wp:start x="-69" y="0"/>
                <wp:lineTo x="-69" y="21500"/>
                <wp:lineTo x="21612" y="21500"/>
                <wp:lineTo x="21612" y="0"/>
                <wp:lineTo x="-69" y="0"/>
              </wp:wrapPolygon>
            </wp:wrapTight>
            <wp:docPr id="2" name="Рисунок 2" descr="C:\Documents and Settings\Admin\Мои документы\Мои рисунки\з-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з-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правильные сочетания одного верного хода гусеницы и одного верного хода муравья. </w:t>
      </w:r>
    </w:p>
    <w:p w:rsidR="00B60BCF" w:rsidRDefault="00153FAA" w:rsidP="00153F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№3</w:t>
      </w:r>
      <w:r w:rsidRPr="009443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сочетание одного хода гусеницы и одного хода муравья.</w:t>
      </w:r>
    </w:p>
    <w:p w:rsidR="003220D7" w:rsidRPr="003220D7" w:rsidRDefault="003220D7" w:rsidP="00153F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                                                   ОТВЕТЫ:</w:t>
      </w:r>
    </w:p>
    <w:p w:rsidR="0094430A" w:rsidRPr="008A7495" w:rsidRDefault="008A7495" w:rsidP="008A74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Admin\Мои документы\Мои рисунки\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30A">
        <w:rPr>
          <w:rFonts w:ascii="Times New Roman" w:hAnsi="Times New Roman" w:cs="Times New Roman"/>
          <w:sz w:val="28"/>
          <w:szCs w:val="28"/>
        </w:rPr>
        <w:t xml:space="preserve">Если же ребёнку легко даётся выполнение </w:t>
      </w:r>
      <w:r w:rsidR="0007536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4430A">
        <w:rPr>
          <w:rFonts w:ascii="Times New Roman" w:hAnsi="Times New Roman" w:cs="Times New Roman"/>
          <w:sz w:val="28"/>
          <w:szCs w:val="28"/>
        </w:rPr>
        <w:t>заданий, то целесообразно предложить ему самому придумывать аналогичные задания для взрослых, которые, включаясь в игру, выполняют эти задания иногда успешно, а иногда намеренно неправильно, в этом случае ребёнку придётся проявить дополнительную активность, поправляя взрослого.</w:t>
      </w:r>
    </w:p>
    <w:p w:rsidR="00ED4E61" w:rsidRPr="00ED4E61" w:rsidRDefault="00ED4E61" w:rsidP="00ED4E6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никогда не пробовали «</w:t>
      </w:r>
      <w:r w:rsidRPr="00ED4E61">
        <w:rPr>
          <w:sz w:val="28"/>
          <w:szCs w:val="28"/>
        </w:rPr>
        <w:t>поиграть» с детьми в математику?</w:t>
      </w:r>
    </w:p>
    <w:p w:rsidR="00ED4E61" w:rsidRPr="00ED4E61" w:rsidRDefault="00ED4E61" w:rsidP="00ED4E61">
      <w:pPr>
        <w:pStyle w:val="a5"/>
        <w:spacing w:before="0" w:beforeAutospacing="0" w:after="0" w:afterAutospacing="0"/>
        <w:rPr>
          <w:sz w:val="28"/>
          <w:szCs w:val="28"/>
        </w:rPr>
      </w:pPr>
      <w:r w:rsidRPr="00ED4E61">
        <w:rPr>
          <w:sz w:val="28"/>
          <w:szCs w:val="28"/>
        </w:rPr>
        <w:t>Известно, что многие дети испытывают затруднения при усвоении математических знаний в школе. Причин этому много и одна из них</w:t>
      </w:r>
      <w:r>
        <w:rPr>
          <w:sz w:val="28"/>
          <w:szCs w:val="28"/>
        </w:rPr>
        <w:t xml:space="preserve"> </w:t>
      </w:r>
      <w:r w:rsidRPr="00ED4E61">
        <w:rPr>
          <w:sz w:val="28"/>
          <w:szCs w:val="28"/>
        </w:rPr>
        <w:t>- дети быстро теряют интерес к самому предмету.</w:t>
      </w:r>
    </w:p>
    <w:p w:rsidR="00ED4E61" w:rsidRPr="00ED4E61" w:rsidRDefault="00ED4E61" w:rsidP="00ED4E61">
      <w:pPr>
        <w:pStyle w:val="a5"/>
        <w:spacing w:before="0" w:beforeAutospacing="0" w:after="0" w:afterAutospacing="0"/>
        <w:rPr>
          <w:sz w:val="28"/>
          <w:szCs w:val="28"/>
        </w:rPr>
      </w:pPr>
      <w:r w:rsidRPr="00ED4E61">
        <w:rPr>
          <w:sz w:val="28"/>
          <w:szCs w:val="28"/>
        </w:rPr>
        <w:t xml:space="preserve">Поэтому начиная обучать их математике, </w:t>
      </w:r>
      <w:r w:rsidRPr="00ED4E61">
        <w:rPr>
          <w:b/>
          <w:sz w:val="28"/>
          <w:szCs w:val="28"/>
        </w:rPr>
        <w:t>«поиграйте»</w:t>
      </w:r>
      <w:r w:rsidRPr="00ED4E61">
        <w:rPr>
          <w:sz w:val="28"/>
          <w:szCs w:val="28"/>
        </w:rPr>
        <w:t xml:space="preserve"> с ними </w:t>
      </w:r>
      <w:r w:rsidRPr="00ED4E61">
        <w:rPr>
          <w:b/>
          <w:sz w:val="28"/>
          <w:szCs w:val="28"/>
        </w:rPr>
        <w:t>в математику</w:t>
      </w:r>
      <w:r w:rsidRPr="00ED4E61">
        <w:rPr>
          <w:sz w:val="28"/>
          <w:szCs w:val="28"/>
        </w:rPr>
        <w:t>.</w:t>
      </w:r>
    </w:p>
    <w:p w:rsidR="0094430A" w:rsidRDefault="0094430A" w:rsidP="00ED4E6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E0CBD" w:rsidRDefault="00FE0CBD" w:rsidP="00ED4E6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E0CBD" w:rsidRDefault="00FE0CBD" w:rsidP="00ED4E6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E0CBD" w:rsidRDefault="00FE0CBD" w:rsidP="00ED4E6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E0CBD" w:rsidRDefault="00FE0CBD" w:rsidP="00ED4E6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E0CBD" w:rsidRDefault="00FE0CBD" w:rsidP="00ED4E6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D4E61" w:rsidRPr="00145415" w:rsidRDefault="00145415" w:rsidP="00145415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ED4E61" w:rsidRPr="00145415">
        <w:rPr>
          <w:sz w:val="28"/>
          <w:szCs w:val="28"/>
        </w:rPr>
        <w:t>Помогут</w:t>
      </w:r>
      <w:r w:rsidR="00ED4E61" w:rsidRPr="00145415">
        <w:rPr>
          <w:b/>
          <w:sz w:val="28"/>
          <w:szCs w:val="28"/>
        </w:rPr>
        <w:t xml:space="preserve"> </w:t>
      </w:r>
      <w:r w:rsidR="00ED4E61" w:rsidRPr="00145415">
        <w:rPr>
          <w:sz w:val="28"/>
          <w:szCs w:val="28"/>
        </w:rPr>
        <w:t>вам в этом:</w:t>
      </w:r>
    </w:p>
    <w:p w:rsidR="00D24FC2" w:rsidRPr="00D24FC2" w:rsidRDefault="00ED4E61" w:rsidP="00D24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47625" distR="47625" simplePos="0" relativeHeight="251661824" behindDoc="0" locked="0" layoutInCell="1" allowOverlap="0">
            <wp:simplePos x="0" y="0"/>
            <wp:positionH relativeFrom="column">
              <wp:posOffset>-127635</wp:posOffset>
            </wp:positionH>
            <wp:positionV relativeFrom="line">
              <wp:posOffset>22860</wp:posOffset>
            </wp:positionV>
            <wp:extent cx="1905000" cy="1428750"/>
            <wp:effectExtent l="19050" t="0" r="0" b="0"/>
            <wp:wrapSquare wrapText="bothSides"/>
            <wp:docPr id="8" name="Рисунок 2" descr="http://shkola7gnomov.ru/upload/image/ku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kuz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24FC2" w:rsidRPr="00D2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алочки </w:t>
      </w:r>
      <w:proofErr w:type="spellStart"/>
      <w:r w:rsidR="00D24FC2" w:rsidRPr="00D2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Кюизенера</w:t>
      </w:r>
      <w:proofErr w:type="spellEnd"/>
      <w:r w:rsidR="00D24FC2"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набор счетных палочек, которые еще называют «числа в цвете», "цветными палочками", "цветными числами", "цветными линеечками. Палочки одной длины выполнены в одном цвете и обозначают определенное число. Чем больше длина палочки, тем большее числовое</w:t>
      </w:r>
      <w:r w:rsidR="0087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FC2"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она выражает.</w:t>
      </w:r>
    </w:p>
    <w:p w:rsidR="00D24FC2" w:rsidRPr="00D24FC2" w:rsidRDefault="00D24FC2" w:rsidP="00D24FC2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24FC2" w:rsidRPr="00D24FC2" w:rsidRDefault="00D24FC2" w:rsidP="00D24FC2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начальном этапе занятий  </w:t>
      </w:r>
      <w:r w:rsidRPr="00D24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палочки </w:t>
      </w:r>
      <w:proofErr w:type="spellStart"/>
      <w:r w:rsidRPr="00D24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Кюизенера</w:t>
      </w:r>
      <w:proofErr w:type="spellEnd"/>
      <w:r w:rsidRPr="00D24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как игровой  материал. Дети играют с ними, как с обычными кубиками, палочками, </w:t>
      </w:r>
      <w:hyperlink r:id="rId11" w:tgtFrame="_blank" w:history="1">
        <w:r w:rsidRPr="00D24F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конструктором</w:t>
        </w:r>
      </w:hyperlink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ходу игр и занятий, знакомясь с цветами, размерами и формами.</w:t>
      </w:r>
    </w:p>
    <w:p w:rsidR="00E32969" w:rsidRDefault="00D24FC2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втором этапе </w:t>
      </w: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  </w:t>
      </w:r>
      <w:r w:rsidRPr="00D24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086B">
        <w:rPr>
          <w:rFonts w:ascii="Times New Roman" w:hAnsi="Times New Roman" w:cs="Times New Roman"/>
          <w:sz w:val="28"/>
          <w:szCs w:val="28"/>
        </w:rPr>
        <w:t xml:space="preserve">Использование «чисел в цвете» позволяет одновременно развивать у детей представление о числе на основе счёта и измерения. К выводу, что число появляется в результате счёта и измерения, дети подходят на основе практической деятельности, в результате разнообразных упражнений. </w:t>
      </w:r>
    </w:p>
    <w:p w:rsidR="0017086B" w:rsidRDefault="0017086B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FC2">
        <w:rPr>
          <w:rFonts w:ascii="Times New Roman" w:hAnsi="Times New Roman" w:cs="Times New Roman"/>
          <w:b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Постройте лесенку из 10 палочек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(белой) к большей (оранжевой).</w:t>
      </w:r>
      <w:r w:rsidR="00FA5D0C">
        <w:rPr>
          <w:rFonts w:ascii="Times New Roman" w:hAnsi="Times New Roman" w:cs="Times New Roman"/>
          <w:sz w:val="28"/>
          <w:szCs w:val="28"/>
        </w:rPr>
        <w:t xml:space="preserve"> Пройдитесь пальчиками по ступенькам лесенки, можно посчитать вслух от 1 до 10 и обратно.</w:t>
      </w:r>
    </w:p>
    <w:p w:rsidR="0017086B" w:rsidRDefault="0017086B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ребёнок замечает, что «шагая по лесенке» вверх – числа увеличиваются, а, спускаясь – уменьшаются, начинает понимать порядок следования чисел в двух направлениях и способ получения числа</w:t>
      </w:r>
      <w:r w:rsidR="00FA5D0C">
        <w:rPr>
          <w:rFonts w:ascii="Times New Roman" w:hAnsi="Times New Roman" w:cs="Times New Roman"/>
          <w:sz w:val="28"/>
          <w:szCs w:val="28"/>
        </w:rPr>
        <w:t xml:space="preserve"> путём увеличения или уменьшения на 1.</w:t>
      </w:r>
    </w:p>
    <w:p w:rsidR="0030171B" w:rsidRDefault="00FA5D0C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FC2">
        <w:rPr>
          <w:rFonts w:ascii="Times New Roman" w:hAnsi="Times New Roman" w:cs="Times New Roman"/>
          <w:b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71B">
        <w:rPr>
          <w:rFonts w:ascii="Times New Roman" w:hAnsi="Times New Roman" w:cs="Times New Roman"/>
          <w:sz w:val="28"/>
          <w:szCs w:val="28"/>
        </w:rPr>
        <w:t>Назовите, какого цвета палочка стоит пятой</w:t>
      </w:r>
      <w:r w:rsidR="00FE6DDB">
        <w:rPr>
          <w:rFonts w:ascii="Times New Roman" w:hAnsi="Times New Roman" w:cs="Times New Roman"/>
          <w:sz w:val="28"/>
          <w:szCs w:val="28"/>
        </w:rPr>
        <w:t xml:space="preserve"> </w:t>
      </w:r>
      <w:r w:rsidR="00FE6DDB" w:rsidRPr="004424DC">
        <w:rPr>
          <w:rFonts w:ascii="Times New Roman" w:hAnsi="Times New Roman" w:cs="Times New Roman"/>
          <w:i/>
          <w:sz w:val="28"/>
          <w:szCs w:val="28"/>
        </w:rPr>
        <w:t>(жёлтая)</w:t>
      </w:r>
      <w:r w:rsidR="0030171B">
        <w:rPr>
          <w:rFonts w:ascii="Times New Roman" w:hAnsi="Times New Roman" w:cs="Times New Roman"/>
          <w:sz w:val="28"/>
          <w:szCs w:val="28"/>
        </w:rPr>
        <w:t>, восьмой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(бордовая)</w:t>
      </w:r>
      <w:r w:rsidR="0030171B">
        <w:rPr>
          <w:rFonts w:ascii="Times New Roman" w:hAnsi="Times New Roman" w:cs="Times New Roman"/>
          <w:sz w:val="28"/>
          <w:szCs w:val="28"/>
        </w:rPr>
        <w:t>, второй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(розовая)</w:t>
      </w:r>
      <w:r w:rsidR="00F91AC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0171B">
        <w:rPr>
          <w:rFonts w:ascii="Times New Roman" w:hAnsi="Times New Roman" w:cs="Times New Roman"/>
          <w:sz w:val="28"/>
          <w:szCs w:val="28"/>
        </w:rPr>
        <w:t xml:space="preserve"> Какая палочка с</w:t>
      </w:r>
      <w:r w:rsidR="00F91AC9">
        <w:rPr>
          <w:rFonts w:ascii="Times New Roman" w:hAnsi="Times New Roman" w:cs="Times New Roman"/>
          <w:sz w:val="28"/>
          <w:szCs w:val="28"/>
        </w:rPr>
        <w:t>права от синей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(оранжевая)</w:t>
      </w:r>
      <w:r w:rsidR="00F91AC9">
        <w:rPr>
          <w:rFonts w:ascii="Times New Roman" w:hAnsi="Times New Roman" w:cs="Times New Roman"/>
          <w:sz w:val="28"/>
          <w:szCs w:val="28"/>
        </w:rPr>
        <w:t xml:space="preserve">, слева от </w:t>
      </w:r>
      <w:proofErr w:type="gramStart"/>
      <w:r w:rsidR="00F91AC9">
        <w:rPr>
          <w:rFonts w:ascii="Times New Roman" w:hAnsi="Times New Roman" w:cs="Times New Roman"/>
          <w:sz w:val="28"/>
          <w:szCs w:val="28"/>
        </w:rPr>
        <w:t>жёлтой</w:t>
      </w:r>
      <w:proofErr w:type="gramEnd"/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(красная)</w:t>
      </w:r>
      <w:r w:rsidR="00F91AC9">
        <w:rPr>
          <w:rFonts w:ascii="Times New Roman" w:hAnsi="Times New Roman" w:cs="Times New Roman"/>
          <w:sz w:val="28"/>
          <w:szCs w:val="28"/>
        </w:rPr>
        <w:t>?</w:t>
      </w:r>
      <w:r w:rsidR="0030171B">
        <w:rPr>
          <w:rFonts w:ascii="Times New Roman" w:hAnsi="Times New Roman" w:cs="Times New Roman"/>
          <w:sz w:val="28"/>
          <w:szCs w:val="28"/>
        </w:rPr>
        <w:t xml:space="preserve"> </w:t>
      </w:r>
      <w:r w:rsidR="00F91AC9">
        <w:rPr>
          <w:rFonts w:ascii="Times New Roman" w:hAnsi="Times New Roman" w:cs="Times New Roman"/>
          <w:sz w:val="28"/>
          <w:szCs w:val="28"/>
        </w:rPr>
        <w:t xml:space="preserve">Какая палочка короче синей, но длиннее </w:t>
      </w:r>
      <w:proofErr w:type="gramStart"/>
      <w:r w:rsidR="00F91AC9">
        <w:rPr>
          <w:rFonts w:ascii="Times New Roman" w:hAnsi="Times New Roman" w:cs="Times New Roman"/>
          <w:sz w:val="28"/>
          <w:szCs w:val="28"/>
        </w:rPr>
        <w:t>чёрной</w:t>
      </w:r>
      <w:proofErr w:type="gramEnd"/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(бордовая)</w:t>
      </w:r>
      <w:r w:rsidR="00F91AC9">
        <w:rPr>
          <w:rFonts w:ascii="Times New Roman" w:hAnsi="Times New Roman" w:cs="Times New Roman"/>
          <w:sz w:val="28"/>
          <w:szCs w:val="28"/>
        </w:rPr>
        <w:t>? Какая палочка выше, чем синяя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(оранжевая)</w:t>
      </w:r>
      <w:r w:rsidR="00F91AC9">
        <w:rPr>
          <w:rFonts w:ascii="Times New Roman" w:hAnsi="Times New Roman" w:cs="Times New Roman"/>
          <w:sz w:val="28"/>
          <w:szCs w:val="28"/>
        </w:rPr>
        <w:t>; ниже, чем жёлтая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(красная)</w:t>
      </w:r>
      <w:r w:rsidR="00F91AC9">
        <w:rPr>
          <w:rFonts w:ascii="Times New Roman" w:hAnsi="Times New Roman" w:cs="Times New Roman"/>
          <w:sz w:val="28"/>
          <w:szCs w:val="28"/>
        </w:rPr>
        <w:t>?</w:t>
      </w:r>
    </w:p>
    <w:p w:rsidR="0030171B" w:rsidRDefault="0030171B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FC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7536C">
        <w:rPr>
          <w:rFonts w:ascii="Times New Roman" w:hAnsi="Times New Roman" w:cs="Times New Roman"/>
          <w:b/>
          <w:sz w:val="28"/>
          <w:szCs w:val="28"/>
        </w:rPr>
        <w:t>3</w:t>
      </w:r>
      <w:r w:rsidRPr="00D24FC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Положите голубую палочку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жёлтой и красной, а оранжевую слева от жёлтой, розовую справа от красной.</w:t>
      </w:r>
      <w:r w:rsidR="00F91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AC9">
        <w:rPr>
          <w:rFonts w:ascii="Times New Roman" w:hAnsi="Times New Roman" w:cs="Times New Roman"/>
          <w:sz w:val="28"/>
          <w:szCs w:val="28"/>
        </w:rPr>
        <w:t>Найдите любую палочку, которая короче чёрной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(белая)</w:t>
      </w:r>
      <w:r w:rsidR="00F91AC9">
        <w:rPr>
          <w:rFonts w:ascii="Times New Roman" w:hAnsi="Times New Roman" w:cs="Times New Roman"/>
          <w:sz w:val="28"/>
          <w:szCs w:val="28"/>
        </w:rPr>
        <w:t>, длиннее красной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(фиолетовая)</w:t>
      </w:r>
      <w:r w:rsidR="00F91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5D0C" w:rsidRDefault="00D24FC2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E222F">
        <w:rPr>
          <w:rFonts w:ascii="Times New Roman" w:hAnsi="Times New Roman" w:cs="Times New Roman"/>
          <w:sz w:val="28"/>
          <w:szCs w:val="28"/>
        </w:rPr>
        <w:t xml:space="preserve">ети осваивают состав цвета, соотношение палочек по размеру. </w:t>
      </w:r>
      <w:proofErr w:type="gramStart"/>
      <w:r w:rsidR="00CE222F">
        <w:rPr>
          <w:rFonts w:ascii="Times New Roman" w:hAnsi="Times New Roman" w:cs="Times New Roman"/>
          <w:sz w:val="28"/>
          <w:szCs w:val="28"/>
        </w:rPr>
        <w:t>О</w:t>
      </w:r>
      <w:r w:rsidR="00FA5D0C">
        <w:rPr>
          <w:rFonts w:ascii="Times New Roman" w:hAnsi="Times New Roman" w:cs="Times New Roman"/>
          <w:sz w:val="28"/>
          <w:szCs w:val="28"/>
        </w:rPr>
        <w:t>сваи</w:t>
      </w:r>
      <w:r w:rsidR="00CE222F">
        <w:rPr>
          <w:rFonts w:ascii="Times New Roman" w:hAnsi="Times New Roman" w:cs="Times New Roman"/>
          <w:sz w:val="28"/>
          <w:szCs w:val="28"/>
        </w:rPr>
        <w:t xml:space="preserve">вают </w:t>
      </w:r>
      <w:r w:rsidR="0030171B">
        <w:rPr>
          <w:rFonts w:ascii="Times New Roman" w:hAnsi="Times New Roman" w:cs="Times New Roman"/>
          <w:sz w:val="28"/>
          <w:szCs w:val="28"/>
        </w:rPr>
        <w:t xml:space="preserve">порядковый счёт, </w:t>
      </w:r>
      <w:r w:rsidR="00CE222F">
        <w:rPr>
          <w:rFonts w:ascii="Times New Roman" w:hAnsi="Times New Roman" w:cs="Times New Roman"/>
          <w:sz w:val="28"/>
          <w:szCs w:val="28"/>
        </w:rPr>
        <w:t>понятие «между», пространственные отношения (</w:t>
      </w:r>
      <w:r w:rsidR="0030171B">
        <w:rPr>
          <w:rFonts w:ascii="Times New Roman" w:hAnsi="Times New Roman" w:cs="Times New Roman"/>
          <w:sz w:val="28"/>
          <w:szCs w:val="28"/>
        </w:rPr>
        <w:t xml:space="preserve">слева, справа, </w:t>
      </w:r>
      <w:r w:rsidR="00CE222F">
        <w:rPr>
          <w:rFonts w:ascii="Times New Roman" w:hAnsi="Times New Roman" w:cs="Times New Roman"/>
          <w:sz w:val="28"/>
          <w:szCs w:val="28"/>
        </w:rPr>
        <w:t>короткий, длинный, длиннее, короче; выше, чем; ниже, чем), порядковый счёт.</w:t>
      </w:r>
      <w:proofErr w:type="gramEnd"/>
    </w:p>
    <w:p w:rsidR="00145415" w:rsidRDefault="00145415" w:rsidP="00170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51E" w:rsidRDefault="00EF051E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F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07536C">
        <w:rPr>
          <w:rFonts w:ascii="Times New Roman" w:hAnsi="Times New Roman" w:cs="Times New Roman"/>
          <w:b/>
          <w:sz w:val="28"/>
          <w:szCs w:val="28"/>
        </w:rPr>
        <w:t>4</w:t>
      </w:r>
      <w:r w:rsidRPr="00D24F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Назовите, какое число обозначает  </w:t>
      </w:r>
      <w:r w:rsidR="00BE1ED7">
        <w:rPr>
          <w:rFonts w:ascii="Times New Roman" w:hAnsi="Times New Roman" w:cs="Times New Roman"/>
          <w:sz w:val="28"/>
          <w:szCs w:val="28"/>
        </w:rPr>
        <w:t>розовая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E1ED7">
        <w:rPr>
          <w:rFonts w:ascii="Times New Roman" w:hAnsi="Times New Roman" w:cs="Times New Roman"/>
          <w:sz w:val="28"/>
          <w:szCs w:val="28"/>
        </w:rPr>
        <w:t>красная палочки.</w:t>
      </w:r>
      <w:r w:rsidR="00C11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C9" w:rsidRDefault="004424DC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кубик (число 1</w:t>
      </w:r>
      <w:r w:rsidR="00F91AC9">
        <w:rPr>
          <w:rFonts w:ascii="Times New Roman" w:hAnsi="Times New Roman" w:cs="Times New Roman"/>
          <w:sz w:val="28"/>
          <w:szCs w:val="28"/>
        </w:rPr>
        <w:t>) выступает в качестве мерки (единицы измерения). Как известно, именно такое представление о числе является наиболее полноценным.</w:t>
      </w:r>
      <w:r w:rsidR="00EF051E">
        <w:rPr>
          <w:rFonts w:ascii="Times New Roman" w:hAnsi="Times New Roman" w:cs="Times New Roman"/>
          <w:sz w:val="28"/>
          <w:szCs w:val="28"/>
        </w:rPr>
        <w:t xml:space="preserve"> Представим себе, что ребёнок затрудняется в определении количественного значения </w:t>
      </w:r>
      <w:r w:rsidR="00BE1ED7">
        <w:rPr>
          <w:rFonts w:ascii="Times New Roman" w:hAnsi="Times New Roman" w:cs="Times New Roman"/>
          <w:sz w:val="28"/>
          <w:szCs w:val="28"/>
        </w:rPr>
        <w:t>розовой</w:t>
      </w:r>
      <w:r w:rsidR="00EF051E">
        <w:rPr>
          <w:rFonts w:ascii="Times New Roman" w:hAnsi="Times New Roman" w:cs="Times New Roman"/>
          <w:sz w:val="28"/>
          <w:szCs w:val="28"/>
        </w:rPr>
        <w:t xml:space="preserve"> </w:t>
      </w:r>
      <w:r w:rsidR="00BE1ED7">
        <w:rPr>
          <w:rFonts w:ascii="Times New Roman" w:hAnsi="Times New Roman" w:cs="Times New Roman"/>
          <w:sz w:val="28"/>
          <w:szCs w:val="28"/>
        </w:rPr>
        <w:t xml:space="preserve">и красной палочек. Узнать это очень просто. Он берёт белые кубики и накладывает (или прикладывает) их </w:t>
      </w:r>
      <w:r w:rsidR="00C11CD9">
        <w:rPr>
          <w:rFonts w:ascii="Times New Roman" w:hAnsi="Times New Roman" w:cs="Times New Roman"/>
          <w:sz w:val="28"/>
          <w:szCs w:val="28"/>
        </w:rPr>
        <w:t>на палочку, обозначающую число 4</w:t>
      </w:r>
      <w:r w:rsidR="00BE1ED7">
        <w:rPr>
          <w:rFonts w:ascii="Times New Roman" w:hAnsi="Times New Roman" w:cs="Times New Roman"/>
          <w:sz w:val="28"/>
          <w:szCs w:val="28"/>
        </w:rPr>
        <w:t xml:space="preserve"> (красную) и числ</w:t>
      </w:r>
      <w:r w:rsidR="00C11CD9">
        <w:rPr>
          <w:rFonts w:ascii="Times New Roman" w:hAnsi="Times New Roman" w:cs="Times New Roman"/>
          <w:sz w:val="28"/>
          <w:szCs w:val="28"/>
        </w:rPr>
        <w:t>о 2</w:t>
      </w:r>
      <w:r w:rsidR="00BE1ED7">
        <w:rPr>
          <w:rFonts w:ascii="Times New Roman" w:hAnsi="Times New Roman" w:cs="Times New Roman"/>
          <w:sz w:val="28"/>
          <w:szCs w:val="28"/>
        </w:rPr>
        <w:t xml:space="preserve"> (розовую). Сосчитывает количество кубиков, убеждается в том, что одна из палочек – число </w:t>
      </w:r>
      <w:r w:rsidR="00C11CD9">
        <w:rPr>
          <w:rFonts w:ascii="Times New Roman" w:hAnsi="Times New Roman" w:cs="Times New Roman"/>
          <w:sz w:val="28"/>
          <w:szCs w:val="28"/>
        </w:rPr>
        <w:t>4, вторая обозначает число 2</w:t>
      </w:r>
      <w:r w:rsidR="00BE1ED7">
        <w:rPr>
          <w:rFonts w:ascii="Times New Roman" w:hAnsi="Times New Roman" w:cs="Times New Roman"/>
          <w:sz w:val="28"/>
          <w:szCs w:val="28"/>
        </w:rPr>
        <w:t>. Таким образом, ребёнок устанавливает связь между цветом, длиной палочек и числом, а главное, он всё это запоминает! Помимо этого, ребёнок убедился ещё и в количественном отношении этих двух чисел (о</w:t>
      </w:r>
      <w:r w:rsidR="00C11CD9">
        <w:rPr>
          <w:rFonts w:ascii="Times New Roman" w:hAnsi="Times New Roman" w:cs="Times New Roman"/>
          <w:sz w:val="28"/>
          <w:szCs w:val="28"/>
        </w:rPr>
        <w:t>дно больше (меньше) другого на 2</w:t>
      </w:r>
      <w:r w:rsidR="00BE1ED7">
        <w:rPr>
          <w:rFonts w:ascii="Times New Roman" w:hAnsi="Times New Roman" w:cs="Times New Roman"/>
          <w:sz w:val="28"/>
          <w:szCs w:val="28"/>
        </w:rPr>
        <w:t>).</w:t>
      </w:r>
    </w:p>
    <w:p w:rsidR="00331106" w:rsidRDefault="00C11CD9" w:rsidP="00331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FC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7536C">
        <w:rPr>
          <w:rFonts w:ascii="Times New Roman" w:hAnsi="Times New Roman" w:cs="Times New Roman"/>
          <w:b/>
          <w:sz w:val="28"/>
          <w:szCs w:val="28"/>
        </w:rPr>
        <w:t>5</w:t>
      </w:r>
      <w:r w:rsidRPr="00D24F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лежит белая палочка. Какую палочку надо добавить, чтобы она стала по длине, как </w:t>
      </w:r>
      <w:r w:rsidR="0007536C">
        <w:rPr>
          <w:rFonts w:ascii="Times New Roman" w:hAnsi="Times New Roman" w:cs="Times New Roman"/>
          <w:sz w:val="28"/>
          <w:szCs w:val="28"/>
        </w:rPr>
        <w:t>оранже</w:t>
      </w:r>
      <w:r>
        <w:rPr>
          <w:rFonts w:ascii="Times New Roman" w:hAnsi="Times New Roman" w:cs="Times New Roman"/>
          <w:sz w:val="28"/>
          <w:szCs w:val="28"/>
        </w:rPr>
        <w:t>вая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</w:t>
      </w:r>
      <w:r w:rsidR="0007536C">
        <w:rPr>
          <w:rFonts w:ascii="Times New Roman" w:hAnsi="Times New Roman" w:cs="Times New Roman"/>
          <w:i/>
          <w:sz w:val="28"/>
          <w:szCs w:val="28"/>
        </w:rPr>
        <w:t>синюю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? Из каких палочек можно составить число </w:t>
      </w:r>
      <w:r w:rsidR="00C055D4">
        <w:rPr>
          <w:rFonts w:ascii="Times New Roman" w:hAnsi="Times New Roman" w:cs="Times New Roman"/>
          <w:sz w:val="28"/>
          <w:szCs w:val="28"/>
        </w:rPr>
        <w:t>9</w:t>
      </w:r>
      <w:r w:rsidR="004424DC">
        <w:rPr>
          <w:rFonts w:ascii="Times New Roman" w:hAnsi="Times New Roman" w:cs="Times New Roman"/>
          <w:sz w:val="28"/>
          <w:szCs w:val="28"/>
        </w:rPr>
        <w:t xml:space="preserve">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(</w:t>
      </w:r>
      <w:r w:rsidR="00E51E5E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C055D4">
        <w:rPr>
          <w:rFonts w:ascii="Times New Roman" w:hAnsi="Times New Roman" w:cs="Times New Roman"/>
          <w:i/>
          <w:sz w:val="28"/>
          <w:szCs w:val="28"/>
        </w:rPr>
        <w:t>розовой и чёрной (2+7=9</w:t>
      </w:r>
      <w:r w:rsidR="00E51E5E">
        <w:rPr>
          <w:rFonts w:ascii="Times New Roman" w:hAnsi="Times New Roman" w:cs="Times New Roman"/>
          <w:i/>
          <w:sz w:val="28"/>
          <w:szCs w:val="28"/>
        </w:rPr>
        <w:t>);</w:t>
      </w:r>
      <w:r w:rsidR="00C055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E5E">
        <w:rPr>
          <w:rFonts w:ascii="Times New Roman" w:hAnsi="Times New Roman" w:cs="Times New Roman"/>
          <w:i/>
          <w:sz w:val="28"/>
          <w:szCs w:val="28"/>
        </w:rPr>
        <w:t xml:space="preserve">белой, голубой и жёлтой (1+3+5=9); </w:t>
      </w:r>
      <w:r w:rsidR="00C055D4">
        <w:rPr>
          <w:rFonts w:ascii="Times New Roman" w:hAnsi="Times New Roman" w:cs="Times New Roman"/>
          <w:i/>
          <w:sz w:val="28"/>
          <w:szCs w:val="28"/>
        </w:rPr>
        <w:t xml:space="preserve">трёх </w:t>
      </w:r>
      <w:r w:rsidR="00C055D4" w:rsidRPr="00145415">
        <w:rPr>
          <w:rFonts w:ascii="Times New Roman" w:hAnsi="Times New Roman" w:cs="Times New Roman"/>
          <w:i/>
          <w:sz w:val="28"/>
          <w:szCs w:val="28"/>
        </w:rPr>
        <w:t xml:space="preserve">голубых (3*3=9) </w:t>
      </w:r>
      <w:r w:rsidR="004424DC" w:rsidRPr="004424DC">
        <w:rPr>
          <w:rFonts w:ascii="Times New Roman" w:hAnsi="Times New Roman" w:cs="Times New Roman"/>
          <w:i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>?</w:t>
      </w:r>
      <w:r w:rsidR="002F2B7A">
        <w:rPr>
          <w:rFonts w:ascii="Times New Roman" w:hAnsi="Times New Roman" w:cs="Times New Roman"/>
          <w:sz w:val="28"/>
          <w:szCs w:val="28"/>
        </w:rPr>
        <w:t xml:space="preserve"> </w:t>
      </w:r>
      <w:r w:rsidR="00331106">
        <w:rPr>
          <w:rFonts w:ascii="Times New Roman" w:hAnsi="Times New Roman" w:cs="Times New Roman"/>
          <w:sz w:val="28"/>
          <w:szCs w:val="28"/>
        </w:rPr>
        <w:t xml:space="preserve">Из каких палочек можно составить число 6 </w:t>
      </w:r>
      <w:r w:rsidR="00331106" w:rsidRPr="004424D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31106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331106">
        <w:rPr>
          <w:rFonts w:ascii="Times New Roman" w:hAnsi="Times New Roman" w:cs="Times New Roman"/>
          <w:i/>
          <w:sz w:val="28"/>
          <w:szCs w:val="28"/>
        </w:rPr>
        <w:t xml:space="preserve"> розовой и голубой </w:t>
      </w:r>
      <w:r w:rsidR="00331106" w:rsidRPr="00145415">
        <w:rPr>
          <w:rFonts w:ascii="Times New Roman" w:hAnsi="Times New Roman" w:cs="Times New Roman"/>
          <w:i/>
          <w:sz w:val="28"/>
          <w:szCs w:val="28"/>
        </w:rPr>
        <w:t>(2*3=6);</w:t>
      </w:r>
      <w:r w:rsidR="00331106">
        <w:rPr>
          <w:rFonts w:ascii="Times New Roman" w:hAnsi="Times New Roman" w:cs="Times New Roman"/>
          <w:i/>
          <w:sz w:val="28"/>
          <w:szCs w:val="28"/>
        </w:rPr>
        <w:t>оранжевой и красной (10-4=6)и т.д.), число 3(из фиолетовой и розовой (6:2=3)и т.д.)</w:t>
      </w:r>
    </w:p>
    <w:p w:rsidR="00C11CD9" w:rsidRDefault="00C11CD9" w:rsidP="00170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таких упражнений с цветными палочками дети легко начнут выполня</w:t>
      </w:r>
      <w:r w:rsidR="002F2B7A">
        <w:rPr>
          <w:rFonts w:ascii="Times New Roman" w:hAnsi="Times New Roman" w:cs="Times New Roman"/>
          <w:sz w:val="28"/>
          <w:szCs w:val="28"/>
        </w:rPr>
        <w:t>ть действия сложения и вычитания, умножения и деления.</w:t>
      </w:r>
    </w:p>
    <w:p w:rsidR="00797929" w:rsidRDefault="00797929" w:rsidP="0017086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62832" w:rsidRPr="00E27EBE" w:rsidRDefault="00BA4897" w:rsidP="0017086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EBE">
        <w:rPr>
          <w:rFonts w:ascii="Times New Roman" w:hAnsi="Times New Roman" w:cs="Times New Roman"/>
          <w:i/>
          <w:sz w:val="32"/>
          <w:szCs w:val="32"/>
        </w:rPr>
        <w:t>А напоследок о самом главном: о</w:t>
      </w:r>
      <w:r w:rsidR="00762832" w:rsidRPr="00E27EBE">
        <w:rPr>
          <w:rFonts w:ascii="Times New Roman" w:hAnsi="Times New Roman" w:cs="Times New Roman"/>
          <w:i/>
          <w:sz w:val="32"/>
          <w:szCs w:val="32"/>
        </w:rPr>
        <w:t>рганизуя с детьми игру, необходимо поддерживать и одобрять все их верные попытки и никогда не порицать за ошибки и непонимание.</w:t>
      </w:r>
    </w:p>
    <w:sectPr w:rsidR="00762832" w:rsidRPr="00E27EBE" w:rsidSect="00E3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D3D"/>
    <w:multiLevelType w:val="hybridMultilevel"/>
    <w:tmpl w:val="F1F2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54B9C"/>
    <w:multiLevelType w:val="hybridMultilevel"/>
    <w:tmpl w:val="E5F4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76CC"/>
    <w:multiLevelType w:val="hybridMultilevel"/>
    <w:tmpl w:val="EF448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66CF4"/>
    <w:multiLevelType w:val="hybridMultilevel"/>
    <w:tmpl w:val="3BB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6B"/>
    <w:rsid w:val="0007536C"/>
    <w:rsid w:val="000A146A"/>
    <w:rsid w:val="00145415"/>
    <w:rsid w:val="00153FAA"/>
    <w:rsid w:val="0017086B"/>
    <w:rsid w:val="001B2A3B"/>
    <w:rsid w:val="002747B1"/>
    <w:rsid w:val="002F2B7A"/>
    <w:rsid w:val="0030171B"/>
    <w:rsid w:val="003220D7"/>
    <w:rsid w:val="00331106"/>
    <w:rsid w:val="003317DD"/>
    <w:rsid w:val="00372AF1"/>
    <w:rsid w:val="004424DC"/>
    <w:rsid w:val="0049158E"/>
    <w:rsid w:val="004924D5"/>
    <w:rsid w:val="004B27C1"/>
    <w:rsid w:val="005A3720"/>
    <w:rsid w:val="005C290A"/>
    <w:rsid w:val="005E0113"/>
    <w:rsid w:val="005F185A"/>
    <w:rsid w:val="00625792"/>
    <w:rsid w:val="00657F49"/>
    <w:rsid w:val="006F1C83"/>
    <w:rsid w:val="00762832"/>
    <w:rsid w:val="00797929"/>
    <w:rsid w:val="007C0DB1"/>
    <w:rsid w:val="00873BD3"/>
    <w:rsid w:val="008A7495"/>
    <w:rsid w:val="008D6FA9"/>
    <w:rsid w:val="0094430A"/>
    <w:rsid w:val="009951EC"/>
    <w:rsid w:val="009D37AE"/>
    <w:rsid w:val="009E2DF1"/>
    <w:rsid w:val="00A55AD8"/>
    <w:rsid w:val="00B60BCF"/>
    <w:rsid w:val="00B84017"/>
    <w:rsid w:val="00B91067"/>
    <w:rsid w:val="00BA4897"/>
    <w:rsid w:val="00BE1ED7"/>
    <w:rsid w:val="00BE698F"/>
    <w:rsid w:val="00C055D4"/>
    <w:rsid w:val="00C11CD9"/>
    <w:rsid w:val="00CD3B7C"/>
    <w:rsid w:val="00CE222F"/>
    <w:rsid w:val="00D0482D"/>
    <w:rsid w:val="00D101B1"/>
    <w:rsid w:val="00D1792A"/>
    <w:rsid w:val="00D24FC2"/>
    <w:rsid w:val="00D454C9"/>
    <w:rsid w:val="00D7445D"/>
    <w:rsid w:val="00DB5318"/>
    <w:rsid w:val="00E27EBE"/>
    <w:rsid w:val="00E32969"/>
    <w:rsid w:val="00E51E5E"/>
    <w:rsid w:val="00EB491D"/>
    <w:rsid w:val="00ED4E61"/>
    <w:rsid w:val="00EF051E"/>
    <w:rsid w:val="00F91AC9"/>
    <w:rsid w:val="00F967C6"/>
    <w:rsid w:val="00FA5D0C"/>
    <w:rsid w:val="00FE0CBD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9"/>
  </w:style>
  <w:style w:type="paragraph" w:styleId="1">
    <w:name w:val="heading 1"/>
    <w:basedOn w:val="a"/>
    <w:next w:val="a"/>
    <w:link w:val="10"/>
    <w:uiPriority w:val="9"/>
    <w:qFormat/>
    <w:rsid w:val="00A5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3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67C6"/>
    <w:rPr>
      <w:b/>
      <w:bCs/>
    </w:rPr>
  </w:style>
  <w:style w:type="character" w:customStyle="1" w:styleId="apple-converted-space">
    <w:name w:val="apple-converted-space"/>
    <w:basedOn w:val="a0"/>
    <w:rsid w:val="00F967C6"/>
  </w:style>
  <w:style w:type="character" w:styleId="a7">
    <w:name w:val="Emphasis"/>
    <w:basedOn w:val="a0"/>
    <w:uiPriority w:val="20"/>
    <w:qFormat/>
    <w:rsid w:val="00F967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A3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5A37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153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6277">
          <w:marLeft w:val="0"/>
          <w:marRight w:val="-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veseloshagat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0241-F2F2-468A-86D6-4876FA96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2014-04-28T13:36:00Z</cp:lastPrinted>
  <dcterms:created xsi:type="dcterms:W3CDTF">2014-04-26T14:02:00Z</dcterms:created>
  <dcterms:modified xsi:type="dcterms:W3CDTF">2014-05-12T10:58:00Z</dcterms:modified>
</cp:coreProperties>
</file>