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996" w:type="dxa"/>
        <w:tblLook w:val="04A0"/>
      </w:tblPr>
      <w:tblGrid>
        <w:gridCol w:w="7192"/>
        <w:gridCol w:w="7804"/>
      </w:tblGrid>
      <w:tr w:rsidR="002A2908" w:rsidTr="002A2908">
        <w:trPr>
          <w:trHeight w:val="8488"/>
        </w:trPr>
        <w:tc>
          <w:tcPr>
            <w:tcW w:w="7498" w:type="dxa"/>
          </w:tcPr>
          <w:p w:rsidR="001276B7" w:rsidRDefault="001276B7"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5C592D">
              <w:rPr>
                <w:rFonts w:eastAsia="Times New Roman" w:cs="Times New Roman"/>
                <w:sz w:val="28"/>
                <w:szCs w:val="28"/>
                <w:lang w:eastAsia="ru-RU"/>
              </w:rPr>
              <w:t>Таким образом, дети  быстро и без особых усилий  могут запоминать стихотворный текст и рассказывать его с опорой на картинки – иллюстрации, так как стихотворение заучивается целиком, что обеспечивает осмысленность чтения и правильную тренировку памяти</w:t>
            </w:r>
          </w:p>
          <w:p w:rsidR="002A2908" w:rsidRDefault="001276B7" w:rsidP="001276B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t xml:space="preserve">           </w:t>
            </w:r>
            <w:r w:rsidRPr="005C592D">
              <w:rPr>
                <w:rFonts w:eastAsia="Times New Roman" w:cs="Times New Roman"/>
                <w:sz w:val="28"/>
                <w:szCs w:val="28"/>
                <w:lang w:eastAsia="ru-RU"/>
              </w:rPr>
              <w:t>Использование данного метода в работе с детьми-логопатами повышает эффективность заучивания стихов : значительно сокращается время заучивания, облегчается его процесс , увеличивается длительность запоминания стихов, то есть качество кратковременной и долговременной памяти. Вместе с тем у детей развивается ассоциативное мышление, способности к замещению. Данный метод активизирует речь детей в целом : пассивный словарь переводит в разряд активного, побуждает к самостоятельному воспроизведению стихотворения, обогащает словарный запас.</w:t>
            </w:r>
          </w:p>
          <w:p w:rsidR="00A203D5" w:rsidRPr="001276B7" w:rsidRDefault="00A203D5" w:rsidP="001276B7"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Спасибо за внимание!</w:t>
            </w:r>
          </w:p>
        </w:tc>
        <w:tc>
          <w:tcPr>
            <w:tcW w:w="7498" w:type="dxa"/>
          </w:tcPr>
          <w:p w:rsidR="002A2908" w:rsidRDefault="002A2908">
            <w:pPr>
              <w:rPr>
                <w:noProof/>
                <w:lang w:eastAsia="ru-RU"/>
              </w:rPr>
            </w:pPr>
          </w:p>
          <w:p w:rsidR="002A2908" w:rsidRDefault="002A2908">
            <w:pPr>
              <w:rPr>
                <w:noProof/>
                <w:lang w:eastAsia="ru-RU"/>
              </w:rPr>
            </w:pPr>
          </w:p>
          <w:p w:rsidR="002A2908" w:rsidRDefault="001276B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07.5pt;height:58.5pt" fillcolor="#06c" strokecolor="#9cf" strokeweight="1.5pt">
                  <v:shadow on="t" color="#900"/>
                  <v:textpath style="font-family:&quot;Impact&quot;;v-text-kern:t" trim="t" fitpath="t" string="Памятка&#10;воспитателям"/>
                </v:shape>
              </w:pict>
            </w:r>
          </w:p>
          <w:p w:rsidR="002A2908" w:rsidRDefault="002A2908">
            <w:pPr>
              <w:rPr>
                <w:noProof/>
                <w:lang w:eastAsia="ru-RU"/>
              </w:rPr>
            </w:pPr>
          </w:p>
          <w:p w:rsidR="002A2908" w:rsidRDefault="002A2908">
            <w:pPr>
              <w:rPr>
                <w:noProof/>
                <w:lang w:eastAsia="ru-RU"/>
              </w:rPr>
            </w:pPr>
          </w:p>
          <w:p w:rsidR="001276B7" w:rsidRDefault="001276B7" w:rsidP="001276B7">
            <w:r>
              <w:rPr>
                <w:noProof/>
                <w:lang w:eastAsia="ru-RU"/>
              </w:rPr>
              <w:t xml:space="preserve">                               </w:t>
            </w:r>
            <w:r w:rsidR="002A2908">
              <w:rPr>
                <w:noProof/>
                <w:lang w:eastAsia="ru-RU"/>
              </w:rPr>
              <w:drawing>
                <wp:inline distT="0" distB="0" distL="0" distR="0">
                  <wp:extent cx="2790825" cy="2189627"/>
                  <wp:effectExtent l="19050" t="0" r="9525" b="0"/>
                  <wp:docPr id="1" name="Рисунок 1" descr="Ищу Работу Воспитателя :: Naiti horoshuiu rabo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щу Работу Воспитателя :: Naiti horoshuiu rabo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06" cy="21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3D5" w:rsidRDefault="001276B7" w:rsidP="001276B7">
            <w:r w:rsidRPr="00FB23F9">
              <w:rPr>
                <w:rFonts w:eastAsia="Times New Roman" w:cs="Arial"/>
                <w:color w:val="0E4F90"/>
                <w:kern w:val="36"/>
                <w:sz w:val="28"/>
                <w:szCs w:val="28"/>
                <w:lang w:eastAsia="ru-RU"/>
              </w:rPr>
              <w:pict>
                <v:shape id="_x0000_i1026" type="#_x0000_t136" style="width:375pt;height:94.5pt" fillcolor="#06c" strokecolor="#9cf" strokeweight="1.5pt">
                  <v:shadow on="t" color="#900"/>
                  <v:textpath style="font-family:&quot;Impact&quot;;v-text-kern:t" trim="t" fitpath="t" string="&quot;Учим стихи по картинкам»&#10; &#10;"/>
                </v:shape>
              </w:pict>
            </w:r>
          </w:p>
          <w:p w:rsidR="00A203D5" w:rsidRDefault="00A203D5" w:rsidP="00A203D5"/>
          <w:p w:rsidR="002A2908" w:rsidRPr="00A203D5" w:rsidRDefault="00A203D5" w:rsidP="00A203D5">
            <w:pPr>
              <w:jc w:val="right"/>
            </w:pPr>
            <w:r>
              <w:t>1</w:t>
            </w:r>
          </w:p>
        </w:tc>
      </w:tr>
    </w:tbl>
    <w:p w:rsidR="0067135A" w:rsidRDefault="0067135A" w:rsidP="002A2908">
      <w:pPr>
        <w:jc w:val="right"/>
      </w:pPr>
    </w:p>
    <w:p w:rsidR="002A2908" w:rsidRDefault="002A2908" w:rsidP="002A2908">
      <w:pPr>
        <w:jc w:val="right"/>
      </w:pPr>
    </w:p>
    <w:tbl>
      <w:tblPr>
        <w:tblStyle w:val="a3"/>
        <w:tblpPr w:leftFromText="180" w:rightFromText="180" w:horzAnchor="margin" w:tblpX="-318" w:tblpY="-540"/>
        <w:tblW w:w="15104" w:type="dxa"/>
        <w:tblLayout w:type="fixed"/>
        <w:tblLook w:val="04A0"/>
      </w:tblPr>
      <w:tblGrid>
        <w:gridCol w:w="7621"/>
        <w:gridCol w:w="7483"/>
      </w:tblGrid>
      <w:tr w:rsidR="002A2908" w:rsidTr="00A203D5">
        <w:trPr>
          <w:trHeight w:val="8634"/>
        </w:trPr>
        <w:tc>
          <w:tcPr>
            <w:tcW w:w="7621" w:type="dxa"/>
          </w:tcPr>
          <w:p w:rsidR="00903111" w:rsidRPr="00903111" w:rsidRDefault="00122BFF" w:rsidP="00773B86">
            <w:pPr>
              <w:spacing w:before="100" w:beforeAutospacing="1" w:after="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2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Заучивание стихов – один из испытанных приемов развития речи.  И легко запоминать стихи могут дети с хорошей памятью. В это понятие входит объем запомненной информации и быстрота запоминания. Имеется в виду точность запоминания, а также время хранения информации. Память ребёнка – дошкольника развивается постепенно. С возрастом увеличивается роль опосредованной памяти. Чем старше становится ребёнок, тем большее количество материала усваивается</w:t>
            </w:r>
            <w:r w:rsid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22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именно благодаря этому виду памяти </w:t>
            </w:r>
            <w:r w:rsidRPr="00122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 Исследования психологов подтверждают, что для запоминания текста дошкольнику нужно 8 – 10 раз повторить стихотворение, но не на одном занятии, и раза 2 – 3 припомнить в дальнейшем</w:t>
            </w:r>
            <w:r w:rsid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В</w:t>
            </w:r>
            <w:r w:rsidRPr="00122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оспоминания есть прямое следствие визуального образа, который мы «держим» глазами своего воспоминания .</w:t>
            </w:r>
            <w:r w:rsidRPr="00122B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   Учитывая это, продуктивным , на наш взгляд, является использование дополнительных приёмов, облегчающих запоминание предлагаемого материала, то есть проводить    заучивание дошкольниками стихов с опорой на наглядно – иллюстративный материал, с помощью зрительных опор.</w:t>
            </w:r>
            <w:r w:rsidR="00903111" w:rsidRPr="00DA781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03111" w:rsidRP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детей будет несомненно высокий, если мы будем использовать яр</w:t>
            </w:r>
            <w:r w:rsid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кие иллюстрации, обыгрывать его</w:t>
            </w:r>
            <w:r w:rsidR="00903111" w:rsidRP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значит и запомнить этот стишок они смогут быстрее.</w:t>
            </w:r>
          </w:p>
          <w:p w:rsidR="00122BFF" w:rsidRPr="00903111" w:rsidRDefault="00903111" w:rsidP="00773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Чтобы речь ребёнка с проблемами в речевом развитии к концу дошкольного детства была более содержательной, </w:t>
            </w:r>
          </w:p>
          <w:p w:rsidR="00486C1A" w:rsidRDefault="00486C1A" w:rsidP="00773B86">
            <w:pPr>
              <w:rPr>
                <w:noProof/>
                <w:lang w:eastAsia="ru-RU"/>
              </w:rPr>
            </w:pPr>
          </w:p>
          <w:p w:rsidR="00486C1A" w:rsidRDefault="00486C1A" w:rsidP="00773B86">
            <w:pPr>
              <w:rPr>
                <w:noProof/>
                <w:lang w:eastAsia="ru-RU"/>
              </w:rPr>
            </w:pP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4</w:t>
            </w:r>
            <w:r w:rsidR="00773B86" w:rsidRPr="00773B86">
              <w:rPr>
                <w:noProof/>
                <w:lang w:eastAsia="ru-RU"/>
              </w:rPr>
              <w:drawing>
                <wp:inline distT="0" distB="0" distL="0" distR="0">
                  <wp:extent cx="4012611" cy="5610225"/>
                  <wp:effectExtent l="19050" t="0" r="6939" b="0"/>
                  <wp:docPr id="34" name="Рисунок 34" descr="Стена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тена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12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611" cy="561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>6</w:t>
            </w:r>
            <w:r w:rsidR="00773B86" w:rsidRPr="00773B86">
              <w:rPr>
                <w:noProof/>
                <w:lang w:eastAsia="ru-RU"/>
              </w:rPr>
              <w:drawing>
                <wp:inline distT="0" distB="0" distL="0" distR="0">
                  <wp:extent cx="4090308" cy="5543550"/>
                  <wp:effectExtent l="19050" t="0" r="5442" b="0"/>
                  <wp:docPr id="17" name="Рисунок 1" descr="Воробышек. Учим стихи по картинкам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робышек. Учим стихи по картинкам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9000" contrast="-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803" cy="554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86" w:rsidRDefault="00773B86" w:rsidP="00773B86">
            <w:pPr>
              <w:rPr>
                <w:noProof/>
                <w:lang w:eastAsia="ru-RU"/>
              </w:rPr>
            </w:pPr>
            <w:r w:rsidRPr="00773B8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23614" cy="5667375"/>
                  <wp:effectExtent l="19050" t="0" r="0" b="0"/>
                  <wp:docPr id="18" name="Рисунок 19" descr="ЗАЙЧИШКА-ТРУСИШКА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ЙЧИШКА-ТРУСИШКА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8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89" cy="56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</w:t>
            </w:r>
          </w:p>
          <w:p w:rsidR="00773B86" w:rsidRDefault="00773B86" w:rsidP="00773B86">
            <w:pPr>
              <w:rPr>
                <w:noProof/>
                <w:lang w:eastAsia="ru-RU"/>
              </w:rPr>
            </w:pPr>
          </w:p>
          <w:p w:rsidR="00773B86" w:rsidRDefault="00773B86" w:rsidP="00773B86">
            <w:pPr>
              <w:rPr>
                <w:noProof/>
                <w:lang w:eastAsia="ru-RU"/>
              </w:rPr>
            </w:pPr>
            <w:r w:rsidRPr="00773B86">
              <w:rPr>
                <w:noProof/>
                <w:lang w:eastAsia="ru-RU"/>
              </w:rPr>
              <w:drawing>
                <wp:inline distT="0" distB="0" distL="0" distR="0">
                  <wp:extent cx="3552825" cy="4944289"/>
                  <wp:effectExtent l="19050" t="0" r="9525" b="0"/>
                  <wp:docPr id="21" name="Рисунок 7" descr="Учим стихи по картинкам. РАЗВИВАЮЩИЕ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чим стихи по картинкам. РАЗВИВАЮЩИЕ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056" cy="4947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86" w:rsidRDefault="00773B86" w:rsidP="00773B86">
            <w:pPr>
              <w:rPr>
                <w:noProof/>
                <w:lang w:eastAsia="ru-RU"/>
              </w:rPr>
            </w:pPr>
          </w:p>
          <w:p w:rsidR="00773B86" w:rsidRDefault="00773B86" w:rsidP="00773B86">
            <w:pPr>
              <w:rPr>
                <w:noProof/>
                <w:lang w:eastAsia="ru-RU"/>
              </w:rPr>
            </w:pPr>
          </w:p>
          <w:p w:rsidR="00773B86" w:rsidRDefault="00773B86" w:rsidP="00773B86">
            <w:pPr>
              <w:rPr>
                <w:noProof/>
                <w:lang w:eastAsia="ru-RU"/>
              </w:rPr>
            </w:pP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  <w:p w:rsidR="00773B86" w:rsidRDefault="00773B86" w:rsidP="00773B86">
            <w:pPr>
              <w:rPr>
                <w:noProof/>
                <w:lang w:eastAsia="ru-RU"/>
              </w:rPr>
            </w:pPr>
          </w:p>
          <w:p w:rsidR="00773B86" w:rsidRDefault="00773B86" w:rsidP="00773B86">
            <w:pPr>
              <w:rPr>
                <w:noProof/>
                <w:lang w:eastAsia="ru-RU"/>
              </w:rPr>
            </w:pPr>
            <w:r w:rsidRPr="00773B86">
              <w:rPr>
                <w:noProof/>
                <w:lang w:eastAsia="ru-RU"/>
              </w:rPr>
              <w:drawing>
                <wp:inline distT="0" distB="0" distL="0" distR="0">
                  <wp:extent cx="3804131" cy="5343525"/>
                  <wp:effectExtent l="19050" t="0" r="5869" b="0"/>
                  <wp:docPr id="40" name="Рисунок 40" descr="ИЗ-ЗА ЛЕСА, ИЗ-ЗА ГОР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ИЗ-ЗА ЛЕСА, ИЗ-ЗА ГОР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1000" contrast="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163" cy="534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B86" w:rsidRDefault="00A203D5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12</w:t>
            </w:r>
          </w:p>
          <w:p w:rsidR="00773B86" w:rsidRDefault="00773B86" w:rsidP="00773B8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 w:rsidRPr="00773B86">
              <w:rPr>
                <w:noProof/>
                <w:lang w:eastAsia="ru-RU"/>
              </w:rPr>
              <w:drawing>
                <wp:inline distT="0" distB="0" distL="0" distR="0">
                  <wp:extent cx="4048125" cy="5709752"/>
                  <wp:effectExtent l="19050" t="0" r="9525" b="0"/>
                  <wp:docPr id="55" name="Рисунок 55" descr="ДЕД ХОТЕЛ УХУ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ЕД ХОТЕЛ УХУ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12000" contrast="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70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3D5" w:rsidRDefault="00A203D5" w:rsidP="00773B86">
            <w:r>
              <w:t xml:space="preserve"> 14                                                1616</w:t>
            </w:r>
            <w:r w:rsidRPr="00A203D5">
              <w:lastRenderedPageBreak/>
              <w:drawing>
                <wp:inline distT="0" distB="0" distL="0" distR="0">
                  <wp:extent cx="3644941" cy="5191125"/>
                  <wp:effectExtent l="19050" t="0" r="0" b="0"/>
                  <wp:docPr id="24" name="Рисунок 10" descr="СЕГОДНЯ ДЕНЬ ЦЕЛЫЙ.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ЕГОДНЯ ДЕНЬ ЦЕЛЫЙ.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3000" contras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387" cy="519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Pr="00A203D5" w:rsidRDefault="00A203D5" w:rsidP="00A203D5">
            <w:r>
              <w:t>16</w:t>
            </w:r>
          </w:p>
        </w:tc>
        <w:tc>
          <w:tcPr>
            <w:tcW w:w="7483" w:type="dxa"/>
          </w:tcPr>
          <w:p w:rsidR="00486C1A" w:rsidRDefault="00903111" w:rsidP="00773B86">
            <w:r w:rsidRP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достаточно точной и выразительной, необходимо проводить работу по заучиванию стихотворных текстов с помощью зрительных опор, используя наглядно – иллюстративный материал.  Для работы с детьми необходимо  систематизировать  стихи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031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классифицировать их  с учётом лексических тем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 возрастным категориям.</w:t>
            </w:r>
          </w:p>
          <w:p w:rsidR="00486C1A" w:rsidRPr="00903111" w:rsidRDefault="00903111" w:rsidP="00773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903111">
              <w:rPr>
                <w:rFonts w:ascii="Times New Roman" w:hAnsi="Times New Roman" w:cs="Times New Roman"/>
                <w:sz w:val="28"/>
                <w:szCs w:val="28"/>
              </w:rPr>
              <w:t>Начинаем работать с детьми, используя одну сюжетную картинку.</w:t>
            </w:r>
          </w:p>
          <w:p w:rsidR="002A2908" w:rsidRDefault="00486C1A" w:rsidP="00773B86">
            <w:pPr>
              <w:tabs>
                <w:tab w:val="left" w:pos="1275"/>
              </w:tabs>
            </w:pPr>
            <w:r>
              <w:tab/>
            </w:r>
          </w:p>
          <w:p w:rsidR="00122BFF" w:rsidRDefault="002A0FBF" w:rsidP="00773B86">
            <w:pPr>
              <w:tabs>
                <w:tab w:val="left" w:pos="1275"/>
              </w:tabs>
            </w:pPr>
            <w:r>
              <w:t xml:space="preserve">                 </w:t>
            </w:r>
            <w:r w:rsidRPr="002A0FBF">
              <w:drawing>
                <wp:inline distT="0" distB="0" distL="0" distR="0">
                  <wp:extent cx="2786967" cy="1971675"/>
                  <wp:effectExtent l="19050" t="0" r="0" b="0"/>
                  <wp:docPr id="15" name="Рисунок 15" descr="http://www.tverlib.ru/~lagzdyn/img/book-180-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verlib.ru/~lagzdyn/img/book-180-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6393" b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29" cy="197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2A0FBF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ЕНОТ</w:t>
            </w:r>
          </w:p>
          <w:p w:rsidR="002A0FBF" w:rsidRPr="00DA7812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Под берёзой пел енот</w:t>
            </w:r>
          </w:p>
          <w:p w:rsidR="002A0FBF" w:rsidRPr="00DA7812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Пел без рифмы и без нот .</w:t>
            </w:r>
          </w:p>
          <w:p w:rsidR="002A0FBF" w:rsidRPr="00DA7812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Вот такой живёт енот!</w:t>
            </w:r>
          </w:p>
          <w:p w:rsidR="002A0FBF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Не умеет, а поёт!</w:t>
            </w:r>
          </w:p>
          <w:p w:rsidR="002A0FBF" w:rsidRDefault="002A0FBF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8"/>
                <w:szCs w:val="28"/>
              </w:rPr>
              <w:t>А теперь проведите беседу: К</w:t>
            </w: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огда поэты сочиня</w:t>
            </w:r>
            <w:r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ют стихи, они подбирают рифму - </w:t>
            </w:r>
            <w:r w:rsidRPr="00DA7812">
              <w:rPr>
                <w:rFonts w:asciiTheme="minorHAnsi" w:hAnsiTheme="minorHAnsi"/>
                <w:color w:val="000000"/>
                <w:sz w:val="28"/>
                <w:szCs w:val="28"/>
              </w:rPr>
              <w:t>это слова созвучные  друг с другом: точка-кочка, оса-коса. Давайте поиграем в поэтов. Подберите рифмы к словам кошка-…   , мышка- …</w:t>
            </w:r>
            <w:r w:rsidR="00A203D5">
              <w:rPr>
                <w:rFonts w:asciiTheme="minorHAnsi" w:hAnsiTheme="minorHAnsi"/>
                <w:color w:val="000000"/>
                <w:sz w:val="28"/>
                <w:szCs w:val="28"/>
              </w:rPr>
              <w:t xml:space="preserve">                  3</w:t>
            </w:r>
          </w:p>
          <w:p w:rsidR="00773B86" w:rsidRDefault="00773B86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</w:p>
          <w:p w:rsidR="00122BFF" w:rsidRPr="00773B86" w:rsidRDefault="00773B86" w:rsidP="00773B86">
            <w:pPr>
              <w:pStyle w:val="aa"/>
              <w:spacing w:before="0" w:beforeAutospacing="0" w:after="0" w:afterAutospacing="0"/>
              <w:rPr>
                <w:rFonts w:asciiTheme="minorHAnsi" w:hAnsiTheme="minorHAnsi"/>
                <w:color w:val="000000"/>
                <w:sz w:val="28"/>
                <w:szCs w:val="28"/>
              </w:rPr>
            </w:pPr>
            <w:r w:rsidRPr="00773B86">
              <w:rPr>
                <w:rFonts w:asciiTheme="minorHAnsi" w:hAnsiTheme="minorHAnsi"/>
                <w:color w:val="000000"/>
                <w:sz w:val="28"/>
                <w:szCs w:val="28"/>
              </w:rPr>
              <w:drawing>
                <wp:inline distT="0" distB="0" distL="0" distR="0">
                  <wp:extent cx="4038600" cy="5580503"/>
                  <wp:effectExtent l="19050" t="0" r="0" b="0"/>
                  <wp:docPr id="37" name="Рисунок 37" descr="Учим стихи по картинкам: Дневник группы &quot;Проблемы речевого развития. - Страна М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Учим стихи по картинкам: Дневник группы &quot;Проблемы речевого развития. - Страна М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3000" contrast="29000"/>
                          </a:blip>
                          <a:srcRect b="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558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03D5">
              <w:rPr>
                <w:rFonts w:asciiTheme="minorHAnsi" w:hAnsiTheme="minorHAnsi"/>
                <w:color w:val="000000"/>
                <w:sz w:val="28"/>
                <w:szCs w:val="28"/>
              </w:rPr>
              <w:t>5</w:t>
            </w:r>
          </w:p>
          <w:p w:rsidR="00122BFF" w:rsidRPr="002A0FBF" w:rsidRDefault="002A0FBF" w:rsidP="00773B86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0F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Теперь можно использовать серии сюжетных картинок подобранных по тексту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2A0FBF" w:rsidP="00773B86">
            <w:pPr>
              <w:tabs>
                <w:tab w:val="left" w:pos="1275"/>
              </w:tabs>
            </w:pPr>
            <w:r>
              <w:t xml:space="preserve">                             </w:t>
            </w:r>
            <w:r w:rsidRPr="002A0FBF">
              <w:drawing>
                <wp:inline distT="0" distB="0" distL="0" distR="0">
                  <wp:extent cx="3114675" cy="4524011"/>
                  <wp:effectExtent l="19050" t="0" r="9525" b="0"/>
                  <wp:docPr id="6" name="Рисунок 28" descr="КИСОНЬКА-МУРЫСЕНЬКА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ИСОНЬКА-МУРЫСЕНЬКА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87" cy="452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2A0FBF" w:rsidRDefault="002A0FBF" w:rsidP="00773B86">
            <w:pPr>
              <w:tabs>
                <w:tab w:val="left" w:pos="1275"/>
              </w:tabs>
              <w:rPr>
                <w:noProof/>
                <w:lang w:eastAsia="ru-RU"/>
              </w:rPr>
            </w:pPr>
          </w:p>
          <w:p w:rsidR="002A0FBF" w:rsidRDefault="002A0FBF" w:rsidP="00773B86">
            <w:pPr>
              <w:tabs>
                <w:tab w:val="left" w:pos="1275"/>
              </w:tabs>
              <w:rPr>
                <w:noProof/>
                <w:lang w:eastAsia="ru-RU"/>
              </w:rPr>
            </w:pPr>
          </w:p>
          <w:p w:rsidR="002A0FBF" w:rsidRDefault="00A203D5" w:rsidP="00A203D5">
            <w:pPr>
              <w:tabs>
                <w:tab w:val="left" w:pos="1275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</w:p>
          <w:p w:rsidR="002A0FBF" w:rsidRDefault="002A0FBF" w:rsidP="00773B86">
            <w:pPr>
              <w:tabs>
                <w:tab w:val="left" w:pos="1275"/>
              </w:tabs>
              <w:rPr>
                <w:noProof/>
                <w:lang w:eastAsia="ru-RU"/>
              </w:rPr>
            </w:pPr>
          </w:p>
          <w:p w:rsidR="002A0FBF" w:rsidRDefault="002A0FBF" w:rsidP="00773B86">
            <w:pPr>
              <w:tabs>
                <w:tab w:val="left" w:pos="127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1276B7" w:rsidRPr="001276B7">
              <w:rPr>
                <w:noProof/>
                <w:lang w:eastAsia="ru-RU"/>
              </w:rPr>
              <w:drawing>
                <wp:inline distT="0" distB="0" distL="0" distR="0">
                  <wp:extent cx="3781425" cy="5492453"/>
                  <wp:effectExtent l="19050" t="0" r="9525" b="0"/>
                  <wp:docPr id="22" name="Рисунок 22" descr="ЗАЙЧИШКА-ТРУСИШКА - УЧИМ СТИХИ ПО КАРТИНКАМ - СТИХИ ДЛЯ ДЕТЕЙ - Каталог статей - МИШУТКИН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ЙЧИШКА-ТРУСИШКА - УЧИМ СТИХИ ПО КАРТИНКАМ - СТИХИ ДЛЯ ДЕТЕЙ - Каталог статей - МИШУТКИН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549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  <w:p w:rsidR="002A0FBF" w:rsidRDefault="00A203D5" w:rsidP="00A203D5">
            <w:pPr>
              <w:tabs>
                <w:tab w:val="left" w:pos="1275"/>
              </w:tabs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9</w:t>
            </w:r>
          </w:p>
          <w:p w:rsidR="002A0FBF" w:rsidRPr="001276B7" w:rsidRDefault="001276B7" w:rsidP="00773B86">
            <w:pPr>
              <w:tabs>
                <w:tab w:val="left" w:pos="127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76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Когда дети легко справляются с поставленной задачей необходимо взять более сложные стихи и использовать в работе с детьми  шесть и более сюжетных картинок.</w:t>
            </w:r>
          </w:p>
          <w:p w:rsidR="00122BFF" w:rsidRDefault="002A0FBF" w:rsidP="00773B86">
            <w:pPr>
              <w:tabs>
                <w:tab w:val="left" w:pos="1275"/>
              </w:tabs>
            </w:pPr>
            <w:r>
              <w:rPr>
                <w:noProof/>
                <w:lang w:eastAsia="ru-RU"/>
              </w:rPr>
              <w:t xml:space="preserve">                          </w:t>
            </w:r>
          </w:p>
          <w:p w:rsidR="00122BFF" w:rsidRDefault="00773B86" w:rsidP="00773B86">
            <w:pPr>
              <w:tabs>
                <w:tab w:val="left" w:pos="1275"/>
              </w:tabs>
            </w:pPr>
            <w:r>
              <w:t xml:space="preserve">                      </w:t>
            </w:r>
            <w:r w:rsidRPr="00773B86">
              <w:drawing>
                <wp:inline distT="0" distB="0" distL="0" distR="0">
                  <wp:extent cx="3467100" cy="4834603"/>
                  <wp:effectExtent l="19050" t="0" r="0" b="0"/>
                  <wp:docPr id="20" name="Рисунок 25" descr="Учим стихи по картинкам. РАЗВИВАЮЩИЕ ИГ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Учим стихи по картинкам. РАЗВИВАЮЩИЕ ИГ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395" cy="484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773B86" w:rsidP="00A203D5">
            <w:pPr>
              <w:tabs>
                <w:tab w:val="right" w:pos="7267"/>
              </w:tabs>
            </w:pPr>
            <w:r>
              <w:t xml:space="preserve">                     </w:t>
            </w:r>
            <w:r w:rsidR="00A203D5">
              <w:tab/>
              <w:t>11</w:t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773B86" w:rsidP="00773B86">
            <w:pPr>
              <w:tabs>
                <w:tab w:val="left" w:pos="1275"/>
              </w:tabs>
            </w:pPr>
            <w:r w:rsidRPr="00773B86">
              <w:drawing>
                <wp:inline distT="0" distB="0" distL="0" distR="0">
                  <wp:extent cx="3498037" cy="5124450"/>
                  <wp:effectExtent l="19050" t="0" r="7163" b="0"/>
                  <wp:docPr id="43" name="Рисунок 43" descr="ИЗ-ЗА ЛЕСА, ИЗ-ЗА ГОР - УЧИМ СТИХИ ПО КАРТИНКАМ - СТИХИ ДЛЯ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ИЗ-ЗА ЛЕСА, ИЗ-ЗА ГОР - УЧИМ СТИХИ ПО КАРТИНКАМ - СТИХИ ДЛЯ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037" cy="512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A203D5" w:rsidP="00A203D5">
            <w:pPr>
              <w:tabs>
                <w:tab w:val="left" w:pos="1275"/>
              </w:tabs>
              <w:jc w:val="right"/>
            </w:pPr>
            <w:r>
              <w:t>13</w:t>
            </w:r>
          </w:p>
          <w:p w:rsidR="00122BFF" w:rsidRDefault="00773B86" w:rsidP="00773B86">
            <w:pPr>
              <w:tabs>
                <w:tab w:val="left" w:pos="1275"/>
              </w:tabs>
            </w:pPr>
            <w:r w:rsidRPr="00773B86">
              <w:lastRenderedPageBreak/>
              <w:drawing>
                <wp:inline distT="0" distB="0" distL="0" distR="0">
                  <wp:extent cx="3958225" cy="5267325"/>
                  <wp:effectExtent l="19050" t="0" r="4175" b="0"/>
                  <wp:docPr id="52" name="Рисунок 52" descr="ДЕД ХОТЕЛ УХУ - УЧИМ СТИХИ ПО КАРТИНКАМ - СТИХИ ДЛЯ ДЕТЕЙ -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ДЕД ХОТЕЛ УХУ - УЧИМ СТИХИ ПО КАРТИНКАМ - СТИХИ ДЛЯ ДЕТЕЙ -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8000" contras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225" cy="526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A203D5" w:rsidP="00A203D5">
            <w:pPr>
              <w:tabs>
                <w:tab w:val="left" w:pos="1275"/>
              </w:tabs>
              <w:jc w:val="right"/>
            </w:pPr>
            <w:r>
              <w:t>15</w:t>
            </w:r>
          </w:p>
          <w:p w:rsidR="00122BFF" w:rsidRDefault="00A203D5" w:rsidP="00773B86">
            <w:pPr>
              <w:tabs>
                <w:tab w:val="left" w:pos="1275"/>
              </w:tabs>
            </w:pPr>
            <w:r>
              <w:lastRenderedPageBreak/>
              <w:t xml:space="preserve">                    </w:t>
            </w:r>
            <w:r w:rsidRPr="00A203D5">
              <w:drawing>
                <wp:inline distT="0" distB="0" distL="0" distR="0">
                  <wp:extent cx="3495675" cy="4884176"/>
                  <wp:effectExtent l="19050" t="0" r="9525" b="0"/>
                  <wp:docPr id="25" name="Рисунок 31" descr="Развитие Ребенка для детей и родителей - Каталог ста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азвитие Ребенка для детей и родителей - Каталог ста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88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Default="00122BFF" w:rsidP="00773B86">
            <w:pPr>
              <w:tabs>
                <w:tab w:val="left" w:pos="1275"/>
              </w:tabs>
            </w:pPr>
          </w:p>
          <w:p w:rsidR="00122BFF" w:rsidRPr="00486C1A" w:rsidRDefault="00A203D5" w:rsidP="00A203D5">
            <w:pPr>
              <w:tabs>
                <w:tab w:val="left" w:pos="1275"/>
              </w:tabs>
              <w:jc w:val="right"/>
            </w:pPr>
            <w:r>
              <w:t>17</w:t>
            </w:r>
          </w:p>
        </w:tc>
      </w:tr>
    </w:tbl>
    <w:p w:rsidR="002A2908" w:rsidRDefault="002A2908" w:rsidP="00A203D5"/>
    <w:sectPr w:rsidR="002A2908" w:rsidSect="002A29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633" w:rsidRDefault="00E17633" w:rsidP="002A2908">
      <w:pPr>
        <w:spacing w:after="0" w:line="240" w:lineRule="auto"/>
      </w:pPr>
      <w:r>
        <w:separator/>
      </w:r>
    </w:p>
  </w:endnote>
  <w:endnote w:type="continuationSeparator" w:id="1">
    <w:p w:rsidR="00E17633" w:rsidRDefault="00E17633" w:rsidP="002A2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633" w:rsidRDefault="00E17633" w:rsidP="002A2908">
      <w:pPr>
        <w:spacing w:after="0" w:line="240" w:lineRule="auto"/>
      </w:pPr>
      <w:r>
        <w:separator/>
      </w:r>
    </w:p>
  </w:footnote>
  <w:footnote w:type="continuationSeparator" w:id="1">
    <w:p w:rsidR="00E17633" w:rsidRDefault="00E17633" w:rsidP="002A2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2908"/>
    <w:rsid w:val="000A1F98"/>
    <w:rsid w:val="000F04FA"/>
    <w:rsid w:val="00122BFF"/>
    <w:rsid w:val="001276B7"/>
    <w:rsid w:val="00265204"/>
    <w:rsid w:val="002A0FBF"/>
    <w:rsid w:val="002A2908"/>
    <w:rsid w:val="00486C1A"/>
    <w:rsid w:val="006304EA"/>
    <w:rsid w:val="0067135A"/>
    <w:rsid w:val="006A5E46"/>
    <w:rsid w:val="00773B86"/>
    <w:rsid w:val="008B4F7D"/>
    <w:rsid w:val="00903111"/>
    <w:rsid w:val="00A203D5"/>
    <w:rsid w:val="00E17633"/>
    <w:rsid w:val="00E65EF3"/>
    <w:rsid w:val="00F321F5"/>
    <w:rsid w:val="00F47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29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9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A2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2908"/>
  </w:style>
  <w:style w:type="paragraph" w:styleId="a8">
    <w:name w:val="footer"/>
    <w:basedOn w:val="a"/>
    <w:link w:val="a9"/>
    <w:uiPriority w:val="99"/>
    <w:semiHidden/>
    <w:unhideWhenUsed/>
    <w:rsid w:val="002A2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2908"/>
  </w:style>
  <w:style w:type="paragraph" w:styleId="aa">
    <w:name w:val="Normal (Web)"/>
    <w:basedOn w:val="a"/>
    <w:uiPriority w:val="99"/>
    <w:unhideWhenUsed/>
    <w:rsid w:val="000A1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1F98"/>
  </w:style>
  <w:style w:type="character" w:customStyle="1" w:styleId="apple-style-span">
    <w:name w:val="apple-style-span"/>
    <w:basedOn w:val="a0"/>
    <w:rsid w:val="000A1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Митяй</cp:lastModifiedBy>
  <cp:revision>6</cp:revision>
  <cp:lastPrinted>2014-11-13T05:09:00Z</cp:lastPrinted>
  <dcterms:created xsi:type="dcterms:W3CDTF">2014-11-12T07:06:00Z</dcterms:created>
  <dcterms:modified xsi:type="dcterms:W3CDTF">2014-11-14T13:19:00Z</dcterms:modified>
</cp:coreProperties>
</file>