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C4" w:rsidRDefault="00C319C4" w:rsidP="00C319C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МАДОУ детский сад комбинированного вида № 200</w:t>
      </w:r>
    </w:p>
    <w:p w:rsidR="00C319C4" w:rsidRDefault="00C319C4" w:rsidP="00C319C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319C4" w:rsidRDefault="00C319C4" w:rsidP="00C319C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319C4" w:rsidRDefault="00C319C4" w:rsidP="00C319C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319C4" w:rsidRDefault="00C319C4" w:rsidP="00C319C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319C4" w:rsidRDefault="00C319C4" w:rsidP="00C319C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319C4" w:rsidRDefault="00C319C4" w:rsidP="00C319C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319C4" w:rsidRDefault="00C319C4" w:rsidP="00C319C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319C4" w:rsidRDefault="00C319C4" w:rsidP="00C319C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319C4" w:rsidRDefault="00C319C4" w:rsidP="00C319C4">
      <w:pPr>
        <w:tabs>
          <w:tab w:val="left" w:pos="283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Конспект</w:t>
      </w:r>
    </w:p>
    <w:p w:rsidR="00C319C4" w:rsidRDefault="00C319C4" w:rsidP="00C319C4">
      <w:pPr>
        <w:tabs>
          <w:tab w:val="left" w:pos="283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индивидуальной работы с ребёнком 5 лет имеющим ЗПР,</w:t>
      </w:r>
    </w:p>
    <w:p w:rsidR="00C319C4" w:rsidRDefault="00C319C4" w:rsidP="00C319C4">
      <w:pPr>
        <w:tabs>
          <w:tab w:val="left" w:pos="283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формированию элементарных математических представлений с использованием природного материала </w:t>
      </w:r>
    </w:p>
    <w:p w:rsidR="00C319C4" w:rsidRDefault="00C319C4" w:rsidP="00C319C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19C4" w:rsidRDefault="00C319C4" w:rsidP="00C319C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19C4" w:rsidRDefault="00C319C4" w:rsidP="00C319C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319C4" w:rsidRDefault="00C319C4" w:rsidP="00C319C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319C4" w:rsidRDefault="00C319C4" w:rsidP="00C319C4">
      <w:pPr>
        <w:tabs>
          <w:tab w:val="left" w:pos="4126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Учитель-дефектолог: Сочнева О.Ю. </w:t>
      </w:r>
    </w:p>
    <w:p w:rsidR="00C319C4" w:rsidRDefault="00C319C4" w:rsidP="00C319C4">
      <w:pPr>
        <w:tabs>
          <w:tab w:val="left" w:pos="4126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квалификационная категория</w:t>
      </w:r>
    </w:p>
    <w:p w:rsidR="00C319C4" w:rsidRDefault="00C319C4" w:rsidP="00C319C4">
      <w:pPr>
        <w:tabs>
          <w:tab w:val="left" w:pos="4126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19C4" w:rsidRDefault="00C319C4" w:rsidP="00C319C4">
      <w:pPr>
        <w:tabs>
          <w:tab w:val="left" w:pos="4126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19C4" w:rsidRDefault="00C319C4" w:rsidP="00C319C4">
      <w:pPr>
        <w:tabs>
          <w:tab w:val="left" w:pos="4126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19C4" w:rsidRDefault="00C319C4" w:rsidP="00C319C4">
      <w:pPr>
        <w:tabs>
          <w:tab w:val="left" w:pos="4126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19C4" w:rsidRDefault="00C319C4" w:rsidP="00C319C4">
      <w:pPr>
        <w:tabs>
          <w:tab w:val="left" w:pos="4126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19C4" w:rsidRDefault="00C319C4" w:rsidP="00C319C4">
      <w:pPr>
        <w:tabs>
          <w:tab w:val="left" w:pos="4126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19C4" w:rsidRDefault="00C319C4" w:rsidP="00C319C4">
      <w:pPr>
        <w:tabs>
          <w:tab w:val="left" w:pos="4126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19C4" w:rsidRDefault="00C319C4" w:rsidP="00C319C4">
      <w:pPr>
        <w:tabs>
          <w:tab w:val="left" w:pos="4126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19C4" w:rsidRDefault="00C319C4" w:rsidP="00C319C4">
      <w:pPr>
        <w:tabs>
          <w:tab w:val="left" w:pos="4126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19C4" w:rsidRDefault="00C319C4" w:rsidP="00C319C4">
      <w:pPr>
        <w:tabs>
          <w:tab w:val="left" w:pos="4126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Хабаровск</w:t>
      </w:r>
    </w:p>
    <w:p w:rsidR="00C319C4" w:rsidRDefault="00C319C4" w:rsidP="00C319C4">
      <w:pPr>
        <w:tabs>
          <w:tab w:val="left" w:pos="4126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2014г</w:t>
      </w:r>
    </w:p>
    <w:p w:rsidR="00B963E1" w:rsidRDefault="00B963E1" w:rsidP="00C319C4">
      <w:pPr>
        <w:tabs>
          <w:tab w:val="left" w:pos="41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63E1" w:rsidRDefault="00B963E1" w:rsidP="00C319C4">
      <w:pPr>
        <w:tabs>
          <w:tab w:val="left" w:pos="41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9C4" w:rsidRDefault="00C319C4" w:rsidP="00B963E1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Цель:</w:t>
      </w:r>
      <w:r>
        <w:rPr>
          <w:rFonts w:ascii="Times New Roman" w:hAnsi="Times New Roman"/>
          <w:sz w:val="24"/>
          <w:szCs w:val="24"/>
        </w:rPr>
        <w:t xml:space="preserve"> Дошкольники получат возможность закрепить изученный материал по формированию элементарных математических представлений.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Коррекционно-образовательная: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-Закрепить изученные цифры от 1 до 7;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-Закрепить умение выкладывать цифровой ряд от 1 до 7;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-Уточнить и закрепить умение соотносить цифру с количеством предметов;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-Повторить и закрепить геометрические фигуры: треугольник, квадрат, круг, овал, прямоугольник.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Коррекционно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развивающая: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-Осуществлять коррекцию  логическое мышления, речевое и зрительное восприятие, зрительно-моторной  координации, ориентировки  на плоскости.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Коррекционно-воспитательная: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-Воспитывать умение дослушивать вопросы педагога до конца, отвечать на поставленные вопросы полным предложением.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Предварительная работа: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-Познавательно-исследовательская деятельность;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-Чтение художественной литературы;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-Рассматривание иллюстраций, картин;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-Беседы;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-Дидактические игры.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Словарная работа: </w:t>
      </w:r>
      <w:r>
        <w:rPr>
          <w:rFonts w:ascii="Times New Roman" w:hAnsi="Times New Roman"/>
          <w:sz w:val="24"/>
          <w:szCs w:val="24"/>
        </w:rPr>
        <w:t>цифровой ряд, поровну.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Взаимосвязь с другими образовательными областями: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«Коммуникация»;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-«Познание»;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-«Художественная литература»;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-«Социализация»;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-«Здоровье».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Оборудование: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Сосновые шишки, разноцветные камушки;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-Сенсорный стол с двумя ёмкостями для воды;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-Зелёный и жёлтый пищевые красители;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-Ёмкости с песком;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-Набор фигурок диких животных и деревьев;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-Мольберт;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-Набор магнитных цифр;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-Губка;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-Ноутбук;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-Фартук для ребенка;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Салфетки для вытирания рук;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-Музыка для релаксации.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19C4" w:rsidRDefault="00C319C4" w:rsidP="00C319C4">
      <w:pPr>
        <w:tabs>
          <w:tab w:val="left" w:pos="41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Ход: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1.Психогимнастика.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Дефектолог: Дима, посмотри, сколько у нас сегодня гостей! Давай им улыбнёмся, а гости улыбнутся нам! А теперь возьмёмся с тобой за руки и улыбнёмся друг другу! У нас сегодня отличное солнечное  настроение! Мы вдохнём воздух через нос, а выдохнем через рот.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2.Работа с шишками. 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Дефектолог: Посмотри, у меня есть корзина. Что в ней?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Ребёнок: Шишки.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Дефектолог: На зимней солнечной полянке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В глуши лесной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Нашла я эти шишки,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Давай играть со мной!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Дефектолог: Сколько шишек?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Ребёнок: Много.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Дефектолог: Возьми одну шишку, и я возьму одну. По сколько у нас шишек.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Ребёнок: По одной, поровну.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Дефектолог: Правильно, молодец!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Дефектолог: С какого дерева шишка!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Ребёнок: С сосны. 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Дефектолог: Значит шишка какая?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Ребёнок: Сосновая.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Дефектолог: Какая на ощупь, по форме,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что похожа?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Ребёнок: </w:t>
      </w:r>
      <w:proofErr w:type="gramStart"/>
      <w:r>
        <w:rPr>
          <w:rFonts w:ascii="Times New Roman" w:hAnsi="Times New Roman"/>
          <w:sz w:val="24"/>
          <w:szCs w:val="24"/>
        </w:rPr>
        <w:t>Колючая</w:t>
      </w:r>
      <w:proofErr w:type="gramEnd"/>
      <w:r>
        <w:rPr>
          <w:rFonts w:ascii="Times New Roman" w:hAnsi="Times New Roman"/>
          <w:sz w:val="24"/>
          <w:szCs w:val="24"/>
        </w:rPr>
        <w:t xml:space="preserve">, овальная, похожа на ёлочку. 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Дефектолог: Давай покатаем шишку в руках.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-Как ёжик колется сосна,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Её мне шишка не страшна.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Сосновую шишку в ладонях катаю,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С сосновою шишкой сейчас я играю.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раскатывает шишку круговыми движениями, движениями вверх-вниз.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Дефектолог: А теперь сжимаем и разжимаем шишку.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-Шишку в ладошках я буду сжимать,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Буду я руки свои укреплять.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Левой и </w:t>
      </w:r>
      <w:proofErr w:type="gramStart"/>
      <w:r>
        <w:rPr>
          <w:rFonts w:ascii="Times New Roman" w:hAnsi="Times New Roman"/>
          <w:sz w:val="24"/>
          <w:szCs w:val="24"/>
        </w:rPr>
        <w:t>правой</w:t>
      </w:r>
      <w:proofErr w:type="gramEnd"/>
      <w:r>
        <w:rPr>
          <w:rFonts w:ascii="Times New Roman" w:hAnsi="Times New Roman"/>
          <w:sz w:val="24"/>
          <w:szCs w:val="24"/>
        </w:rPr>
        <w:t xml:space="preserve"> и сразу двумя,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Сделает шишка сильнее меня.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Дефектолог: Давай покатаем шишку от ладони до локтя.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-От ладошки до локтя прокатили шишку,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От локтя и до ладошки 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Катим шишку по дорожке.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3.Работа с водой.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Дефектолог: Подойди к столику с водой  и опусти туда руки. Скажи, какая вода тёплая или холодная, мутная или прозрачная?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Ребёнок: Тёплая, прозрачная.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Дефектолог: Сейчас круговыми движениями будем размешивать воду сначала правой рукой, затем левой, двумя руками вместе.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Дефектолог: А теперь возьми губку, намочи ее  и отожми сначала правой, а затем левой рукой.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Дефектолог: Дима, давай побудем немного волшебниками! Я предлагаю тебе покрасить нашу прозрачную воду волшебным порошком! (Подкрашиваем воду пищевыми красителями).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Дефектолог: Какая получилась вода?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Ребёнок: Жёлтая и зелёная.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Игровое упражнение «Отсчитай камушки, и спрячь их в воду»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Дефектолог: Дима, посмотри, а у меня в коробочке есть разноцветные камушки. Какого они цвета? Давай 4 жёлтых камушка спрячем в жёлтую воду, а 6 зелёных в зелёную воду.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отсчитывает  по одному 4 жёлтых камушка и опускает в жёлтую воду, 6 зелёных в зелёную воду.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Игровое упражнение «Плавающие цифры»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Дефектолог: Дима, ты ничего не заметил. Посмотри на столе стоит корзинка накрытая салфеткой, что это может быть? (Открываем, смотрим)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Дима: Это цифры.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Дефектолог: (Как бы случайно рассыпает цифры в воду) Ой, цифры рассыпались! Дима, помоги мне выставить цифровой ряд на мольберт.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выставляет цифры на мольберте от 1 до 7 в цифровой ряд.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4.Работа с песком.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Дефектолог: Какая цифра у тебя любимая? Положи её на песок и под ней выложи столько камушков, сколько показывает цифра.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выбирает любимую цифру, кладёт в ёмкость с песком и выкладывает под ней необходимое количество камушков.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Игровое упражнение «Найди клад»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Дефектолог: Дима, в песке спрятан клад, найди его и назови, что ты нашёл.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Ребёнок: Треугольник, квадрат, </w:t>
      </w:r>
      <w:proofErr w:type="spellStart"/>
      <w:r>
        <w:rPr>
          <w:rFonts w:ascii="Times New Roman" w:hAnsi="Times New Roman"/>
          <w:sz w:val="24"/>
          <w:szCs w:val="24"/>
        </w:rPr>
        <w:t>круг</w:t>
      </w:r>
      <w:proofErr w:type="gramStart"/>
      <w:r>
        <w:rPr>
          <w:rFonts w:ascii="Times New Roman" w:hAnsi="Times New Roman"/>
          <w:sz w:val="24"/>
          <w:szCs w:val="24"/>
        </w:rPr>
        <w:t>,о</w:t>
      </w:r>
      <w:proofErr w:type="gramEnd"/>
      <w:r>
        <w:rPr>
          <w:rFonts w:ascii="Times New Roman" w:hAnsi="Times New Roman"/>
          <w:sz w:val="24"/>
          <w:szCs w:val="24"/>
        </w:rPr>
        <w:t>вал,прямоугольник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Дефектолог: Давай поиграем с фигурами! Фигуры будут оставлять следы на песке, а ты будешь угадывать какая фигура.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отворачивается, повернувшись, угадывает, какая фигура оставила след.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Игровое упражнение «Расставь  животных»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Дефектолог: Посмотри, у меня есть фигурки животных. Назови их? Какие это животные и где живут? Животным захотелось поиграть в прятки! Я буду говорить, где они спрятались, а ты расставляй.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Дефектолог: Лису поставь за большой ёлкой, а зайца перед маленькой ёлочкой, волка справа от дерева, а медведя слева от маленького дерева.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Дефектолог: Молодец! А теперь сделай так, чтобы волк подружился с лисой и медведем, выложи дорожку из камушков.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выкладывает дорожку от волка к лисе и медведю.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Релаксация.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Дефектолог: Ты сегодня выполнил  все задания. Молодец! Сейчас я предлагаю тебе отдохнуть. Садись в кресло, чтобы тебе было удобно, закрой глаза  и послушай звуки природы.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Дефектолог включает музыку для релаксации « Голоса природы»</w:t>
      </w:r>
    </w:p>
    <w:p w:rsidR="00C319C4" w:rsidRDefault="00C319C4" w:rsidP="00C319C4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D08" w:rsidRDefault="008D3D08"/>
    <w:sectPr w:rsidR="008D3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C4"/>
    <w:rsid w:val="008D3D08"/>
    <w:rsid w:val="00B963E1"/>
    <w:rsid w:val="00C3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C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C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4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897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2014-04-27T07:08:00Z</dcterms:created>
  <dcterms:modified xsi:type="dcterms:W3CDTF">2014-04-27T07:10:00Z</dcterms:modified>
</cp:coreProperties>
</file>