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F" w:rsidRDefault="008B225F" w:rsidP="008B225F">
      <w:pPr>
        <w:spacing w:after="0"/>
        <w:jc w:val="center"/>
        <w:rPr>
          <w:rFonts w:ascii="Arial Narrow" w:hAnsi="Arial Narrow"/>
          <w:sz w:val="40"/>
        </w:rPr>
      </w:pPr>
    </w:p>
    <w:p w:rsidR="008B225F" w:rsidRDefault="008B225F" w:rsidP="008B225F">
      <w:pPr>
        <w:spacing w:after="0"/>
        <w:jc w:val="center"/>
        <w:rPr>
          <w:rFonts w:ascii="Arial Narrow" w:hAnsi="Arial Narrow"/>
          <w:sz w:val="40"/>
        </w:rPr>
      </w:pPr>
    </w:p>
    <w:p w:rsidR="008B225F" w:rsidRDefault="008B225F" w:rsidP="008B225F">
      <w:pPr>
        <w:spacing w:after="0"/>
        <w:jc w:val="center"/>
        <w:rPr>
          <w:rFonts w:ascii="Arial Narrow" w:hAnsi="Arial Narrow"/>
          <w:sz w:val="40"/>
        </w:rPr>
      </w:pPr>
      <w:r w:rsidRPr="0003005C">
        <w:rPr>
          <w:rFonts w:ascii="Arial Narrow" w:hAnsi="Arial Narrow"/>
          <w:sz w:val="40"/>
        </w:rPr>
        <w:t>Конспект непосредственно</w:t>
      </w:r>
      <w:r>
        <w:rPr>
          <w:rFonts w:ascii="Arial Narrow" w:hAnsi="Arial Narrow"/>
          <w:sz w:val="40"/>
        </w:rPr>
        <w:t xml:space="preserve"> </w:t>
      </w:r>
      <w:r w:rsidRPr="0003005C">
        <w:rPr>
          <w:rFonts w:ascii="Arial Narrow" w:hAnsi="Arial Narrow"/>
          <w:sz w:val="40"/>
        </w:rPr>
        <w:t>- образовательной деятельности</w:t>
      </w:r>
    </w:p>
    <w:p w:rsidR="008B225F" w:rsidRDefault="008B225F" w:rsidP="008B225F">
      <w:pPr>
        <w:spacing w:after="0" w:line="240" w:lineRule="auto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 xml:space="preserve">в средней группе </w:t>
      </w:r>
    </w:p>
    <w:p w:rsidR="008B225F" w:rsidRPr="0003005C" w:rsidRDefault="008B225F" w:rsidP="008B225F">
      <w:pPr>
        <w:spacing w:after="0" w:line="240" w:lineRule="auto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 xml:space="preserve"> тема</w:t>
      </w:r>
      <w:r w:rsidRPr="0003005C">
        <w:rPr>
          <w:rFonts w:ascii="Arial Narrow" w:hAnsi="Arial Narrow"/>
          <w:sz w:val="40"/>
        </w:rPr>
        <w:t>:</w:t>
      </w:r>
    </w:p>
    <w:p w:rsidR="008B225F" w:rsidRPr="006D2B45" w:rsidRDefault="008B225F" w:rsidP="008B225F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«В гостях у сказки</w:t>
      </w:r>
      <w:r w:rsidRPr="006D2B45">
        <w:rPr>
          <w:rFonts w:ascii="Arial Narrow" w:hAnsi="Arial Narrow"/>
          <w:b/>
          <w:sz w:val="36"/>
        </w:rPr>
        <w:t>»</w:t>
      </w:r>
    </w:p>
    <w:p w:rsidR="008B225F" w:rsidRDefault="008B225F" w:rsidP="008B225F">
      <w:pPr>
        <w:spacing w:after="0"/>
        <w:jc w:val="center"/>
        <w:rPr>
          <w:sz w:val="44"/>
          <w:szCs w:val="40"/>
        </w:rPr>
      </w:pPr>
    </w:p>
    <w:p w:rsidR="008B225F" w:rsidRDefault="008B225F" w:rsidP="008B225F">
      <w:pPr>
        <w:spacing w:after="0"/>
        <w:jc w:val="center"/>
        <w:rPr>
          <w:sz w:val="44"/>
          <w:szCs w:val="40"/>
        </w:rPr>
      </w:pPr>
    </w:p>
    <w:p w:rsidR="008B225F" w:rsidRPr="004D671E" w:rsidRDefault="008B225F" w:rsidP="008B225F">
      <w:pPr>
        <w:spacing w:after="0"/>
        <w:jc w:val="center"/>
        <w:rPr>
          <w:b/>
          <w:color w:val="404040" w:themeColor="text1" w:themeTint="BF"/>
          <w:sz w:val="36"/>
          <w:szCs w:val="40"/>
        </w:rPr>
      </w:pPr>
      <w:r w:rsidRPr="004D671E">
        <w:rPr>
          <w:b/>
          <w:color w:val="404040" w:themeColor="text1" w:themeTint="BF"/>
          <w:sz w:val="36"/>
          <w:szCs w:val="40"/>
        </w:rPr>
        <w:t>Приоритетные образовательные области</w:t>
      </w:r>
    </w:p>
    <w:p w:rsidR="008B225F" w:rsidRPr="004D671E" w:rsidRDefault="008B225F" w:rsidP="008B225F">
      <w:pPr>
        <w:spacing w:after="0"/>
        <w:jc w:val="center"/>
        <w:rPr>
          <w:b/>
          <w:color w:val="404040" w:themeColor="text1" w:themeTint="BF"/>
          <w:sz w:val="36"/>
          <w:szCs w:val="40"/>
        </w:rPr>
      </w:pPr>
      <w:r w:rsidRPr="004D671E">
        <w:rPr>
          <w:b/>
          <w:color w:val="404040" w:themeColor="text1" w:themeTint="BF"/>
          <w:sz w:val="36"/>
          <w:szCs w:val="40"/>
        </w:rPr>
        <w:t>«Познание»</w:t>
      </w:r>
      <w:r>
        <w:rPr>
          <w:b/>
          <w:color w:val="404040" w:themeColor="text1" w:themeTint="BF"/>
          <w:sz w:val="36"/>
          <w:szCs w:val="40"/>
        </w:rPr>
        <w:t>,  «Социализация», «Коммуникация», «Физическая культура»</w:t>
      </w:r>
    </w:p>
    <w:p w:rsidR="008B225F" w:rsidRDefault="008B225F" w:rsidP="008B225F">
      <w:pPr>
        <w:spacing w:after="0"/>
        <w:jc w:val="center"/>
        <w:rPr>
          <w:rFonts w:ascii="Arial Narrow" w:hAnsi="Arial Narrow"/>
          <w:sz w:val="40"/>
        </w:rPr>
      </w:pPr>
    </w:p>
    <w:p w:rsidR="008B225F" w:rsidRDefault="008B225F" w:rsidP="008B225F">
      <w:pPr>
        <w:spacing w:after="0"/>
        <w:jc w:val="center"/>
        <w:rPr>
          <w:b/>
          <w:sz w:val="40"/>
          <w:szCs w:val="40"/>
        </w:rPr>
      </w:pPr>
    </w:p>
    <w:p w:rsidR="008B225F" w:rsidRPr="006D2B45" w:rsidRDefault="008B225F" w:rsidP="008B225F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6D2B45">
        <w:rPr>
          <w:b/>
          <w:sz w:val="36"/>
          <w:szCs w:val="40"/>
        </w:rPr>
        <w:t>Используемые современные педагогические технологии:</w:t>
      </w:r>
      <w:r w:rsidRPr="006D2B45">
        <w:rPr>
          <w:sz w:val="40"/>
          <w:szCs w:val="40"/>
        </w:rPr>
        <w:t xml:space="preserve"> </w:t>
      </w:r>
    </w:p>
    <w:p w:rsidR="008B225F" w:rsidRPr="006D2B45" w:rsidRDefault="008B225F" w:rsidP="008B225F">
      <w:pPr>
        <w:shd w:val="clear" w:color="auto" w:fill="FFFFFF"/>
        <w:spacing w:after="0"/>
        <w:jc w:val="center"/>
        <w:rPr>
          <w:b/>
          <w:bCs/>
          <w:sz w:val="24"/>
          <w:szCs w:val="40"/>
          <w:shd w:val="clear" w:color="auto" w:fill="FFFFFF"/>
        </w:rPr>
      </w:pPr>
      <w:r w:rsidRPr="006D2B45">
        <w:rPr>
          <w:rFonts w:ascii="Arial Narrow" w:hAnsi="Arial Narrow"/>
          <w:sz w:val="36"/>
        </w:rPr>
        <w:t xml:space="preserve">   </w:t>
      </w:r>
      <w:r>
        <w:rPr>
          <w:rFonts w:ascii="Arial Narrow" w:hAnsi="Arial Narrow"/>
          <w:sz w:val="36"/>
        </w:rPr>
        <w:t>«</w:t>
      </w:r>
      <w:r w:rsidRPr="006D2B45">
        <w:rPr>
          <w:rFonts w:ascii="Arial Narrow" w:hAnsi="Arial Narrow"/>
          <w:sz w:val="36"/>
        </w:rPr>
        <w:t>развивающие игры</w:t>
      </w:r>
      <w:r>
        <w:rPr>
          <w:rFonts w:ascii="Arial Narrow" w:hAnsi="Arial Narrow"/>
          <w:sz w:val="36"/>
        </w:rPr>
        <w:t>», «оздоровительные технологии»</w:t>
      </w:r>
    </w:p>
    <w:p w:rsidR="008B225F" w:rsidRPr="006D2B45" w:rsidRDefault="008B225F" w:rsidP="008B225F">
      <w:pPr>
        <w:shd w:val="clear" w:color="auto" w:fill="FFFFFF"/>
        <w:spacing w:after="0"/>
        <w:jc w:val="center"/>
        <w:rPr>
          <w:rStyle w:val="apple-converted-space"/>
          <w:b/>
          <w:bCs/>
          <w:color w:val="000000"/>
          <w:sz w:val="18"/>
          <w:szCs w:val="27"/>
          <w:shd w:val="clear" w:color="auto" w:fill="FFFFFF"/>
        </w:rPr>
      </w:pPr>
    </w:p>
    <w:p w:rsidR="008B225F" w:rsidRPr="0003005C" w:rsidRDefault="008B225F" w:rsidP="008B225F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8B225F" w:rsidRPr="0003005C" w:rsidRDefault="008B225F" w:rsidP="008B225F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8B225F" w:rsidRPr="0003005C" w:rsidRDefault="008B225F" w:rsidP="008B225F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8B225F" w:rsidRPr="0003005C" w:rsidRDefault="008B225F" w:rsidP="008B225F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8B225F" w:rsidRPr="0003005C" w:rsidRDefault="008B225F" w:rsidP="008B225F">
      <w:pPr>
        <w:jc w:val="right"/>
        <w:rPr>
          <w:sz w:val="20"/>
          <w:szCs w:val="28"/>
        </w:rPr>
      </w:pPr>
    </w:p>
    <w:p w:rsidR="008B225F" w:rsidRPr="00C55733" w:rsidRDefault="008B225F" w:rsidP="008B225F">
      <w:pPr>
        <w:spacing w:after="0"/>
        <w:jc w:val="right"/>
        <w:rPr>
          <w:szCs w:val="28"/>
        </w:rPr>
      </w:pPr>
      <w:r w:rsidRPr="00C55733">
        <w:rPr>
          <w:szCs w:val="28"/>
        </w:rPr>
        <w:t xml:space="preserve">Подготовила </w:t>
      </w:r>
    </w:p>
    <w:p w:rsidR="008B225F" w:rsidRPr="00C55733" w:rsidRDefault="008B225F" w:rsidP="008B225F">
      <w:pPr>
        <w:spacing w:after="0"/>
        <w:jc w:val="right"/>
        <w:rPr>
          <w:szCs w:val="28"/>
        </w:rPr>
      </w:pPr>
      <w:r w:rsidRPr="00C55733">
        <w:rPr>
          <w:szCs w:val="28"/>
        </w:rPr>
        <w:t xml:space="preserve">воспитатель ГБДОУ № 28 </w:t>
      </w:r>
    </w:p>
    <w:p w:rsidR="008B225F" w:rsidRPr="00C55733" w:rsidRDefault="008B225F" w:rsidP="008B225F">
      <w:pPr>
        <w:spacing w:after="0"/>
        <w:jc w:val="right"/>
        <w:rPr>
          <w:szCs w:val="28"/>
        </w:rPr>
      </w:pPr>
      <w:r w:rsidRPr="00C55733">
        <w:rPr>
          <w:szCs w:val="28"/>
        </w:rPr>
        <w:t>Калининского района</w:t>
      </w:r>
    </w:p>
    <w:p w:rsidR="008B225F" w:rsidRPr="00C55733" w:rsidRDefault="008B225F" w:rsidP="008B225F">
      <w:pPr>
        <w:spacing w:after="0"/>
        <w:jc w:val="right"/>
        <w:rPr>
          <w:szCs w:val="28"/>
        </w:rPr>
      </w:pPr>
      <w:r w:rsidRPr="00C55733">
        <w:rPr>
          <w:szCs w:val="28"/>
        </w:rPr>
        <w:t xml:space="preserve"> Санкт – Петербурга</w:t>
      </w:r>
    </w:p>
    <w:p w:rsidR="008B225F" w:rsidRPr="00C55733" w:rsidRDefault="008B225F" w:rsidP="008B225F">
      <w:pPr>
        <w:spacing w:after="0"/>
        <w:jc w:val="right"/>
        <w:rPr>
          <w:szCs w:val="28"/>
        </w:rPr>
      </w:pPr>
      <w:r w:rsidRPr="00C55733">
        <w:rPr>
          <w:szCs w:val="28"/>
        </w:rPr>
        <w:t xml:space="preserve"> </w:t>
      </w:r>
      <w:proofErr w:type="spellStart"/>
      <w:r w:rsidRPr="00C55733">
        <w:rPr>
          <w:szCs w:val="28"/>
        </w:rPr>
        <w:t>Бажина</w:t>
      </w:r>
      <w:proofErr w:type="spellEnd"/>
      <w:r w:rsidRPr="00C55733">
        <w:rPr>
          <w:szCs w:val="28"/>
        </w:rPr>
        <w:t xml:space="preserve"> Марина Юрьевна</w:t>
      </w:r>
    </w:p>
    <w:p w:rsidR="008B225F" w:rsidRPr="00C55733" w:rsidRDefault="008B225F" w:rsidP="008B225F">
      <w:pPr>
        <w:spacing w:after="0"/>
        <w:jc w:val="center"/>
        <w:rPr>
          <w:sz w:val="28"/>
          <w:szCs w:val="36"/>
        </w:rPr>
      </w:pPr>
    </w:p>
    <w:p w:rsidR="008B225F" w:rsidRDefault="008B225F" w:rsidP="008B225F">
      <w:pPr>
        <w:spacing w:after="0"/>
        <w:jc w:val="center"/>
        <w:rPr>
          <w:sz w:val="24"/>
          <w:szCs w:val="36"/>
        </w:rPr>
      </w:pPr>
    </w:p>
    <w:p w:rsidR="008B225F" w:rsidRDefault="008B225F" w:rsidP="008B225F">
      <w:pPr>
        <w:spacing w:after="0"/>
        <w:jc w:val="center"/>
        <w:rPr>
          <w:sz w:val="24"/>
          <w:szCs w:val="36"/>
        </w:rPr>
      </w:pPr>
    </w:p>
    <w:p w:rsidR="008B225F" w:rsidRDefault="008B225F" w:rsidP="008B225F">
      <w:pPr>
        <w:spacing w:after="0"/>
        <w:jc w:val="center"/>
        <w:rPr>
          <w:sz w:val="24"/>
          <w:szCs w:val="36"/>
        </w:rPr>
      </w:pPr>
    </w:p>
    <w:p w:rsidR="008B225F" w:rsidRDefault="008B225F" w:rsidP="008B225F">
      <w:pPr>
        <w:spacing w:after="0"/>
        <w:jc w:val="center"/>
        <w:rPr>
          <w:sz w:val="24"/>
          <w:szCs w:val="36"/>
        </w:rPr>
      </w:pPr>
    </w:p>
    <w:p w:rsidR="008B225F" w:rsidRDefault="008B225F" w:rsidP="008B225F">
      <w:pPr>
        <w:spacing w:after="0"/>
        <w:jc w:val="center"/>
        <w:rPr>
          <w:sz w:val="24"/>
          <w:szCs w:val="36"/>
        </w:rPr>
      </w:pPr>
    </w:p>
    <w:p w:rsidR="008B225F" w:rsidRDefault="008B225F" w:rsidP="008B225F">
      <w:pPr>
        <w:spacing w:after="0"/>
        <w:jc w:val="center"/>
        <w:rPr>
          <w:sz w:val="24"/>
          <w:szCs w:val="36"/>
        </w:rPr>
      </w:pPr>
      <w:r w:rsidRPr="0003005C">
        <w:rPr>
          <w:sz w:val="24"/>
          <w:szCs w:val="36"/>
        </w:rPr>
        <w:t>Санкт-Петербург</w:t>
      </w:r>
    </w:p>
    <w:p w:rsidR="008B225F" w:rsidRPr="0003005C" w:rsidRDefault="008B225F" w:rsidP="008B225F">
      <w:pPr>
        <w:spacing w:after="0"/>
        <w:jc w:val="center"/>
        <w:rPr>
          <w:sz w:val="24"/>
          <w:szCs w:val="36"/>
        </w:rPr>
      </w:pPr>
      <w:r>
        <w:rPr>
          <w:sz w:val="24"/>
          <w:szCs w:val="36"/>
        </w:rPr>
        <w:t>2014</w:t>
      </w:r>
    </w:p>
    <w:p w:rsidR="008B225F" w:rsidRDefault="008B225F" w:rsidP="008B22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225F" w:rsidRDefault="008B225F" w:rsidP="008B22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Програмное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содержание:</w:t>
      </w:r>
    </w:p>
    <w:p w:rsidR="008B225F" w:rsidRDefault="008B225F" w:rsidP="008B2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математические представления по теме «Числа 1-5», тренировать мыслительные операции, закрепить названия геометрических фигур, развивать ориентировки в пространстве, сравнивать предметы по длине, развивать речевое общение, закрепить умение принимать правильное исходное положение при метании, бросать мяч и ловить его кистями рук, не прижимая к груди.</w:t>
      </w:r>
    </w:p>
    <w:p w:rsidR="008B225F" w:rsidRDefault="008B225F" w:rsidP="008B22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8B225F" w:rsidRDefault="008B225F" w:rsidP="008B2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элементарное представление о составе числа 5 и геометрических фигурах; удерживает в памяти при выполнении математических действий нужное условие и сосредоточенно действует в течение 15-20 минут; с интересом участвует в подвижных играх.</w:t>
      </w:r>
    </w:p>
    <w:p w:rsidR="008B225F" w:rsidRDefault="008B225F" w:rsidP="008B2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оборудование.</w:t>
      </w:r>
    </w:p>
    <w:p w:rsidR="008B225F" w:rsidRDefault="008B225F" w:rsidP="008B2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дерева, геометрическое лото, полоски разного цвета, длины и ширины, муляжи овощей и фруктов, карточки с числами от 1 до 5, листы бумаги с нарисованным деревом, два маленьких мяча.</w:t>
      </w:r>
    </w:p>
    <w:p w:rsidR="008B225F" w:rsidRDefault="008B225F" w:rsidP="008B22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ОРГАНИЗОВАННОЙ ДЕЯТЕЛЬНОСТИ ДЕТЕЙ.</w:t>
      </w:r>
    </w:p>
    <w:p w:rsidR="008B225F" w:rsidRDefault="008B225F" w:rsidP="008B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 в игровую ситуацию.</w:t>
      </w:r>
    </w:p>
    <w:p w:rsidR="008B225F" w:rsidRDefault="008B225F" w:rsidP="008B2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мотивировать детей на включение в игровую деятельность, актуализировать их представления о сказках, развивать речь.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собирает детей около себя.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Любите ли вы сказки?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обычно начинаются сказки?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 предлагает детям послушать сказку. 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Жил-был царь. Решил он как-то всё в своей стране пересчитать. Собрался в дорогу и поехал. Едет мимо березовой рощи – считает … что? (березки), едет мимо ельника – считает … (ёлки). Вернулся царь домой, а царица его и спрашивает: «Сколько в нашем царстве ёлок?». Не помнит царь! Рассердилась царица, а царь расстроился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молодой царевич ему  говорит: «Для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не забыть, сколько ёлок да берёз в царстве, надо было…»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надо было сделать царю? (Надо было записывать полученные при счёте числа с помощью цифр).</w:t>
      </w:r>
    </w:p>
    <w:p w:rsidR="008B225F" w:rsidRDefault="008B225F" w:rsidP="008B22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предлагает детям помочь царю.</w:t>
      </w:r>
    </w:p>
    <w:p w:rsidR="008B225F" w:rsidRDefault="008B225F" w:rsidP="008B225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Игровая деятельность. </w:t>
      </w:r>
    </w:p>
    <w:p w:rsidR="008B225F" w:rsidRDefault="008B225F" w:rsidP="008B2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«Пересчитай предметы»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знания детей по теме «Числа от 1 до 5», тренировать мыслительные операции.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садятся за столы. На листах, находящихся на столе, в рамках нарисованы берёзы, ёлки, грибы, цветы и т.д. в количестве от 1 до 5. Картинки у всех детей одинаковые. Дети пересчитывают предметы и кладут рядом нужную цифру.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выполнения задания всеми детьми воспитатель задаёт вопросы: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Сколько ёлок (грибов и т.п.)?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хвалит детей, которые пересчитали предметы правильно, и задаёт вопрос: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надо пересчитывать предметы, чтобы не ошибиться?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Вместе с воспитателем дети проговаривают алгоритм: </w:t>
      </w:r>
      <w:r>
        <w:rPr>
          <w:rFonts w:ascii="Times New Roman" w:hAnsi="Times New Roman" w:cs="Times New Roman"/>
          <w:i/>
          <w:sz w:val="24"/>
          <w:szCs w:val="24"/>
        </w:rPr>
        <w:t>при пересчёте надо не пропустить ни один предмет и не один предмет не посчитать дважды.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кто-то из детей ошибся, воспитатель задаёт вопрос: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у тебя получился неверный результат? (Например, потому что при счете пропустил одну ёлку, посчитал два раза белый гриб и т.д.)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этом случае дети, которые ошиблись, вместе с воспитателем проговаривают алгоритм повторно. Царь благодарит детей.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225F" w:rsidRPr="00B91928" w:rsidRDefault="008B225F" w:rsidP="008B225F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«Найди пару»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способность к общению, умению сравнивать предметы по длине, развивать мыслительные операции. 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предлагает детям нарисовать царской семье в подарок картину, а для этого – разбиться на пары. Каждый ребёнок берёт одну из лежащих на столе полосок и ищет того, у кого полоска такой же длины. Полоски могут быть одинаковой ширины, но разного цвета; одинакового цвета, но разной ширины и, наконец, разного цвета и ширины. Все полоски попарно одной длины.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того, как дети разбились на пары, воспитатель задаёт вопрос: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сравнивали полоски по длине?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Вместе  с воспитателем дети проговаривают алгоритм: </w:t>
      </w:r>
      <w:r>
        <w:rPr>
          <w:rFonts w:ascii="Times New Roman" w:hAnsi="Times New Roman" w:cs="Times New Roman"/>
          <w:i/>
          <w:sz w:val="24"/>
          <w:szCs w:val="24"/>
        </w:rPr>
        <w:t>для того, чтобы сравнить полоски по длине, надо положить одну полоску на другую так, чтобы совместился один конец. Если и второй конец совместиться, то полоски по длине равны, а если нет, то не равны.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25F" w:rsidRPr="005114BD" w:rsidRDefault="008B225F" w:rsidP="008B225F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Игра «Нарисуй картину»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тренировать способность различать геометрические фигуры по форме, сравнивать численность групп предметов с помощью счёта, ориентироваться на плоскости.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садятся за столы. Перед каждым – геометрическое лото и лист бумаги с нарисованным на нём деревом.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Нарисуйте над деревом солнце.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могут положить в нужное место большой или маленький жёлтый или красный круг.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Слева от дерева посадите ёлку.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геометрическом лото всего два зелёных треугольника, поэтому ёлка у всех детей получится одинаковая.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Справа от дерева нарисуйте дом.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могут собрать из треугольника с квадратом или треугольника с прямоугольником. Размер фигур должен быть разным, чтобы вариантов домов получилось не меньше пяти.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деревом положите колобок.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выполнения задания воспитатель выставляет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картину.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 ваших картинах точно такое же?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(Дерево.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Ёлка)</w:t>
      </w:r>
      <w:proofErr w:type="gramEnd"/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фигуры вы изобразили солнце? (например с помощью большого красного круга)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твоё солнце отличается от того, которое нарисовано на моей картине?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фигуры вам понадобились для изображения домика?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ваша крыша (стены) отличаются от той, что нарисована на моей картине?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на вашей картине треугольников (квадратов, кругов)? Покажите нужную цифру.</w:t>
      </w:r>
    </w:p>
    <w:p w:rsidR="008B225F" w:rsidRDefault="008B225F" w:rsidP="008B22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фигур поровну?</w:t>
      </w:r>
    </w:p>
    <w:p w:rsidR="008B225F" w:rsidRPr="00944BAC" w:rsidRDefault="008B225F" w:rsidP="008B225F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BAC">
        <w:rPr>
          <w:rFonts w:ascii="Times New Roman" w:hAnsi="Times New Roman" w:cs="Times New Roman"/>
          <w:i/>
          <w:sz w:val="24"/>
          <w:szCs w:val="24"/>
          <w:u w:val="single"/>
        </w:rPr>
        <w:t>2.4. Игра «Четвертый лишний»</w:t>
      </w:r>
    </w:p>
    <w:p w:rsidR="008B225F" w:rsidRDefault="008B225F" w:rsidP="008B2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тренировать мыслительные операции, развивать  речь.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ложатся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ковер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живот. Царь предлагает детям отгадать его загадки. Каждый ребёнок получает карточку,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предмета. Нужно найти лишний предмет. 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Карточки могут быть, например, такими: груша, яблоко, банан, репка. В этом случае лишней может быть репка, так как остальные предметы - фрукты. Либо банан, так как он не растёт в наших садах, и т.д.</w:t>
      </w:r>
    </w:p>
    <w:p w:rsidR="008B225F" w:rsidRDefault="008B225F" w:rsidP="008B2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5F" w:rsidRDefault="008B225F" w:rsidP="008B225F">
      <w:pPr>
        <w:pStyle w:val="a3"/>
        <w:numPr>
          <w:ilvl w:val="1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BAC">
        <w:rPr>
          <w:rFonts w:ascii="Times New Roman" w:hAnsi="Times New Roman" w:cs="Times New Roman"/>
          <w:i/>
          <w:sz w:val="24"/>
          <w:szCs w:val="24"/>
          <w:u w:val="single"/>
        </w:rPr>
        <w:t>Комплекс гимнастических упражнений «Удивляемся природе»</w:t>
      </w:r>
    </w:p>
    <w:p w:rsidR="008B225F" w:rsidRDefault="008B225F" w:rsidP="008B22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стоим на огороде,</w:t>
      </w:r>
    </w:p>
    <w:p w:rsidR="008B225F" w:rsidRPr="003439B8" w:rsidRDefault="008B225F" w:rsidP="008B225F">
      <w:pPr>
        <w:pStyle w:val="a3"/>
        <w:tabs>
          <w:tab w:val="left" w:pos="5670"/>
        </w:tabs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Удивляемся природе.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Потягивание – руки в стороны</w:t>
      </w:r>
    </w:p>
    <w:p w:rsidR="008B225F" w:rsidRDefault="008B225F" w:rsidP="008B22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салат, а здесь укроп.</w:t>
      </w:r>
    </w:p>
    <w:p w:rsidR="008B225F" w:rsidRDefault="008B225F" w:rsidP="008B225F">
      <w:pPr>
        <w:pStyle w:val="a3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морковь у нас растёт.</w:t>
      </w:r>
    </w:p>
    <w:p w:rsidR="008B225F" w:rsidRDefault="008B225F" w:rsidP="008B22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Поработаем с тобой,</w:t>
      </w:r>
    </w:p>
    <w:p w:rsidR="008B225F" w:rsidRPr="003439B8" w:rsidRDefault="008B225F" w:rsidP="008B225F">
      <w:pPr>
        <w:pStyle w:val="a3"/>
        <w:tabs>
          <w:tab w:val="left" w:pos="5670"/>
        </w:tabs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Сорнякам объявим бой.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Правой рукой коснуться левой</w:t>
      </w:r>
    </w:p>
    <w:p w:rsidR="008B225F" w:rsidRPr="003439B8" w:rsidRDefault="008B225F" w:rsidP="008B225F">
      <w:pPr>
        <w:pStyle w:val="a3"/>
        <w:tabs>
          <w:tab w:val="left" w:pos="5529"/>
        </w:tabs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корнем будем выдирать,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ступни, потом наоборот</w:t>
      </w:r>
    </w:p>
    <w:p w:rsidR="008B225F" w:rsidRDefault="008B225F" w:rsidP="008B225F">
      <w:pPr>
        <w:pStyle w:val="a3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пониже приседать.</w:t>
      </w:r>
    </w:p>
    <w:p w:rsidR="008B225F" w:rsidRPr="003439B8" w:rsidRDefault="008B225F" w:rsidP="008B225F">
      <w:pPr>
        <w:pStyle w:val="a3"/>
        <w:tabs>
          <w:tab w:val="left" w:pos="5670"/>
        </w:tabs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забора всем на диво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Потягивание – руки в стороны</w:t>
      </w:r>
    </w:p>
    <w:p w:rsidR="008B225F" w:rsidRDefault="008B225F" w:rsidP="008B22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Пышно разрослась крапива.</w:t>
      </w:r>
    </w:p>
    <w:p w:rsidR="008B225F" w:rsidRPr="003439B8" w:rsidRDefault="008B225F" w:rsidP="008B225F">
      <w:pPr>
        <w:pStyle w:val="a3"/>
        <w:tabs>
          <w:tab w:val="left" w:pos="5670"/>
        </w:tabs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не будем трогать,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Потягивание – руки вперёд</w:t>
      </w:r>
    </w:p>
    <w:p w:rsidR="008B225F" w:rsidRDefault="008B225F" w:rsidP="008B225F">
      <w:pPr>
        <w:pStyle w:val="a3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Обожглись уже немного.</w:t>
      </w:r>
    </w:p>
    <w:p w:rsidR="008B225F" w:rsidRPr="003439B8" w:rsidRDefault="008B225F" w:rsidP="008B225F">
      <w:pPr>
        <w:pStyle w:val="a3"/>
        <w:tabs>
          <w:tab w:val="left" w:pos="5670"/>
        </w:tabs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полили мы из лейки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8B225F" w:rsidRDefault="008B225F" w:rsidP="008B22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садимся на скамейки.</w:t>
      </w:r>
    </w:p>
    <w:p w:rsidR="008B225F" w:rsidRDefault="008B225F" w:rsidP="008B22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225F" w:rsidRDefault="008B225F" w:rsidP="008B225F">
      <w:pPr>
        <w:pStyle w:val="a3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Подвижная игра «Боулинг с овощами»</w:t>
      </w:r>
    </w:p>
    <w:p w:rsidR="008B225F" w:rsidRDefault="008B225F" w:rsidP="008B2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9B8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>
        <w:rPr>
          <w:rFonts w:ascii="Times New Roman" w:hAnsi="Times New Roman" w:cs="Times New Roman"/>
          <w:sz w:val="24"/>
          <w:szCs w:val="24"/>
        </w:rPr>
        <w:t>Дети строятся в две команды, стоят друг за другом. Напротив, на столе, находятся муляжи овощей.</w:t>
      </w:r>
    </w:p>
    <w:p w:rsidR="008B225F" w:rsidRDefault="008B225F" w:rsidP="008B2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 очереди метают мяч одной рукой в муляжи, стараясь сбить их. Побеждает команда, которая собьёт больше овощей.</w:t>
      </w:r>
    </w:p>
    <w:p w:rsidR="008B225F" w:rsidRDefault="008B225F" w:rsidP="008B225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225F" w:rsidRDefault="008B225F" w:rsidP="008B225F">
      <w:pPr>
        <w:pStyle w:val="a3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Рефлексия. Игра «Кто больше»</w:t>
      </w:r>
    </w:p>
    <w:p w:rsidR="008B225F" w:rsidRDefault="008B225F" w:rsidP="008B2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Ход игры: </w:t>
      </w:r>
      <w:r>
        <w:rPr>
          <w:rFonts w:ascii="Times New Roman" w:hAnsi="Times New Roman" w:cs="Times New Roman"/>
          <w:sz w:val="24"/>
          <w:szCs w:val="24"/>
        </w:rPr>
        <w:t>дети делятся на две команды, стоят напротив друг друга. Команды по очереди бросают мяч друг другу и называют овощ (фрукт). Если участник команды не называет овощ, то он выбывает из игры.</w:t>
      </w:r>
    </w:p>
    <w:p w:rsidR="008B225F" w:rsidRDefault="008B225F" w:rsidP="008B2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команда, в которой останется больше игроков.</w:t>
      </w:r>
    </w:p>
    <w:p w:rsidR="008B225F" w:rsidRDefault="008B225F" w:rsidP="008B225F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B225F" w:rsidRDefault="008B225F" w:rsidP="008B225F">
      <w:pPr>
        <w:pStyle w:val="a3"/>
        <w:numPr>
          <w:ilvl w:val="0"/>
          <w:numId w:val="2"/>
        </w:numPr>
        <w:spacing w:after="0" w:line="480" w:lineRule="auto"/>
        <w:ind w:firstLine="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Итог</w:t>
      </w:r>
    </w:p>
    <w:p w:rsidR="008B225F" w:rsidRDefault="008B225F" w:rsidP="008B22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восстановить в памяти детей то, что делали на занятии, создать ситуацию успеха.</w:t>
      </w:r>
    </w:p>
    <w:p w:rsidR="008B225F" w:rsidRDefault="008B225F" w:rsidP="008B22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собирает детей около себя.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кем вы сегодня познакомились?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вы помогли царю?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хвалит детей и вместе с детьми уточняет, что они помогли царю, потому что умеют считать до трёх, знают цифры, умеют сравнивать по длине, знают геометрические фигуры.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мы ещё сегодня занимались?</w:t>
      </w:r>
    </w:p>
    <w:p w:rsidR="008B225F" w:rsidRPr="0068450D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понравилось больше всего?</w:t>
      </w:r>
    </w:p>
    <w:p w:rsidR="008B225F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25F" w:rsidRPr="005114BD" w:rsidRDefault="008B225F" w:rsidP="008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280B" w:rsidRDefault="00FF280B"/>
    <w:sectPr w:rsidR="00FF280B" w:rsidSect="00C557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ACE"/>
    <w:multiLevelType w:val="multilevel"/>
    <w:tmpl w:val="96106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1A77732"/>
    <w:multiLevelType w:val="multilevel"/>
    <w:tmpl w:val="2E3E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5F"/>
    <w:rsid w:val="003546A4"/>
    <w:rsid w:val="005B33B8"/>
    <w:rsid w:val="007712B2"/>
    <w:rsid w:val="008B225F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5F"/>
    <w:pPr>
      <w:ind w:left="720"/>
      <w:contextualSpacing/>
    </w:pPr>
  </w:style>
  <w:style w:type="character" w:customStyle="1" w:styleId="apple-converted-space">
    <w:name w:val="apple-converted-space"/>
    <w:basedOn w:val="a0"/>
    <w:rsid w:val="008B2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</cp:revision>
  <cp:lastPrinted>2014-04-12T10:58:00Z</cp:lastPrinted>
  <dcterms:created xsi:type="dcterms:W3CDTF">2014-04-12T10:56:00Z</dcterms:created>
  <dcterms:modified xsi:type="dcterms:W3CDTF">2014-04-12T10:59:00Z</dcterms:modified>
</cp:coreProperties>
</file>