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C8" w:rsidRDefault="00F974C8" w:rsidP="00F974C8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40"/>
          <w:szCs w:val="40"/>
        </w:rPr>
      </w:pPr>
    </w:p>
    <w:p w:rsidR="00F974C8" w:rsidRPr="00F974C8" w:rsidRDefault="00F974C8" w:rsidP="00F974C8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F974C8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Артикуляционная гимнастика </w:t>
      </w:r>
    </w:p>
    <w:p w:rsidR="00F974C8" w:rsidRPr="00F974C8" w:rsidRDefault="00F974C8" w:rsidP="00F974C8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F974C8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для малышей </w:t>
      </w:r>
    </w:p>
    <w:p w:rsidR="00F974C8" w:rsidRPr="00F974C8" w:rsidRDefault="00F974C8" w:rsidP="00F974C8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40"/>
          <w:szCs w:val="40"/>
        </w:rPr>
      </w:pPr>
      <w:r>
        <w:rPr>
          <w:rFonts w:ascii="Times New Roman" w:hAnsi="Times New Roman" w:cs="Times New Roman"/>
          <w:i/>
          <w:color w:val="0070C0"/>
          <w:sz w:val="40"/>
          <w:szCs w:val="40"/>
        </w:rPr>
        <w:t xml:space="preserve">                 </w:t>
      </w:r>
      <w:r>
        <w:rPr>
          <w:rFonts w:ascii="Times New Roman" w:hAnsi="Times New Roman" w:cs="Times New Roman"/>
          <w:i/>
          <w:noProof/>
          <w:color w:val="0070C0"/>
          <w:sz w:val="40"/>
          <w:szCs w:val="40"/>
          <w:lang w:eastAsia="ru-RU"/>
        </w:rPr>
        <w:t xml:space="preserve">     </w:t>
      </w:r>
      <w:r>
        <w:rPr>
          <w:rFonts w:ascii="Times New Roman" w:hAnsi="Times New Roman" w:cs="Times New Roman"/>
          <w:i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724275" y="1085850"/>
            <wp:positionH relativeFrom="margin">
              <wp:align>left</wp:align>
            </wp:positionH>
            <wp:positionV relativeFrom="margin">
              <wp:align>top</wp:align>
            </wp:positionV>
            <wp:extent cx="1409700" cy="1495425"/>
            <wp:effectExtent l="19050" t="0" r="0" b="0"/>
            <wp:wrapSquare wrapText="bothSides"/>
            <wp:docPr id="2" name="Рисунок 1" descr="1281009707_trulya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1009707_trulyaly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C8" w:rsidRPr="00F974C8" w:rsidRDefault="00F974C8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</w:t>
      </w:r>
      <w:r w:rsidRPr="00F974C8">
        <w:rPr>
          <w:rFonts w:ascii="Times New Roman" w:hAnsi="Times New Roman" w:cs="Times New Roman"/>
          <w:color w:val="7030A0"/>
          <w:sz w:val="32"/>
          <w:szCs w:val="32"/>
        </w:rPr>
        <w:t>Гимнастика для рук, ног - дело нам привычное и знакомое. Понятно ведь, для чего мы тренируем мышцы, чтобы они стали ловкими, сильными,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возникла у ребенка в дальнейшем, стоит начать заниматься артикуляционной гимнастикой как можно раньше. Детям двух, трех, четырех лет артикуляционная гимнастика поможет быстрее "поставить" правильное звукопроизношение. 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F974C8" w:rsidRPr="00F974C8" w:rsidRDefault="00F974C8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BA00EB" w:rsidRDefault="00F974C8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</w:t>
      </w:r>
      <w:r w:rsidRPr="00F974C8">
        <w:rPr>
          <w:rFonts w:ascii="Times New Roman" w:hAnsi="Times New Roman" w:cs="Times New Roman"/>
          <w:color w:val="7030A0"/>
          <w:sz w:val="32"/>
          <w:szCs w:val="32"/>
        </w:rPr>
        <w:t xml:space="preserve"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</w:t>
      </w:r>
      <w:proofErr w:type="gramStart"/>
      <w:r w:rsidRPr="00F974C8">
        <w:rPr>
          <w:rFonts w:ascii="Times New Roman" w:hAnsi="Times New Roman" w:cs="Times New Roman"/>
          <w:color w:val="7030A0"/>
          <w:sz w:val="32"/>
          <w:szCs w:val="32"/>
        </w:rPr>
        <w:t>обрести этот автоматизм, постоянно упражняясь</w:t>
      </w:r>
      <w:proofErr w:type="gramEnd"/>
      <w:r w:rsidRPr="00F974C8">
        <w:rPr>
          <w:rFonts w:ascii="Times New Roman" w:hAnsi="Times New Roman" w:cs="Times New Roman"/>
          <w:color w:val="7030A0"/>
          <w:sz w:val="32"/>
          <w:szCs w:val="32"/>
        </w:rPr>
        <w:t>. 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Будьте терпеливы, ласковы и спокойны, и все получится. Занимайтесь с ребенком ежедневно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по 5-7 минут. Мы предлагаем </w:t>
      </w:r>
      <w:r w:rsidRPr="00F974C8">
        <w:rPr>
          <w:rFonts w:ascii="Times New Roman" w:hAnsi="Times New Roman" w:cs="Times New Roman"/>
          <w:color w:val="7030A0"/>
          <w:sz w:val="32"/>
          <w:szCs w:val="32"/>
        </w:rPr>
        <w:t xml:space="preserve"> артикуляционные упражнения, которыми вы будете с ребенком регулярно заниматься.</w:t>
      </w: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-353695</wp:posOffset>
            </wp:positionV>
            <wp:extent cx="6619875" cy="9915525"/>
            <wp:effectExtent l="19050" t="0" r="9525" b="0"/>
            <wp:wrapSquare wrapText="bothSides"/>
            <wp:docPr id="1" name="Рисунок 1" descr="G:\gimnast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imnastik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-353695</wp:posOffset>
            </wp:positionV>
            <wp:extent cx="6768465" cy="9886950"/>
            <wp:effectExtent l="19050" t="0" r="0" b="0"/>
            <wp:wrapSquare wrapText="bothSides"/>
            <wp:docPr id="3" name="Рисунок 2" descr="G:\gimnast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imnastik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-410845</wp:posOffset>
            </wp:positionV>
            <wp:extent cx="6829425" cy="9953625"/>
            <wp:effectExtent l="19050" t="0" r="9525" b="0"/>
            <wp:wrapSquare wrapText="bothSides"/>
            <wp:docPr id="4" name="Рисунок 3" descr="G:\gimnasti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gimnastik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95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-401320</wp:posOffset>
            </wp:positionV>
            <wp:extent cx="6754495" cy="9944100"/>
            <wp:effectExtent l="19050" t="0" r="8255" b="0"/>
            <wp:wrapSquare wrapText="bothSides"/>
            <wp:docPr id="5" name="Рисунок 4" descr="G:\gimnast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gimnastik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95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8966B2" w:rsidRPr="00F974C8" w:rsidRDefault="008966B2" w:rsidP="00F974C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sectPr w:rsidR="008966B2" w:rsidRPr="00F974C8" w:rsidSect="00F974C8">
      <w:pgSz w:w="11906" w:h="16838"/>
      <w:pgMar w:top="1247" w:right="1474" w:bottom="1077" w:left="130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74C8"/>
    <w:rsid w:val="00026536"/>
    <w:rsid w:val="000B5DA9"/>
    <w:rsid w:val="002E5982"/>
    <w:rsid w:val="008966B2"/>
    <w:rsid w:val="00BA00EB"/>
    <w:rsid w:val="00F9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cp:lastPrinted>2012-01-29T15:50:00Z</cp:lastPrinted>
  <dcterms:created xsi:type="dcterms:W3CDTF">2012-01-29T15:41:00Z</dcterms:created>
  <dcterms:modified xsi:type="dcterms:W3CDTF">2015-01-30T03:11:00Z</dcterms:modified>
</cp:coreProperties>
</file>