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FE" w:rsidRPr="00743A35" w:rsidRDefault="005204FE" w:rsidP="005204FE">
      <w:pPr>
        <w:spacing w:after="0" w:line="240" w:lineRule="auto"/>
        <w:jc w:val="center"/>
        <w:rPr>
          <w:rFonts w:ascii="Times New Roman" w:eastAsia="Times New Roman" w:hAnsi="Times New Roman" w:cs="Times New Roman"/>
          <w:b/>
          <w:bCs/>
          <w:color w:val="7030A0"/>
          <w:sz w:val="72"/>
          <w:szCs w:val="72"/>
          <w:lang w:eastAsia="ru-RU"/>
        </w:rPr>
      </w:pPr>
      <w:r w:rsidRPr="00743A35">
        <w:rPr>
          <w:rFonts w:ascii="Times New Roman" w:eastAsia="Times New Roman" w:hAnsi="Times New Roman" w:cs="Times New Roman"/>
          <w:b/>
          <w:bCs/>
          <w:color w:val="7030A0"/>
          <w:sz w:val="72"/>
          <w:szCs w:val="72"/>
          <w:lang w:eastAsia="ru-RU"/>
        </w:rPr>
        <w:t>Дидактические игры по ФЭМП на развитие внимания.</w:t>
      </w: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18B429E0" wp14:editId="52B73025">
            <wp:extent cx="2771775" cy="23145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2314575"/>
                    </a:xfrm>
                    <a:prstGeom prst="rect">
                      <a:avLst/>
                    </a:prstGeom>
                    <a:noFill/>
                    <a:ln>
                      <a:noFill/>
                    </a:ln>
                  </pic:spPr>
                </pic:pic>
              </a:graphicData>
            </a:graphic>
          </wp:inline>
        </w:drawing>
      </w: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u w:val="single"/>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u w:val="single"/>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u w:val="single"/>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u w:val="single"/>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u w:val="single"/>
          <w:lang w:eastAsia="ru-RU"/>
        </w:rPr>
      </w:pPr>
    </w:p>
    <w:p w:rsidR="005204FE" w:rsidRDefault="005204FE" w:rsidP="005204FE">
      <w:pPr>
        <w:spacing w:after="0" w:line="240" w:lineRule="auto"/>
        <w:ind w:left="1016"/>
        <w:jc w:val="center"/>
        <w:rPr>
          <w:rFonts w:ascii="Times New Roman" w:eastAsia="Times New Roman" w:hAnsi="Times New Roman" w:cs="Times New Roman"/>
          <w:b/>
          <w:bCs/>
          <w:color w:val="000000"/>
          <w:sz w:val="28"/>
          <w:szCs w:val="28"/>
          <w:u w:val="single"/>
          <w:lang w:eastAsia="ru-RU"/>
        </w:rPr>
      </w:pPr>
    </w:p>
    <w:p w:rsidR="005204FE" w:rsidRDefault="005204FE" w:rsidP="00743A35">
      <w:pPr>
        <w:spacing w:after="0" w:line="240" w:lineRule="auto"/>
        <w:jc w:val="center"/>
        <w:rPr>
          <w:rFonts w:ascii="Times New Roman" w:eastAsia="Times New Roman" w:hAnsi="Times New Roman" w:cs="Times New Roman"/>
          <w:b/>
          <w:bCs/>
          <w:color w:val="000000"/>
          <w:sz w:val="28"/>
          <w:szCs w:val="28"/>
          <w:u w:val="single"/>
          <w:lang w:eastAsia="ru-RU"/>
        </w:rPr>
      </w:pPr>
    </w:p>
    <w:p w:rsidR="005204FE" w:rsidRDefault="005204FE" w:rsidP="00743A35">
      <w:pPr>
        <w:spacing w:after="0" w:line="240" w:lineRule="auto"/>
        <w:jc w:val="center"/>
        <w:rPr>
          <w:rFonts w:ascii="Times New Roman" w:eastAsia="Times New Roman" w:hAnsi="Times New Roman" w:cs="Times New Roman"/>
          <w:b/>
          <w:bCs/>
          <w:color w:val="000000"/>
          <w:sz w:val="28"/>
          <w:szCs w:val="28"/>
          <w:u w:val="single"/>
          <w:lang w:eastAsia="ru-RU"/>
        </w:rPr>
      </w:pPr>
    </w:p>
    <w:p w:rsidR="005204FE" w:rsidRDefault="005204FE" w:rsidP="00743A35">
      <w:pPr>
        <w:spacing w:after="0" w:line="240" w:lineRule="auto"/>
        <w:jc w:val="center"/>
        <w:rPr>
          <w:rFonts w:ascii="Times New Roman" w:eastAsia="Times New Roman" w:hAnsi="Times New Roman" w:cs="Times New Roman"/>
          <w:b/>
          <w:bCs/>
          <w:color w:val="000000"/>
          <w:sz w:val="28"/>
          <w:szCs w:val="28"/>
          <w:u w:val="single"/>
          <w:lang w:eastAsia="ru-RU"/>
        </w:rPr>
      </w:pPr>
    </w:p>
    <w:p w:rsidR="005204FE" w:rsidRDefault="005204FE" w:rsidP="00743A35">
      <w:pPr>
        <w:spacing w:after="0" w:line="240" w:lineRule="auto"/>
        <w:jc w:val="center"/>
        <w:rPr>
          <w:rFonts w:ascii="Times New Roman" w:eastAsia="Times New Roman" w:hAnsi="Times New Roman" w:cs="Times New Roman"/>
          <w:b/>
          <w:bCs/>
          <w:color w:val="000000"/>
          <w:sz w:val="28"/>
          <w:szCs w:val="28"/>
          <w:u w:val="single"/>
          <w:lang w:eastAsia="ru-RU"/>
        </w:rPr>
      </w:pPr>
    </w:p>
    <w:p w:rsidR="005204FE" w:rsidRDefault="005204FE" w:rsidP="00743A35">
      <w:pPr>
        <w:spacing w:after="0" w:line="240" w:lineRule="auto"/>
        <w:jc w:val="center"/>
        <w:rPr>
          <w:rFonts w:ascii="Times New Roman" w:eastAsia="Times New Roman" w:hAnsi="Times New Roman" w:cs="Times New Roman"/>
          <w:b/>
          <w:bCs/>
          <w:color w:val="000000"/>
          <w:sz w:val="28"/>
          <w:szCs w:val="28"/>
          <w:u w:val="single"/>
          <w:lang w:eastAsia="ru-RU"/>
        </w:rPr>
      </w:pPr>
    </w:p>
    <w:p w:rsidR="005204FE" w:rsidRDefault="005204FE" w:rsidP="00743A35">
      <w:pPr>
        <w:spacing w:after="0" w:line="240" w:lineRule="auto"/>
        <w:jc w:val="center"/>
        <w:rPr>
          <w:rFonts w:ascii="Times New Roman" w:eastAsia="Times New Roman" w:hAnsi="Times New Roman" w:cs="Times New Roman"/>
          <w:b/>
          <w:bCs/>
          <w:color w:val="000000"/>
          <w:sz w:val="28"/>
          <w:szCs w:val="28"/>
          <w:u w:val="single"/>
          <w:lang w:eastAsia="ru-RU"/>
        </w:rPr>
      </w:pPr>
    </w:p>
    <w:p w:rsidR="005204FE" w:rsidRDefault="005204FE" w:rsidP="00743A35">
      <w:pPr>
        <w:spacing w:after="0" w:line="240" w:lineRule="auto"/>
        <w:jc w:val="center"/>
        <w:rPr>
          <w:rFonts w:ascii="Times New Roman" w:eastAsia="Times New Roman" w:hAnsi="Times New Roman" w:cs="Times New Roman"/>
          <w:b/>
          <w:bCs/>
          <w:color w:val="000000"/>
          <w:sz w:val="28"/>
          <w:szCs w:val="28"/>
          <w:u w:val="single"/>
          <w:lang w:eastAsia="ru-RU"/>
        </w:rPr>
      </w:pPr>
    </w:p>
    <w:p w:rsidR="005204FE" w:rsidRDefault="005204FE" w:rsidP="00743A35">
      <w:pPr>
        <w:spacing w:after="0" w:line="240" w:lineRule="auto"/>
        <w:jc w:val="center"/>
        <w:rPr>
          <w:rFonts w:ascii="Times New Roman" w:eastAsia="Times New Roman" w:hAnsi="Times New Roman" w:cs="Times New Roman"/>
          <w:b/>
          <w:bCs/>
          <w:color w:val="000000"/>
          <w:sz w:val="28"/>
          <w:szCs w:val="28"/>
          <w:u w:val="single"/>
          <w:lang w:eastAsia="ru-RU"/>
        </w:rPr>
      </w:pPr>
    </w:p>
    <w:p w:rsidR="005204FE" w:rsidRDefault="005204FE" w:rsidP="00743A35">
      <w:pPr>
        <w:spacing w:after="0" w:line="240" w:lineRule="auto"/>
        <w:jc w:val="center"/>
        <w:rPr>
          <w:rFonts w:ascii="Times New Roman" w:eastAsia="Times New Roman" w:hAnsi="Times New Roman" w:cs="Times New Roman"/>
          <w:b/>
          <w:bCs/>
          <w:color w:val="000000"/>
          <w:sz w:val="28"/>
          <w:szCs w:val="28"/>
          <w:u w:val="single"/>
          <w:lang w:eastAsia="ru-RU"/>
        </w:rPr>
      </w:pPr>
    </w:p>
    <w:p w:rsidR="00080F77" w:rsidRPr="00743A35" w:rsidRDefault="00080F77" w:rsidP="00743A35">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A6362D">
        <w:rPr>
          <w:rFonts w:ascii="Times New Roman" w:eastAsia="Times New Roman" w:hAnsi="Times New Roman" w:cs="Times New Roman"/>
          <w:b/>
          <w:bCs/>
          <w:color w:val="000000"/>
          <w:sz w:val="28"/>
          <w:szCs w:val="28"/>
          <w:u w:val="single"/>
          <w:lang w:eastAsia="ru-RU"/>
        </w:rPr>
        <w:lastRenderedPageBreak/>
        <w:t>Составление геометрических фигур</w:t>
      </w:r>
    </w:p>
    <w:p w:rsidR="00080F77" w:rsidRPr="00A6362D" w:rsidRDefault="00080F77" w:rsidP="00080F7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Составить 2 равных треугольника из 5 палочек</w:t>
      </w:r>
    </w:p>
    <w:p w:rsidR="00080F77" w:rsidRPr="00A6362D" w:rsidRDefault="00080F77" w:rsidP="00080F7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Составить 2 равных квадрата из 7 палочек</w:t>
      </w:r>
    </w:p>
    <w:p w:rsidR="00080F77" w:rsidRPr="00A6362D" w:rsidRDefault="00080F77" w:rsidP="00080F7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Составить 3 равных треугольника из 7 палочек</w:t>
      </w:r>
    </w:p>
    <w:p w:rsidR="00080F77" w:rsidRPr="00A6362D" w:rsidRDefault="00080F77" w:rsidP="00080F7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Составить 4 равных треугольника из 9 палочек</w:t>
      </w:r>
    </w:p>
    <w:p w:rsidR="00080F77" w:rsidRPr="00A6362D" w:rsidRDefault="00080F77" w:rsidP="00080F7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Составить 3 равных квадрата из10 палочек</w:t>
      </w:r>
    </w:p>
    <w:p w:rsidR="00080F77" w:rsidRPr="00A6362D" w:rsidRDefault="00080F77" w:rsidP="00080F7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Из 5 палочек составить квадрат и 2 равных треугольника</w:t>
      </w:r>
    </w:p>
    <w:p w:rsidR="00080F77" w:rsidRPr="00A6362D" w:rsidRDefault="00080F77" w:rsidP="00080F7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Из 9 палочек составить квадрат и 4 треугольника</w:t>
      </w:r>
    </w:p>
    <w:p w:rsidR="00080F77" w:rsidRPr="00A6362D" w:rsidRDefault="00080F77" w:rsidP="00080F77">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gramStart"/>
      <w:r w:rsidRPr="00A6362D">
        <w:rPr>
          <w:rFonts w:ascii="Times New Roman" w:eastAsia="Times New Roman" w:hAnsi="Times New Roman" w:cs="Times New Roman"/>
          <w:color w:val="000000"/>
          <w:sz w:val="28"/>
          <w:szCs w:val="28"/>
          <w:lang w:eastAsia="ru-RU"/>
        </w:rPr>
        <w:t>Из 9 палочек составить 2 квадрата и 4 равных треугольника (из 7 палочек составляют 2 квадрата и делят на треугольники</w:t>
      </w:r>
      <w:proofErr w:type="gramEnd"/>
    </w:p>
    <w:p w:rsidR="00080F77" w:rsidRPr="00A6362D" w:rsidRDefault="00080F77" w:rsidP="00080F77">
      <w:pPr>
        <w:numPr>
          <w:ilvl w:val="0"/>
          <w:numId w:val="2"/>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Составление геометрических фигур</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Цель:</w:t>
      </w:r>
      <w:r w:rsidRPr="00A6362D">
        <w:rPr>
          <w:rFonts w:ascii="Times New Roman" w:eastAsia="Times New Roman" w:hAnsi="Times New Roman" w:cs="Times New Roman"/>
          <w:color w:val="000000"/>
          <w:sz w:val="28"/>
          <w:szCs w:val="28"/>
          <w:lang w:eastAsia="ru-RU"/>
        </w:rPr>
        <w:t> упражнять в составлении геометрических фигур на плоскости стола, анализе и обследовании их зрительно-осязаемым способом.</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Материал:</w:t>
      </w:r>
      <w:r w:rsidRPr="00A6362D">
        <w:rPr>
          <w:rFonts w:ascii="Times New Roman" w:eastAsia="Times New Roman" w:hAnsi="Times New Roman" w:cs="Times New Roman"/>
          <w:color w:val="000000"/>
          <w:sz w:val="28"/>
          <w:szCs w:val="28"/>
          <w:lang w:eastAsia="ru-RU"/>
        </w:rPr>
        <w:t> счётные палочки (15-20 штук), 2 толстые нитки (длина 25-30см)</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Задания:</w:t>
      </w:r>
    </w:p>
    <w:p w:rsidR="00080F77" w:rsidRPr="00A6362D" w:rsidRDefault="00080F77" w:rsidP="00080F77">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Составить квадрат и треугольник маленького размера</w:t>
      </w:r>
    </w:p>
    <w:p w:rsidR="00080F77" w:rsidRPr="00A6362D" w:rsidRDefault="00080F77" w:rsidP="00080F77">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Составить маленький и большой квадраты</w:t>
      </w:r>
    </w:p>
    <w:p w:rsidR="00080F77" w:rsidRPr="00A6362D" w:rsidRDefault="00080F77" w:rsidP="00080F77">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xml:space="preserve">Составить прямоугольник, </w:t>
      </w:r>
      <w:proofErr w:type="gramStart"/>
      <w:r w:rsidRPr="00A6362D">
        <w:rPr>
          <w:rFonts w:ascii="Times New Roman" w:eastAsia="Times New Roman" w:hAnsi="Times New Roman" w:cs="Times New Roman"/>
          <w:color w:val="000000"/>
          <w:sz w:val="28"/>
          <w:szCs w:val="28"/>
          <w:lang w:eastAsia="ru-RU"/>
        </w:rPr>
        <w:t>верхняя</w:t>
      </w:r>
      <w:proofErr w:type="gramEnd"/>
      <w:r w:rsidRPr="00A6362D">
        <w:rPr>
          <w:rFonts w:ascii="Times New Roman" w:eastAsia="Times New Roman" w:hAnsi="Times New Roman" w:cs="Times New Roman"/>
          <w:color w:val="000000"/>
          <w:sz w:val="28"/>
          <w:szCs w:val="28"/>
          <w:lang w:eastAsia="ru-RU"/>
        </w:rPr>
        <w:t xml:space="preserve"> и нижняя стороны которого будут равны 3 палочкам, а левая и правая – 2.</w:t>
      </w:r>
    </w:p>
    <w:p w:rsidR="00080F77" w:rsidRPr="00A6362D" w:rsidRDefault="00080F77" w:rsidP="00080F77">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Составить из ниток последовательно фигуры: круг и овал, треугольники. Прямоугольники и четырёхугольники.</w:t>
      </w:r>
    </w:p>
    <w:p w:rsidR="00080F77" w:rsidRPr="00A6362D" w:rsidRDefault="00080F77" w:rsidP="00080F77">
      <w:pPr>
        <w:numPr>
          <w:ilvl w:val="0"/>
          <w:numId w:val="4"/>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Цепочка примеров</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Цель:</w:t>
      </w:r>
      <w:r w:rsidRPr="00A6362D">
        <w:rPr>
          <w:rFonts w:ascii="Times New Roman" w:eastAsia="Times New Roman" w:hAnsi="Times New Roman" w:cs="Times New Roman"/>
          <w:color w:val="000000"/>
          <w:sz w:val="28"/>
          <w:szCs w:val="28"/>
          <w:lang w:eastAsia="ru-RU"/>
        </w:rPr>
        <w:t> упражнять в умении производить арифметические действия</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Ход игры:</w:t>
      </w:r>
      <w:r w:rsidRPr="00A6362D">
        <w:rPr>
          <w:rFonts w:ascii="Times New Roman" w:eastAsia="Times New Roman" w:hAnsi="Times New Roman" w:cs="Times New Roman"/>
          <w:color w:val="000000"/>
          <w:sz w:val="28"/>
          <w:szCs w:val="28"/>
          <w:lang w:eastAsia="ru-RU"/>
        </w:rPr>
        <w:t> взрослый бросает мяч ребёнку и называет простой арифметический, например 3+2. Ребёнок ловит мяч, даёт ответ и бросает мяч обратно и т.д.</w:t>
      </w:r>
    </w:p>
    <w:p w:rsidR="00080F77" w:rsidRPr="00A6362D" w:rsidRDefault="00080F77" w:rsidP="00080F77">
      <w:pPr>
        <w:numPr>
          <w:ilvl w:val="0"/>
          <w:numId w:val="5"/>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Помоги Чебурашке найти и исправить ошибку.</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xml:space="preserve">Ребёнку предлагается рассмотреть, как </w:t>
      </w:r>
      <w:proofErr w:type="gramStart"/>
      <w:r w:rsidRPr="00A6362D">
        <w:rPr>
          <w:rFonts w:ascii="Times New Roman" w:eastAsia="Times New Roman" w:hAnsi="Times New Roman" w:cs="Times New Roman"/>
          <w:color w:val="000000"/>
          <w:sz w:val="28"/>
          <w:szCs w:val="28"/>
          <w:lang w:eastAsia="ru-RU"/>
        </w:rPr>
        <w:t>расположены</w:t>
      </w:r>
      <w:proofErr w:type="gramEnd"/>
      <w:r w:rsidRPr="00A6362D">
        <w:rPr>
          <w:rFonts w:ascii="Times New Roman" w:eastAsia="Times New Roman" w:hAnsi="Times New Roman" w:cs="Times New Roman"/>
          <w:color w:val="000000"/>
          <w:sz w:val="28"/>
          <w:szCs w:val="28"/>
          <w:lang w:eastAsia="ru-RU"/>
        </w:rPr>
        <w:t xml:space="preserve"> геометрические фигуры, в </w:t>
      </w:r>
      <w:proofErr w:type="gramStart"/>
      <w:r w:rsidRPr="00A6362D">
        <w:rPr>
          <w:rFonts w:ascii="Times New Roman" w:eastAsia="Times New Roman" w:hAnsi="Times New Roman" w:cs="Times New Roman"/>
          <w:color w:val="000000"/>
          <w:sz w:val="28"/>
          <w:szCs w:val="28"/>
          <w:lang w:eastAsia="ru-RU"/>
        </w:rPr>
        <w:t>какие</w:t>
      </w:r>
      <w:proofErr w:type="gramEnd"/>
      <w:r w:rsidRPr="00A6362D">
        <w:rPr>
          <w:rFonts w:ascii="Times New Roman" w:eastAsia="Times New Roman" w:hAnsi="Times New Roman" w:cs="Times New Roman"/>
          <w:color w:val="000000"/>
          <w:sz w:val="28"/>
          <w:szCs w:val="28"/>
          <w:lang w:eastAsia="ru-RU"/>
        </w:rPr>
        <w:t xml:space="preserve"> группы и по </w:t>
      </w:r>
      <w:proofErr w:type="gramStart"/>
      <w:r w:rsidRPr="00A6362D">
        <w:rPr>
          <w:rFonts w:ascii="Times New Roman" w:eastAsia="Times New Roman" w:hAnsi="Times New Roman" w:cs="Times New Roman"/>
          <w:color w:val="000000"/>
          <w:sz w:val="28"/>
          <w:szCs w:val="28"/>
          <w:lang w:eastAsia="ru-RU"/>
        </w:rPr>
        <w:t>какому</w:t>
      </w:r>
      <w:proofErr w:type="gramEnd"/>
      <w:r w:rsidRPr="00A6362D">
        <w:rPr>
          <w:rFonts w:ascii="Times New Roman" w:eastAsia="Times New Roman" w:hAnsi="Times New Roman" w:cs="Times New Roman"/>
          <w:color w:val="000000"/>
          <w:sz w:val="28"/>
          <w:szCs w:val="28"/>
          <w:lang w:eastAsia="ru-RU"/>
        </w:rPr>
        <w:t xml:space="preserve"> признаку объединены, заметить ошибку, исправить и объяснить. Ответ </w:t>
      </w:r>
      <w:proofErr w:type="spellStart"/>
      <w:r w:rsidRPr="00A6362D">
        <w:rPr>
          <w:rFonts w:ascii="Times New Roman" w:eastAsia="Times New Roman" w:hAnsi="Times New Roman" w:cs="Times New Roman"/>
          <w:color w:val="000000"/>
          <w:sz w:val="28"/>
          <w:szCs w:val="28"/>
          <w:lang w:eastAsia="ru-RU"/>
        </w:rPr>
        <w:t>адресовывается</w:t>
      </w:r>
      <w:proofErr w:type="spellEnd"/>
      <w:r w:rsidRPr="00A6362D">
        <w:rPr>
          <w:rFonts w:ascii="Times New Roman" w:eastAsia="Times New Roman" w:hAnsi="Times New Roman" w:cs="Times New Roman"/>
          <w:color w:val="000000"/>
          <w:sz w:val="28"/>
          <w:szCs w:val="28"/>
          <w:lang w:eastAsia="ru-RU"/>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080F77" w:rsidRPr="00A6362D" w:rsidRDefault="00080F77" w:rsidP="00080F77">
      <w:pPr>
        <w:numPr>
          <w:ilvl w:val="0"/>
          <w:numId w:val="6"/>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Только одно свойство</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Цель:</w:t>
      </w:r>
      <w:r w:rsidRPr="00A6362D">
        <w:rPr>
          <w:rFonts w:ascii="Times New Roman" w:eastAsia="Times New Roman" w:hAnsi="Times New Roman" w:cs="Times New Roman"/>
          <w:color w:val="000000"/>
          <w:sz w:val="28"/>
          <w:szCs w:val="28"/>
          <w:lang w:eastAsia="ru-RU"/>
        </w:rPr>
        <w:t> закрепить знание свойств геометрических фигур, развивать умение быстро выбрать нужную фигуру, охарактеризовать её.</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Ход игры:</w:t>
      </w:r>
      <w:r w:rsidRPr="00A6362D">
        <w:rPr>
          <w:rFonts w:ascii="Times New Roman" w:eastAsia="Times New Roman" w:hAnsi="Times New Roman" w:cs="Times New Roman"/>
          <w:color w:val="000000"/>
          <w:sz w:val="28"/>
          <w:szCs w:val="28"/>
          <w:lang w:eastAsia="ru-RU"/>
        </w:rPr>
        <w:t>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A6362D" w:rsidRPr="00A6362D" w:rsidRDefault="00A6362D" w:rsidP="00080F77">
      <w:pPr>
        <w:numPr>
          <w:ilvl w:val="0"/>
          <w:numId w:val="7"/>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7"/>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7"/>
        </w:numPr>
        <w:spacing w:after="0" w:line="240" w:lineRule="auto"/>
        <w:ind w:left="1016"/>
        <w:jc w:val="both"/>
        <w:rPr>
          <w:rFonts w:ascii="Times New Roman" w:eastAsia="Times New Roman" w:hAnsi="Times New Roman" w:cs="Times New Roman"/>
          <w:color w:val="000000"/>
          <w:sz w:val="28"/>
          <w:szCs w:val="28"/>
          <w:lang w:eastAsia="ru-RU"/>
        </w:rPr>
      </w:pPr>
    </w:p>
    <w:p w:rsidR="00080F77" w:rsidRPr="00A6362D" w:rsidRDefault="00080F77" w:rsidP="00080F77">
      <w:pPr>
        <w:numPr>
          <w:ilvl w:val="0"/>
          <w:numId w:val="7"/>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Найди и назови</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lastRenderedPageBreak/>
        <w:t>Цель:</w:t>
      </w:r>
      <w:r w:rsidRPr="00A6362D">
        <w:rPr>
          <w:rFonts w:ascii="Times New Roman" w:eastAsia="Times New Roman" w:hAnsi="Times New Roman" w:cs="Times New Roman"/>
          <w:color w:val="000000"/>
          <w:sz w:val="28"/>
          <w:szCs w:val="28"/>
          <w:lang w:eastAsia="ru-RU"/>
        </w:rPr>
        <w:t> закрепить умение быстро находить геометрическую фигуру определённого размера и цвета.</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Ход игры:</w:t>
      </w:r>
      <w:r w:rsidRPr="00A6362D">
        <w:rPr>
          <w:rFonts w:ascii="Times New Roman" w:eastAsia="Times New Roman" w:hAnsi="Times New Roman" w:cs="Times New Roman"/>
          <w:color w:val="000000"/>
          <w:sz w:val="28"/>
          <w:szCs w:val="28"/>
          <w:lang w:eastAsia="ru-RU"/>
        </w:rPr>
        <w:t>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080F77" w:rsidRPr="00A6362D" w:rsidRDefault="00080F77" w:rsidP="00080F77">
      <w:pPr>
        <w:numPr>
          <w:ilvl w:val="0"/>
          <w:numId w:val="8"/>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Назови число</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proofErr w:type="gramStart"/>
      <w:r w:rsidRPr="00A6362D">
        <w:rPr>
          <w:rFonts w:ascii="Times New Roman" w:eastAsia="Times New Roman" w:hAnsi="Times New Roman" w:cs="Times New Roman"/>
          <w:color w:val="000000"/>
          <w:sz w:val="28"/>
          <w:szCs w:val="28"/>
          <w:lang w:eastAsia="ru-RU"/>
        </w:rPr>
        <w:t>Играющие</w:t>
      </w:r>
      <w:proofErr w:type="gramEnd"/>
      <w:r w:rsidRPr="00A6362D">
        <w:rPr>
          <w:rFonts w:ascii="Times New Roman" w:eastAsia="Times New Roman" w:hAnsi="Times New Roman" w:cs="Times New Roman"/>
          <w:color w:val="000000"/>
          <w:sz w:val="28"/>
          <w:szCs w:val="28"/>
          <w:lang w:eastAsia="ru-RU"/>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A6362D">
        <w:rPr>
          <w:rFonts w:ascii="Times New Roman" w:eastAsia="Times New Roman" w:hAnsi="Times New Roman" w:cs="Times New Roman"/>
          <w:color w:val="000000"/>
          <w:sz w:val="28"/>
          <w:szCs w:val="28"/>
          <w:lang w:eastAsia="ru-RU"/>
        </w:rPr>
        <w:t>меньшее</w:t>
      </w:r>
      <w:proofErr w:type="gramEnd"/>
      <w:r w:rsidRPr="00A6362D">
        <w:rPr>
          <w:rFonts w:ascii="Times New Roman" w:eastAsia="Times New Roman" w:hAnsi="Times New Roman" w:cs="Times New Roman"/>
          <w:color w:val="000000"/>
          <w:sz w:val="28"/>
          <w:szCs w:val="28"/>
          <w:lang w:eastAsia="ru-RU"/>
        </w:rPr>
        <w:t>)</w:t>
      </w:r>
    </w:p>
    <w:p w:rsidR="00080F77" w:rsidRPr="00A6362D" w:rsidRDefault="00080F77" w:rsidP="00080F77">
      <w:pPr>
        <w:numPr>
          <w:ilvl w:val="0"/>
          <w:numId w:val="9"/>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Сложи квадрат</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Цель:</w:t>
      </w:r>
      <w:r w:rsidRPr="00A6362D">
        <w:rPr>
          <w:rFonts w:ascii="Times New Roman" w:eastAsia="Times New Roman" w:hAnsi="Times New Roman" w:cs="Times New Roman"/>
          <w:color w:val="000000"/>
          <w:sz w:val="28"/>
          <w:szCs w:val="28"/>
          <w:lang w:eastAsia="ru-RU"/>
        </w:rPr>
        <w:t>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r w:rsidRPr="00A6362D">
        <w:rPr>
          <w:rFonts w:ascii="Times New Roman" w:eastAsia="Times New Roman" w:hAnsi="Times New Roman" w:cs="Times New Roman"/>
          <w:color w:val="000000"/>
          <w:sz w:val="28"/>
          <w:szCs w:val="28"/>
          <w:lang w:eastAsia="ru-RU"/>
        </w:rPr>
        <w:b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080F77" w:rsidRPr="00A6362D" w:rsidRDefault="00080F77" w:rsidP="00080F77">
      <w:pPr>
        <w:spacing w:after="0" w:line="240" w:lineRule="auto"/>
        <w:ind w:firstLine="240"/>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u w:val="single"/>
          <w:lang w:eastAsia="ru-RU"/>
        </w:rPr>
        <w:t>Задания к игре:</w:t>
      </w:r>
    </w:p>
    <w:p w:rsidR="00080F77" w:rsidRPr="00A6362D" w:rsidRDefault="00080F77" w:rsidP="00080F77">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Разложить кусочки квадратов по цвету</w:t>
      </w:r>
    </w:p>
    <w:p w:rsidR="00080F77" w:rsidRPr="00A6362D" w:rsidRDefault="00080F77" w:rsidP="00080F77">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По номерам</w:t>
      </w:r>
    </w:p>
    <w:p w:rsidR="00080F77" w:rsidRPr="00A6362D" w:rsidRDefault="00080F77" w:rsidP="00080F77">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Сложить из кусочков целый квадрат</w:t>
      </w:r>
    </w:p>
    <w:p w:rsidR="00080F77" w:rsidRPr="00A6362D" w:rsidRDefault="00080F77" w:rsidP="00080F77">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Придумать новые квадратики.</w:t>
      </w:r>
    </w:p>
    <w:p w:rsidR="00080F77" w:rsidRPr="00A6362D" w:rsidRDefault="00080F77" w:rsidP="00080F77">
      <w:pPr>
        <w:numPr>
          <w:ilvl w:val="0"/>
          <w:numId w:val="11"/>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Игры с цифрами и числами</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В игре </w:t>
      </w:r>
      <w:r w:rsidRPr="00A6362D">
        <w:rPr>
          <w:rFonts w:ascii="Times New Roman" w:eastAsia="Times New Roman" w:hAnsi="Times New Roman" w:cs="Times New Roman"/>
          <w:b/>
          <w:bCs/>
          <w:color w:val="000000"/>
          <w:sz w:val="28"/>
          <w:szCs w:val="28"/>
          <w:lang w:eastAsia="ru-RU"/>
        </w:rPr>
        <w:t>«Путаница»</w:t>
      </w:r>
      <w:r w:rsidRPr="00A6362D">
        <w:rPr>
          <w:rFonts w:ascii="Times New Roman" w:eastAsia="Times New Roman" w:hAnsi="Times New Roman" w:cs="Times New Roman"/>
          <w:color w:val="000000"/>
          <w:sz w:val="28"/>
          <w:szCs w:val="28"/>
          <w:lang w:eastAsia="ru-RU"/>
        </w:rPr>
        <w:t> 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xml:space="preserve">В </w:t>
      </w:r>
      <w:proofErr w:type="gramStart"/>
      <w:r w:rsidRPr="00A6362D">
        <w:rPr>
          <w:rFonts w:ascii="Times New Roman" w:eastAsia="Times New Roman" w:hAnsi="Times New Roman" w:cs="Times New Roman"/>
          <w:color w:val="000000"/>
          <w:sz w:val="28"/>
          <w:szCs w:val="28"/>
          <w:lang w:eastAsia="ru-RU"/>
        </w:rPr>
        <w:t>игре</w:t>
      </w:r>
      <w:proofErr w:type="gramEnd"/>
      <w:r w:rsidRPr="00A6362D">
        <w:rPr>
          <w:rFonts w:ascii="Times New Roman" w:eastAsia="Times New Roman" w:hAnsi="Times New Roman" w:cs="Times New Roman"/>
          <w:color w:val="000000"/>
          <w:sz w:val="28"/>
          <w:szCs w:val="28"/>
          <w:lang w:eastAsia="ru-RU"/>
        </w:rPr>
        <w:t>  </w:t>
      </w:r>
      <w:r w:rsidRPr="00A6362D">
        <w:rPr>
          <w:rFonts w:ascii="Times New Roman" w:eastAsia="Times New Roman" w:hAnsi="Times New Roman" w:cs="Times New Roman"/>
          <w:b/>
          <w:bCs/>
          <w:color w:val="000000"/>
          <w:sz w:val="28"/>
          <w:szCs w:val="28"/>
          <w:lang w:eastAsia="ru-RU"/>
        </w:rPr>
        <w:t>«Какой цифры не стало?»</w:t>
      </w:r>
      <w:r w:rsidRPr="00A6362D">
        <w:rPr>
          <w:rFonts w:ascii="Times New Roman" w:eastAsia="Times New Roman" w:hAnsi="Times New Roman" w:cs="Times New Roman"/>
          <w:color w:val="000000"/>
          <w:sz w:val="28"/>
          <w:szCs w:val="28"/>
          <w:lang w:eastAsia="ru-RU"/>
        </w:rPr>
        <w:t> также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один,  5 должна стоять после 4.</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Игрой  </w:t>
      </w:r>
      <w:r w:rsidRPr="00A6362D">
        <w:rPr>
          <w:rFonts w:ascii="Times New Roman" w:eastAsia="Times New Roman" w:hAnsi="Times New Roman" w:cs="Times New Roman"/>
          <w:b/>
          <w:bCs/>
          <w:color w:val="000000"/>
          <w:sz w:val="28"/>
          <w:szCs w:val="28"/>
          <w:lang w:eastAsia="ru-RU"/>
        </w:rPr>
        <w:t>«Убираем цифры»</w:t>
      </w:r>
      <w:r w:rsidRPr="00A6362D">
        <w:rPr>
          <w:rFonts w:ascii="Times New Roman" w:eastAsia="Times New Roman" w:hAnsi="Times New Roman" w:cs="Times New Roman"/>
          <w:color w:val="000000"/>
          <w:sz w:val="28"/>
          <w:szCs w:val="28"/>
          <w:lang w:eastAsia="ru-RU"/>
        </w:rPr>
        <w:t xml:space="preserve"> 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w:t>
      </w:r>
      <w:proofErr w:type="gramStart"/>
      <w:r w:rsidRPr="00A6362D">
        <w:rPr>
          <w:rFonts w:ascii="Times New Roman" w:eastAsia="Times New Roman" w:hAnsi="Times New Roman" w:cs="Times New Roman"/>
          <w:color w:val="000000"/>
          <w:sz w:val="28"/>
          <w:szCs w:val="28"/>
          <w:lang w:eastAsia="ru-RU"/>
        </w:rPr>
        <w:t>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хлопну в ладоши (хлопнуть 3 раза); убрать цифру  и т.д.</w:t>
      </w:r>
      <w:proofErr w:type="gramEnd"/>
      <w:r w:rsidRPr="00A6362D">
        <w:rPr>
          <w:rFonts w:ascii="Times New Roman" w:eastAsia="Times New Roman" w:hAnsi="Times New Roman" w:cs="Times New Roman"/>
          <w:color w:val="000000"/>
          <w:sz w:val="28"/>
          <w:szCs w:val="28"/>
          <w:lang w:eastAsia="ru-RU"/>
        </w:rPr>
        <w:t xml:space="preserve">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Игры </w:t>
      </w:r>
      <w:r w:rsidRPr="00A6362D">
        <w:rPr>
          <w:rFonts w:ascii="Times New Roman" w:eastAsia="Times New Roman" w:hAnsi="Times New Roman" w:cs="Times New Roman"/>
          <w:b/>
          <w:bCs/>
          <w:color w:val="000000"/>
          <w:sz w:val="28"/>
          <w:szCs w:val="28"/>
          <w:lang w:eastAsia="ru-RU"/>
        </w:rPr>
        <w:t>« Что изменилось?», « Исправь ошибку»</w:t>
      </w:r>
      <w:r w:rsidRPr="00A6362D">
        <w:rPr>
          <w:rFonts w:ascii="Times New Roman" w:eastAsia="Times New Roman" w:hAnsi="Times New Roman" w:cs="Times New Roman"/>
          <w:color w:val="000000"/>
          <w:sz w:val="28"/>
          <w:szCs w:val="28"/>
          <w:lang w:eastAsia="ru-RU"/>
        </w:rPr>
        <w:t> способствуют</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lastRenderedPageBreak/>
        <w:t xml:space="preserve">закреплению умения пересчитывать предметы, обозначать их количество соответствующей цифрой. Несколько групп предметов размещают на доске, рядом ставят цифры. Ведущий просит играющих закрыть глаза, а сам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 предметов, добавляют  или убирают предметы, т. е. изменяют количество предметов в группах. </w:t>
      </w:r>
      <w:proofErr w:type="gramStart"/>
      <w:r w:rsidRPr="00A6362D">
        <w:rPr>
          <w:rFonts w:ascii="Times New Roman" w:eastAsia="Times New Roman" w:hAnsi="Times New Roman" w:cs="Times New Roman"/>
          <w:color w:val="000000"/>
          <w:sz w:val="28"/>
          <w:szCs w:val="28"/>
          <w:lang w:eastAsia="ru-RU"/>
        </w:rPr>
        <w:t>Тот</w:t>
      </w:r>
      <w:proofErr w:type="gramEnd"/>
      <w:r w:rsidRPr="00A6362D">
        <w:rPr>
          <w:rFonts w:ascii="Times New Roman" w:eastAsia="Times New Roman" w:hAnsi="Times New Roman" w:cs="Times New Roman"/>
          <w:color w:val="000000"/>
          <w:sz w:val="28"/>
          <w:szCs w:val="28"/>
          <w:lang w:eastAsia="ru-RU"/>
        </w:rPr>
        <w:t xml:space="preserve"> кто работает у доски, сопровождает свои действия объяснением. Если он хорошо справился с заданием (найти и исправить ошибку), то он становится ведущим.</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Игра </w:t>
      </w:r>
      <w:r w:rsidRPr="00A6362D">
        <w:rPr>
          <w:rFonts w:ascii="Times New Roman" w:eastAsia="Times New Roman" w:hAnsi="Times New Roman" w:cs="Times New Roman"/>
          <w:b/>
          <w:bCs/>
          <w:color w:val="000000"/>
          <w:sz w:val="28"/>
          <w:szCs w:val="28"/>
          <w:lang w:eastAsia="ru-RU"/>
        </w:rPr>
        <w:t>«Сколько»</w:t>
      </w:r>
      <w:r w:rsidRPr="00A6362D">
        <w:rPr>
          <w:rFonts w:ascii="Times New Roman" w:eastAsia="Times New Roman" w:hAnsi="Times New Roman" w:cs="Times New Roman"/>
          <w:color w:val="000000"/>
          <w:sz w:val="28"/>
          <w:szCs w:val="28"/>
          <w:lang w:eastAsia="ru-RU"/>
        </w:rPr>
        <w:t xml:space="preserve"> упражняет детей в счете. 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w:t>
      </w:r>
      <w:proofErr w:type="gramStart"/>
      <w:r w:rsidRPr="00A6362D">
        <w:rPr>
          <w:rFonts w:ascii="Times New Roman" w:eastAsia="Times New Roman" w:hAnsi="Times New Roman" w:cs="Times New Roman"/>
          <w:color w:val="000000"/>
          <w:sz w:val="28"/>
          <w:szCs w:val="28"/>
          <w:lang w:eastAsia="ru-RU"/>
        </w:rPr>
        <w:t>в</w:t>
      </w:r>
      <w:proofErr w:type="gramEnd"/>
      <w:r w:rsidRPr="00A6362D">
        <w:rPr>
          <w:rFonts w:ascii="Times New Roman" w:eastAsia="Times New Roman" w:hAnsi="Times New Roman" w:cs="Times New Roman"/>
          <w:color w:val="000000"/>
          <w:sz w:val="28"/>
          <w:szCs w:val="28"/>
          <w:lang w:eastAsia="ru-RU"/>
        </w:rPr>
        <w:t>       </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xml:space="preserve">темнице, а коса на улице ». Играющие догадавшиеся, что это морковь, </w:t>
      </w:r>
      <w:proofErr w:type="gramStart"/>
      <w:r w:rsidRPr="00A6362D">
        <w:rPr>
          <w:rFonts w:ascii="Times New Roman" w:eastAsia="Times New Roman" w:hAnsi="Times New Roman" w:cs="Times New Roman"/>
          <w:color w:val="000000"/>
          <w:sz w:val="28"/>
          <w:szCs w:val="28"/>
          <w:lang w:eastAsia="ru-RU"/>
        </w:rPr>
        <w:t>пересчитывают</w:t>
      </w:r>
      <w:proofErr w:type="gramEnd"/>
      <w:r w:rsidRPr="00A6362D">
        <w:rPr>
          <w:rFonts w:ascii="Times New Roman" w:eastAsia="Times New Roman" w:hAnsi="Times New Roman" w:cs="Times New Roman"/>
          <w:color w:val="000000"/>
          <w:sz w:val="28"/>
          <w:szCs w:val="28"/>
          <w:lang w:eastAsia="ru-RU"/>
        </w:rPr>
        <w:t xml:space="preserve"> сколько морковок нарисовано на карточке, и показывают цифру 4 . Кто быстрее поднял цифру становится ведущим. Вместо загадок можно давать описание предмета. Например: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сколько ».</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«Считай -  не ошибись! »</w:t>
      </w:r>
      <w:r w:rsidRPr="00A6362D">
        <w:rPr>
          <w:rFonts w:ascii="Times New Roman" w:eastAsia="Times New Roman" w:hAnsi="Times New Roman" w:cs="Times New Roman"/>
          <w:color w:val="000000"/>
          <w:sz w:val="28"/>
          <w:szCs w:val="28"/>
          <w:lang w:eastAsia="ru-RU"/>
        </w:rPr>
        <w:t xml:space="preserve">  помогает усвоению порядка следования чисел натурального ряда, упражнению в прямом и обратном счете.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кому-то из </w:t>
      </w:r>
      <w:proofErr w:type="gramStart"/>
      <w:r w:rsidRPr="00A6362D">
        <w:rPr>
          <w:rFonts w:ascii="Times New Roman" w:eastAsia="Times New Roman" w:hAnsi="Times New Roman" w:cs="Times New Roman"/>
          <w:color w:val="000000"/>
          <w:sz w:val="28"/>
          <w:szCs w:val="28"/>
          <w:lang w:eastAsia="ru-RU"/>
        </w:rPr>
        <w:t>играющих</w:t>
      </w:r>
      <w:proofErr w:type="gramEnd"/>
      <w:r w:rsidRPr="00A6362D">
        <w:rPr>
          <w:rFonts w:ascii="Times New Roman" w:eastAsia="Times New Roman" w:hAnsi="Times New Roman" w:cs="Times New Roman"/>
          <w:color w:val="000000"/>
          <w:sz w:val="28"/>
          <w:szCs w:val="28"/>
          <w:lang w:eastAsia="ru-RU"/>
        </w:rPr>
        <w:t xml:space="preserve"> мяч и называет число. Тот, кто поймал мяч, продолжает считать дальше. Игра должна </w:t>
      </w:r>
      <w:proofErr w:type="gramStart"/>
      <w:r w:rsidRPr="00A6362D">
        <w:rPr>
          <w:rFonts w:ascii="Times New Roman" w:eastAsia="Times New Roman" w:hAnsi="Times New Roman" w:cs="Times New Roman"/>
          <w:color w:val="000000"/>
          <w:sz w:val="28"/>
          <w:szCs w:val="28"/>
          <w:lang w:eastAsia="ru-RU"/>
        </w:rPr>
        <w:t>проводится</w:t>
      </w:r>
      <w:proofErr w:type="gramEnd"/>
      <w:r w:rsidRPr="00A6362D">
        <w:rPr>
          <w:rFonts w:ascii="Times New Roman" w:eastAsia="Times New Roman" w:hAnsi="Times New Roman" w:cs="Times New Roman"/>
          <w:color w:val="000000"/>
          <w:sz w:val="28"/>
          <w:szCs w:val="28"/>
          <w:lang w:eastAsia="ru-RU"/>
        </w:rPr>
        <w:t xml:space="preserve"> в быстром темпе, и задания повторяются много раз, чтобы дать возможность как большему количеству детей принять в ней участие.</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proofErr w:type="gramStart"/>
      <w:r w:rsidRPr="00A6362D">
        <w:rPr>
          <w:rFonts w:ascii="Times New Roman" w:eastAsia="Times New Roman" w:hAnsi="Times New Roman" w:cs="Times New Roman"/>
          <w:color w:val="000000"/>
          <w:sz w:val="28"/>
          <w:szCs w:val="28"/>
          <w:lang w:eastAsia="ru-RU"/>
        </w:rPr>
        <w:t>Игра</w:t>
      </w:r>
      <w:proofErr w:type="gramEnd"/>
      <w:r w:rsidRPr="00A6362D">
        <w:rPr>
          <w:rFonts w:ascii="Times New Roman" w:eastAsia="Times New Roman" w:hAnsi="Times New Roman" w:cs="Times New Roman"/>
          <w:color w:val="000000"/>
          <w:sz w:val="28"/>
          <w:szCs w:val="28"/>
          <w:lang w:eastAsia="ru-RU"/>
        </w:rPr>
        <w:t> </w:t>
      </w:r>
      <w:r w:rsidRPr="00A6362D">
        <w:rPr>
          <w:rFonts w:ascii="Times New Roman" w:eastAsia="Times New Roman" w:hAnsi="Times New Roman" w:cs="Times New Roman"/>
          <w:b/>
          <w:bCs/>
          <w:color w:val="000000"/>
          <w:sz w:val="28"/>
          <w:szCs w:val="28"/>
          <w:lang w:eastAsia="ru-RU"/>
        </w:rPr>
        <w:t>«Которой игрушки не стало?».</w:t>
      </w:r>
      <w:r w:rsidRPr="00A6362D">
        <w:rPr>
          <w:rFonts w:ascii="Times New Roman" w:eastAsia="Times New Roman" w:hAnsi="Times New Roman" w:cs="Times New Roman"/>
          <w:color w:val="000000"/>
          <w:sz w:val="28"/>
          <w:szCs w:val="28"/>
          <w:lang w:eastAsia="ru-RU"/>
        </w:rPr>
        <w:t xml:space="preserve">  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спряталась машинка, она стояла третьей справа или второй слева. Правильно и полно </w:t>
      </w:r>
      <w:proofErr w:type="gramStart"/>
      <w:r w:rsidRPr="00A6362D">
        <w:rPr>
          <w:rFonts w:ascii="Times New Roman" w:eastAsia="Times New Roman" w:hAnsi="Times New Roman" w:cs="Times New Roman"/>
          <w:color w:val="000000"/>
          <w:sz w:val="28"/>
          <w:szCs w:val="28"/>
          <w:lang w:eastAsia="ru-RU"/>
        </w:rPr>
        <w:t>ответивший</w:t>
      </w:r>
      <w:proofErr w:type="gramEnd"/>
      <w:r w:rsidRPr="00A6362D">
        <w:rPr>
          <w:rFonts w:ascii="Times New Roman" w:eastAsia="Times New Roman" w:hAnsi="Times New Roman" w:cs="Times New Roman"/>
          <w:color w:val="000000"/>
          <w:sz w:val="28"/>
          <w:szCs w:val="28"/>
          <w:lang w:eastAsia="ru-RU"/>
        </w:rPr>
        <w:t xml:space="preserve"> становится ведущим</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Игра </w:t>
      </w:r>
      <w:r w:rsidRPr="00A6362D">
        <w:rPr>
          <w:rFonts w:ascii="Times New Roman" w:eastAsia="Times New Roman" w:hAnsi="Times New Roman" w:cs="Times New Roman"/>
          <w:b/>
          <w:bCs/>
          <w:color w:val="000000"/>
          <w:sz w:val="28"/>
          <w:szCs w:val="28"/>
          <w:lang w:eastAsia="ru-RU"/>
        </w:rPr>
        <w:t>«Кто первый назовет?».</w:t>
      </w:r>
      <w:r w:rsidRPr="00A6362D">
        <w:rPr>
          <w:rFonts w:ascii="Times New Roman" w:eastAsia="Times New Roman" w:hAnsi="Times New Roman" w:cs="Times New Roman"/>
          <w:color w:val="000000"/>
          <w:sz w:val="28"/>
          <w:szCs w:val="28"/>
          <w:lang w:eastAsia="ru-RU"/>
        </w:rPr>
        <w:t xml:space="preserve"> Детям показывают картинку, на которой в ряд (слева </w:t>
      </w:r>
      <w:proofErr w:type="gramStart"/>
      <w:r w:rsidRPr="00A6362D">
        <w:rPr>
          <w:rFonts w:ascii="Times New Roman" w:eastAsia="Times New Roman" w:hAnsi="Times New Roman" w:cs="Times New Roman"/>
          <w:color w:val="000000"/>
          <w:sz w:val="28"/>
          <w:szCs w:val="28"/>
          <w:lang w:eastAsia="ru-RU"/>
        </w:rPr>
        <w:t>на право или</w:t>
      </w:r>
      <w:proofErr w:type="gramEnd"/>
      <w:r w:rsidRPr="00A6362D">
        <w:rPr>
          <w:rFonts w:ascii="Times New Roman" w:eastAsia="Times New Roman" w:hAnsi="Times New Roman" w:cs="Times New Roman"/>
          <w:color w:val="000000"/>
          <w:sz w:val="28"/>
          <w:szCs w:val="28"/>
          <w:lang w:eastAsia="ru-RU"/>
        </w:rPr>
        <w:t xml:space="preserve">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ударов  и найти игрушку, которая стоит на указанном месте. Кто первый назовет игрушку, становится победителем и занимает место ведущего.                                                  </w:t>
      </w:r>
    </w:p>
    <w:p w:rsidR="00A6362D" w:rsidRPr="00A6362D" w:rsidRDefault="00A6362D" w:rsidP="00080F77">
      <w:pPr>
        <w:numPr>
          <w:ilvl w:val="0"/>
          <w:numId w:val="12"/>
        </w:numPr>
        <w:spacing w:after="0" w:line="240" w:lineRule="auto"/>
        <w:ind w:left="1016"/>
        <w:jc w:val="both"/>
        <w:rPr>
          <w:rFonts w:ascii="Times New Roman" w:eastAsia="Times New Roman" w:hAnsi="Times New Roman" w:cs="Times New Roman"/>
          <w:color w:val="000000"/>
          <w:sz w:val="28"/>
          <w:szCs w:val="28"/>
          <w:lang w:eastAsia="ru-RU"/>
        </w:rPr>
      </w:pPr>
    </w:p>
    <w:p w:rsidR="00080F77" w:rsidRPr="00A6362D" w:rsidRDefault="00080F77" w:rsidP="00080F77">
      <w:pPr>
        <w:numPr>
          <w:ilvl w:val="0"/>
          <w:numId w:val="12"/>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Игры путешествие во времени</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lastRenderedPageBreak/>
        <w:t>Игра </w:t>
      </w:r>
      <w:r w:rsidRPr="00A6362D">
        <w:rPr>
          <w:rFonts w:ascii="Times New Roman" w:eastAsia="Times New Roman" w:hAnsi="Times New Roman" w:cs="Times New Roman"/>
          <w:b/>
          <w:bCs/>
          <w:color w:val="000000"/>
          <w:sz w:val="28"/>
          <w:szCs w:val="28"/>
          <w:lang w:eastAsia="ru-RU"/>
        </w:rPr>
        <w:t>«Живая неделя».</w:t>
      </w:r>
      <w:r w:rsidRPr="00A6362D">
        <w:rPr>
          <w:rFonts w:ascii="Times New Roman" w:eastAsia="Times New Roman" w:hAnsi="Times New Roman" w:cs="Times New Roman"/>
          <w:color w:val="000000"/>
          <w:sz w:val="28"/>
          <w:szCs w:val="28"/>
          <w:lang w:eastAsia="ru-RU"/>
        </w:rPr>
        <w:t xml:space="preserve"> Семь детей у доски построились и </w:t>
      </w:r>
      <w:proofErr w:type="spellStart"/>
      <w:r w:rsidRPr="00A6362D">
        <w:rPr>
          <w:rFonts w:ascii="Times New Roman" w:eastAsia="Times New Roman" w:hAnsi="Times New Roman" w:cs="Times New Roman"/>
          <w:color w:val="000000"/>
          <w:sz w:val="28"/>
          <w:szCs w:val="28"/>
          <w:lang w:eastAsia="ru-RU"/>
        </w:rPr>
        <w:t>пересчитались</w:t>
      </w:r>
      <w:proofErr w:type="spellEnd"/>
      <w:r w:rsidRPr="00A6362D">
        <w:rPr>
          <w:rFonts w:ascii="Times New Roman" w:eastAsia="Times New Roman" w:hAnsi="Times New Roman" w:cs="Times New Roman"/>
          <w:color w:val="000000"/>
          <w:sz w:val="28"/>
          <w:szCs w:val="28"/>
          <w:lang w:eastAsia="ru-RU"/>
        </w:rPr>
        <w:t xml:space="preserve"> по порядку. Первый ребенок слева делает шаг вперед и говорит: «Я – понедельник. Какой день следующий? » Выходит второй ребенок и говорит:  «Я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 например от </w:t>
      </w:r>
      <w:proofErr w:type="gramStart"/>
      <w:r w:rsidRPr="00A6362D">
        <w:rPr>
          <w:rFonts w:ascii="Times New Roman" w:eastAsia="Times New Roman" w:hAnsi="Times New Roman" w:cs="Times New Roman"/>
          <w:color w:val="000000"/>
          <w:sz w:val="28"/>
          <w:szCs w:val="28"/>
          <w:lang w:eastAsia="ru-RU"/>
        </w:rPr>
        <w:t>вторника</w:t>
      </w:r>
      <w:proofErr w:type="gramEnd"/>
      <w:r w:rsidRPr="00A6362D">
        <w:rPr>
          <w:rFonts w:ascii="Times New Roman" w:eastAsia="Times New Roman" w:hAnsi="Times New Roman" w:cs="Times New Roman"/>
          <w:color w:val="000000"/>
          <w:sz w:val="28"/>
          <w:szCs w:val="28"/>
          <w:lang w:eastAsia="ru-RU"/>
        </w:rPr>
        <w:t xml:space="preserve"> до вторника.</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Игры  </w:t>
      </w:r>
      <w:r w:rsidRPr="00A6362D">
        <w:rPr>
          <w:rFonts w:ascii="Times New Roman" w:eastAsia="Times New Roman" w:hAnsi="Times New Roman" w:cs="Times New Roman"/>
          <w:b/>
          <w:bCs/>
          <w:color w:val="000000"/>
          <w:sz w:val="28"/>
          <w:szCs w:val="28"/>
          <w:lang w:eastAsia="ru-RU"/>
        </w:rPr>
        <w:t>«Наш день», «Когда это бывает?».</w:t>
      </w:r>
      <w:r w:rsidRPr="00A6362D">
        <w:rPr>
          <w:rFonts w:ascii="Times New Roman" w:eastAsia="Times New Roman" w:hAnsi="Times New Roman" w:cs="Times New Roman"/>
          <w:color w:val="000000"/>
          <w:sz w:val="28"/>
          <w:szCs w:val="28"/>
          <w:lang w:eastAsia="ru-RU"/>
        </w:rPr>
        <w:t> Детям раздаются карточки, на которых изображены картинки из жизни, относящиеся к определенному времени суток, распорядку дня.  Воспитатель предлагает рассмотреть их, называет определенное время суток, например вечер. Дети, у которых есть соответствующее изображение, должны поднять карточки и рассказать, почему они считают, что это вечер.</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За правильный хорошо составленный рассказ ребенок получает фишку.</w:t>
      </w:r>
    </w:p>
    <w:p w:rsidR="00080F77" w:rsidRPr="00A6362D" w:rsidRDefault="00080F77" w:rsidP="00080F77">
      <w:pPr>
        <w:numPr>
          <w:ilvl w:val="0"/>
          <w:numId w:val="13"/>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Игры на ориентировки в пространстве.</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Игра </w:t>
      </w:r>
      <w:r w:rsidRPr="00A6362D">
        <w:rPr>
          <w:rFonts w:ascii="Times New Roman" w:eastAsia="Times New Roman" w:hAnsi="Times New Roman" w:cs="Times New Roman"/>
          <w:b/>
          <w:bCs/>
          <w:color w:val="000000"/>
          <w:sz w:val="28"/>
          <w:szCs w:val="28"/>
          <w:lang w:eastAsia="ru-RU"/>
        </w:rPr>
        <w:t>«Отгадай, кто, где стоит».</w:t>
      </w:r>
      <w:r w:rsidRPr="00A6362D">
        <w:rPr>
          <w:rFonts w:ascii="Times New Roman" w:eastAsia="Times New Roman" w:hAnsi="Times New Roman" w:cs="Times New Roman"/>
          <w:color w:val="000000"/>
          <w:sz w:val="28"/>
          <w:szCs w:val="28"/>
          <w:lang w:eastAsia="ru-RU"/>
        </w:rPr>
        <w:t> 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 игра «Что изменилось?». На столе лежит несколько предметов.</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Дети запоминают, как расположены  предметы по отношению друг к другу. Затем  закрывают глаза, в это время ведущий меняет местами один-два предмета. Открыв глаза дети рассказывают об изменениях, которые произошли</w:t>
      </w:r>
      <w:proofErr w:type="gramStart"/>
      <w:r w:rsidRPr="00A6362D">
        <w:rPr>
          <w:rFonts w:ascii="Times New Roman" w:eastAsia="Times New Roman" w:hAnsi="Times New Roman" w:cs="Times New Roman"/>
          <w:color w:val="000000"/>
          <w:sz w:val="28"/>
          <w:szCs w:val="28"/>
          <w:lang w:eastAsia="ru-RU"/>
        </w:rPr>
        <w:t xml:space="preserve"> ,</w:t>
      </w:r>
      <w:proofErr w:type="gramEnd"/>
      <w:r w:rsidRPr="00A6362D">
        <w:rPr>
          <w:rFonts w:ascii="Times New Roman" w:eastAsia="Times New Roman" w:hAnsi="Times New Roman" w:cs="Times New Roman"/>
          <w:color w:val="000000"/>
          <w:sz w:val="28"/>
          <w:szCs w:val="28"/>
          <w:lang w:eastAsia="ru-RU"/>
        </w:rPr>
        <w:t xml:space="preserve"> где предметы стояли раньше и где теперь. Например, заяц стоял, справа от кошки, а теперь стоит слева от нее. Или кукла стояла справа от медведя, а теперь стоит впереди медведя.</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 xml:space="preserve">«Найди </w:t>
      </w:r>
      <w:proofErr w:type="gramStart"/>
      <w:r w:rsidRPr="00A6362D">
        <w:rPr>
          <w:rFonts w:ascii="Times New Roman" w:eastAsia="Times New Roman" w:hAnsi="Times New Roman" w:cs="Times New Roman"/>
          <w:b/>
          <w:bCs/>
          <w:color w:val="000000"/>
          <w:sz w:val="28"/>
          <w:szCs w:val="28"/>
          <w:lang w:eastAsia="ru-RU"/>
        </w:rPr>
        <w:t>похожую</w:t>
      </w:r>
      <w:proofErr w:type="gramEnd"/>
      <w:r w:rsidRPr="00A6362D">
        <w:rPr>
          <w:rFonts w:ascii="Times New Roman" w:eastAsia="Times New Roman" w:hAnsi="Times New Roman" w:cs="Times New Roman"/>
          <w:b/>
          <w:bCs/>
          <w:color w:val="000000"/>
          <w:sz w:val="28"/>
          <w:szCs w:val="28"/>
          <w:lang w:eastAsia="ru-RU"/>
        </w:rPr>
        <w:t>».</w:t>
      </w:r>
      <w:r w:rsidRPr="00A6362D">
        <w:rPr>
          <w:rFonts w:ascii="Times New Roman" w:eastAsia="Times New Roman" w:hAnsi="Times New Roman" w:cs="Times New Roman"/>
          <w:color w:val="000000"/>
          <w:sz w:val="28"/>
          <w:szCs w:val="28"/>
          <w:lang w:eastAsia="ru-RU"/>
        </w:rPr>
        <w:t> Дети отыскивают картинку с указанными воспитателем предметами, затем рассказывают о расположении этих предметов: «Первым слева стоит слон, а за ни</w:t>
      </w:r>
      <w:proofErr w:type="gramStart"/>
      <w:r w:rsidRPr="00A6362D">
        <w:rPr>
          <w:rFonts w:ascii="Times New Roman" w:eastAsia="Times New Roman" w:hAnsi="Times New Roman" w:cs="Times New Roman"/>
          <w:color w:val="000000"/>
          <w:sz w:val="28"/>
          <w:szCs w:val="28"/>
          <w:lang w:eastAsia="ru-RU"/>
        </w:rPr>
        <w:t>м-</w:t>
      </w:r>
      <w:proofErr w:type="gramEnd"/>
      <w:r w:rsidRPr="00A6362D">
        <w:rPr>
          <w:rFonts w:ascii="Times New Roman" w:eastAsia="Times New Roman" w:hAnsi="Times New Roman" w:cs="Times New Roman"/>
          <w:color w:val="000000"/>
          <w:sz w:val="28"/>
          <w:szCs w:val="28"/>
          <w:lang w:eastAsia="ru-RU"/>
        </w:rPr>
        <w:t xml:space="preserve"> мартышка, последним мишка» или «В середине- большой чайник, справа от него- голубая чашка, слева- розовая чашка.</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«Расскажи про свой узор».</w:t>
      </w:r>
      <w:r w:rsidRPr="00A6362D">
        <w:rPr>
          <w:rFonts w:ascii="Times New Roman" w:eastAsia="Times New Roman" w:hAnsi="Times New Roman" w:cs="Times New Roman"/>
          <w:color w:val="000000"/>
          <w:sz w:val="28"/>
          <w:szCs w:val="28"/>
          <w:lang w:eastAsia="ru-RU"/>
        </w:rPr>
        <w:t> У каждого ребенка картинка (коврик) с узором. Дети должны рассказывать, как располагаются элементы узора: В правом верхнем углу – круг</w:t>
      </w:r>
      <w:proofErr w:type="gramStart"/>
      <w:r w:rsidRPr="00A6362D">
        <w:rPr>
          <w:rFonts w:ascii="Times New Roman" w:eastAsia="Times New Roman" w:hAnsi="Times New Roman" w:cs="Times New Roman"/>
          <w:color w:val="000000"/>
          <w:sz w:val="28"/>
          <w:szCs w:val="28"/>
          <w:lang w:eastAsia="ru-RU"/>
        </w:rPr>
        <w:t xml:space="preserve"> ,</w:t>
      </w:r>
      <w:proofErr w:type="gramEnd"/>
      <w:r w:rsidRPr="00A6362D">
        <w:rPr>
          <w:rFonts w:ascii="Times New Roman" w:eastAsia="Times New Roman" w:hAnsi="Times New Roman" w:cs="Times New Roman"/>
          <w:color w:val="000000"/>
          <w:sz w:val="28"/>
          <w:szCs w:val="28"/>
          <w:lang w:eastAsia="ru-RU"/>
        </w:rPr>
        <w:t xml:space="preserve"> в левом верхнем углу- квадрат , в левом нижнем углу- прямоугольник , в середине –треугольник.</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w:t>
      </w:r>
      <w:proofErr w:type="gramStart"/>
      <w:r w:rsidRPr="00A6362D">
        <w:rPr>
          <w:rFonts w:ascii="Times New Roman" w:eastAsia="Times New Roman" w:hAnsi="Times New Roman" w:cs="Times New Roman"/>
          <w:color w:val="000000"/>
          <w:sz w:val="28"/>
          <w:szCs w:val="28"/>
          <w:lang w:eastAsia="ru-RU"/>
        </w:rPr>
        <w:t>у-</w:t>
      </w:r>
      <w:proofErr w:type="gramEnd"/>
      <w:r w:rsidRPr="00A6362D">
        <w:rPr>
          <w:rFonts w:ascii="Times New Roman" w:eastAsia="Times New Roman" w:hAnsi="Times New Roman" w:cs="Times New Roman"/>
          <w:color w:val="000000"/>
          <w:sz w:val="28"/>
          <w:szCs w:val="28"/>
          <w:lang w:eastAsia="ru-RU"/>
        </w:rPr>
        <w:t xml:space="preserve"> цветы, вверху и внизу – волнистые линии, справа и слева- по одной волнистой линии с листочками и т. д.</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«Художники».</w:t>
      </w:r>
      <w:r w:rsidRPr="00A6362D">
        <w:rPr>
          <w:rFonts w:ascii="Times New Roman" w:eastAsia="Times New Roman" w:hAnsi="Times New Roman" w:cs="Times New Roman"/>
          <w:color w:val="000000"/>
          <w:sz w:val="28"/>
          <w:szCs w:val="28"/>
          <w:lang w:eastAsia="ru-RU"/>
        </w:rPr>
        <w:t xml:space="preserve"> Игра предназначена для развития ориентировки в пространстве, закрепления терминов, определяющих пространственное </w:t>
      </w:r>
      <w:r w:rsidRPr="00A6362D">
        <w:rPr>
          <w:rFonts w:ascii="Times New Roman" w:eastAsia="Times New Roman" w:hAnsi="Times New Roman" w:cs="Times New Roman"/>
          <w:color w:val="000000"/>
          <w:sz w:val="28"/>
          <w:szCs w:val="28"/>
          <w:lang w:eastAsia="ru-RU"/>
        </w:rPr>
        <w:lastRenderedPageBreak/>
        <w:t>расположение предметов, дает представление об их относительности. Проводится с группой или подгруппой детей. Роль ведущего выполняет воспитатель.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большим и узнаваемым</w:t>
      </w:r>
      <w:proofErr w:type="gramStart"/>
      <w:r w:rsidRPr="00A6362D">
        <w:rPr>
          <w:rFonts w:ascii="Times New Roman" w:eastAsia="Times New Roman" w:hAnsi="Times New Roman" w:cs="Times New Roman"/>
          <w:color w:val="000000"/>
          <w:sz w:val="28"/>
          <w:szCs w:val="28"/>
          <w:lang w:eastAsia="ru-RU"/>
        </w:rPr>
        <w:t xml:space="preserve"> )</w:t>
      </w:r>
      <w:proofErr w:type="gramEnd"/>
      <w:r w:rsidRPr="00A6362D">
        <w:rPr>
          <w:rFonts w:ascii="Times New Roman" w:eastAsia="Times New Roman" w:hAnsi="Times New Roman" w:cs="Times New Roman"/>
          <w:color w:val="000000"/>
          <w:sz w:val="28"/>
          <w:szCs w:val="28"/>
          <w:lang w:eastAsia="ru-RU"/>
        </w:rPr>
        <w:t xml:space="preserve">, вверху, - на крыше дома трубу. Из трубы вверх идет дым. Внизу перед избушкой сидит кот. </w:t>
      </w:r>
      <w:proofErr w:type="gramStart"/>
      <w:r w:rsidRPr="00A6362D">
        <w:rPr>
          <w:rFonts w:ascii="Times New Roman" w:eastAsia="Times New Roman" w:hAnsi="Times New Roman" w:cs="Times New Roman"/>
          <w:color w:val="000000"/>
          <w:sz w:val="28"/>
          <w:szCs w:val="28"/>
          <w:lang w:eastAsia="ru-RU"/>
        </w:rPr>
        <w:t>В задании должны быть использованы слова: вверху, внизу, слева, справа от, за, перед, между, около, рядом и т. д. </w:t>
      </w:r>
      <w:proofErr w:type="gramEnd"/>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 Найди игрушку».</w:t>
      </w:r>
      <w:r w:rsidRPr="00A6362D">
        <w:rPr>
          <w:rFonts w:ascii="Times New Roman" w:eastAsia="Times New Roman" w:hAnsi="Times New Roman" w:cs="Times New Roman"/>
          <w:color w:val="000000"/>
          <w:sz w:val="28"/>
          <w:szCs w:val="28"/>
          <w:lang w:eastAsia="ru-RU"/>
        </w:rPr>
        <w:t>  « Ночью когда в группе никого не был</w:t>
      </w:r>
      <w:proofErr w:type="gramStart"/>
      <w:r w:rsidRPr="00A6362D">
        <w:rPr>
          <w:rFonts w:ascii="Times New Roman" w:eastAsia="Times New Roman" w:hAnsi="Times New Roman" w:cs="Times New Roman"/>
          <w:color w:val="000000"/>
          <w:sz w:val="28"/>
          <w:szCs w:val="28"/>
          <w:lang w:eastAsia="ru-RU"/>
        </w:rPr>
        <w:t>о-</w:t>
      </w:r>
      <w:proofErr w:type="gramEnd"/>
      <w:r w:rsidRPr="00A6362D">
        <w:rPr>
          <w:rFonts w:ascii="Times New Roman" w:eastAsia="Times New Roman" w:hAnsi="Times New Roman" w:cs="Times New Roman"/>
          <w:color w:val="000000"/>
          <w:sz w:val="28"/>
          <w:szCs w:val="28"/>
          <w:lang w:eastAsia="ru-RU"/>
        </w:rPr>
        <w:t xml:space="preserve"> говорит воспитатель ,  к нам прилетал </w:t>
      </w:r>
      <w:proofErr w:type="spellStart"/>
      <w:r w:rsidRPr="00A6362D">
        <w:rPr>
          <w:rFonts w:ascii="Times New Roman" w:eastAsia="Times New Roman" w:hAnsi="Times New Roman" w:cs="Times New Roman"/>
          <w:color w:val="000000"/>
          <w:sz w:val="28"/>
          <w:szCs w:val="28"/>
          <w:lang w:eastAsia="ru-RU"/>
        </w:rPr>
        <w:t>Карлсон</w:t>
      </w:r>
      <w:proofErr w:type="spellEnd"/>
      <w:r w:rsidRPr="00A6362D">
        <w:rPr>
          <w:rFonts w:ascii="Times New Roman" w:eastAsia="Times New Roman" w:hAnsi="Times New Roman" w:cs="Times New Roman"/>
          <w:color w:val="000000"/>
          <w:sz w:val="28"/>
          <w:szCs w:val="28"/>
          <w:lang w:eastAsia="ru-RU"/>
        </w:rPr>
        <w:t xml:space="preserve"> и принес  в подарок игрушки. </w:t>
      </w:r>
      <w:proofErr w:type="spellStart"/>
      <w:r w:rsidRPr="00A6362D">
        <w:rPr>
          <w:rFonts w:ascii="Times New Roman" w:eastAsia="Times New Roman" w:hAnsi="Times New Roman" w:cs="Times New Roman"/>
          <w:color w:val="000000"/>
          <w:sz w:val="28"/>
          <w:szCs w:val="28"/>
          <w:lang w:eastAsia="ru-RU"/>
        </w:rPr>
        <w:t>Карлсон</w:t>
      </w:r>
      <w:proofErr w:type="spellEnd"/>
      <w:r w:rsidRPr="00A6362D">
        <w:rPr>
          <w:rFonts w:ascii="Times New Roman" w:eastAsia="Times New Roman" w:hAnsi="Times New Roman" w:cs="Times New Roman"/>
          <w:color w:val="000000"/>
          <w:sz w:val="28"/>
          <w:szCs w:val="28"/>
          <w:lang w:eastAsia="ru-RU"/>
        </w:rPr>
        <w:t xml:space="preserve"> любит шутить, поэтому он спрятал игрушки, а в письме </w:t>
      </w:r>
      <w:proofErr w:type="gramStart"/>
      <w:r w:rsidRPr="00A6362D">
        <w:rPr>
          <w:rFonts w:ascii="Times New Roman" w:eastAsia="Times New Roman" w:hAnsi="Times New Roman" w:cs="Times New Roman"/>
          <w:color w:val="000000"/>
          <w:sz w:val="28"/>
          <w:szCs w:val="28"/>
          <w:lang w:eastAsia="ru-RU"/>
        </w:rPr>
        <w:t>написал</w:t>
      </w:r>
      <w:proofErr w:type="gramEnd"/>
      <w:r w:rsidRPr="00A6362D">
        <w:rPr>
          <w:rFonts w:ascii="Times New Roman" w:eastAsia="Times New Roman" w:hAnsi="Times New Roman" w:cs="Times New Roman"/>
          <w:color w:val="000000"/>
          <w:sz w:val="28"/>
          <w:szCs w:val="28"/>
          <w:lang w:eastAsia="ru-RU"/>
        </w:rPr>
        <w:t xml:space="preserve"> как их  можно найти». Распечатывает конверт и читает: « Надо встать перед столом воспитателя, пойти прямо». Кто-то из детей выполняет задание, идет и подходит к шкафу, где в коробке лежит машина. Другой ребенок выполняет следующее задание: подходит к окну, поворачивается налево,  приседает и за шторой находит игрушку.</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«Путешествие по комнате».</w:t>
      </w:r>
      <w:r w:rsidRPr="00A6362D">
        <w:rPr>
          <w:rFonts w:ascii="Times New Roman" w:eastAsia="Times New Roman" w:hAnsi="Times New Roman" w:cs="Times New Roman"/>
          <w:color w:val="000000"/>
          <w:sz w:val="28"/>
          <w:szCs w:val="28"/>
          <w:lang w:eastAsia="ru-RU"/>
        </w:rPr>
        <w:t>   Буратино с помощью ведущего дает детям  задания: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движения, количество направлений должно быть не больше двух. В дальнейшем количество заданий  по изменению направления можно увеличить. Например: «Пройди вперед пять шагов, поверни налево, сделай еще два шага, поверни направо, иди до конца, отступи влево на один шаг». В развитии  пространственных ориентировок, кроме специальных игр и заданий по математике, особую роль играют подвижные игры, физкультурные упражнения, музыкальные занятия, занятия по изобразительной деятельности, различные режимные моменты (одевание, раздевание, дежурства), бытовая ориентировка детей не только в своей групповой комнате, но и в помещении всего детского сада.</w:t>
      </w:r>
    </w:p>
    <w:p w:rsidR="00A6362D" w:rsidRPr="00A6362D" w:rsidRDefault="00A6362D"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p>
    <w:p w:rsidR="00A6362D" w:rsidRPr="00A6362D" w:rsidRDefault="00A6362D"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p>
    <w:p w:rsidR="00080F77" w:rsidRPr="00A6362D" w:rsidRDefault="00080F77" w:rsidP="00080F77">
      <w:pPr>
        <w:numPr>
          <w:ilvl w:val="0"/>
          <w:numId w:val="14"/>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Игры с геометрическими фигурами</w:t>
      </w:r>
      <w:r w:rsidRPr="00A6362D">
        <w:rPr>
          <w:rFonts w:ascii="Times New Roman" w:eastAsia="Times New Roman" w:hAnsi="Times New Roman" w:cs="Times New Roman"/>
          <w:color w:val="000000"/>
          <w:sz w:val="28"/>
          <w:szCs w:val="28"/>
          <w:lang w:eastAsia="ru-RU"/>
        </w:rPr>
        <w:t>.</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lastRenderedPageBreak/>
        <w:t>Игра </w:t>
      </w:r>
      <w:r w:rsidRPr="00A6362D">
        <w:rPr>
          <w:rFonts w:ascii="Times New Roman" w:eastAsia="Times New Roman" w:hAnsi="Times New Roman" w:cs="Times New Roman"/>
          <w:b/>
          <w:bCs/>
          <w:color w:val="000000"/>
          <w:sz w:val="28"/>
          <w:szCs w:val="28"/>
          <w:lang w:eastAsia="ru-RU"/>
        </w:rPr>
        <w:t>«Чудесный мешочек»</w:t>
      </w:r>
      <w:r w:rsidRPr="00A6362D">
        <w:rPr>
          <w:rFonts w:ascii="Times New Roman" w:eastAsia="Times New Roman" w:hAnsi="Times New Roman" w:cs="Times New Roman"/>
          <w:color w:val="000000"/>
          <w:sz w:val="28"/>
          <w:szCs w:val="28"/>
          <w:lang w:eastAsia="ru-RU"/>
        </w:rPr>
        <w:t xml:space="preserve">  хорошо знакома дошкольникам. Она позволяет обследовать геометрическую форму предметов, упражняться в различении форм. В мешочке находятся предметы разных геометрических фигур. Ребенок обследует их, ощупывает и называет фигуру, которую хочет показать. Усложнить задание можно, если ведущий дает задание найти в мешочке какую-то конкретную фигуру. При этом ребенок последовательно обследует несколько фигур, пока не отыщет </w:t>
      </w:r>
      <w:proofErr w:type="gramStart"/>
      <w:r w:rsidRPr="00A6362D">
        <w:rPr>
          <w:rFonts w:ascii="Times New Roman" w:eastAsia="Times New Roman" w:hAnsi="Times New Roman" w:cs="Times New Roman"/>
          <w:color w:val="000000"/>
          <w:sz w:val="28"/>
          <w:szCs w:val="28"/>
          <w:lang w:eastAsia="ru-RU"/>
        </w:rPr>
        <w:t>нужную</w:t>
      </w:r>
      <w:proofErr w:type="gramEnd"/>
      <w:r w:rsidRPr="00A6362D">
        <w:rPr>
          <w:rFonts w:ascii="Times New Roman" w:eastAsia="Times New Roman" w:hAnsi="Times New Roman" w:cs="Times New Roman"/>
          <w:color w:val="000000"/>
          <w:sz w:val="28"/>
          <w:szCs w:val="28"/>
          <w:lang w:eastAsia="ru-RU"/>
        </w:rPr>
        <w:t>. Этот вариант задания выполняется медленнее. Поэтому целесообразно, чтобы чудесный мешочек был у каждого ребенка.</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«Найди такой же»</w:t>
      </w:r>
      <w:r w:rsidRPr="00A6362D">
        <w:rPr>
          <w:rFonts w:ascii="Times New Roman" w:eastAsia="Times New Roman" w:hAnsi="Times New Roman" w:cs="Times New Roman"/>
          <w:color w:val="000000"/>
          <w:sz w:val="28"/>
          <w:szCs w:val="28"/>
          <w:lang w:eastAsia="ru-RU"/>
        </w:rPr>
        <w:t>  перед детьми лежат карточки, на которых изображены тр</w:t>
      </w:r>
      <w:proofErr w:type="gramStart"/>
      <w:r w:rsidRPr="00A6362D">
        <w:rPr>
          <w:rFonts w:ascii="Times New Roman" w:eastAsia="Times New Roman" w:hAnsi="Times New Roman" w:cs="Times New Roman"/>
          <w:color w:val="000000"/>
          <w:sz w:val="28"/>
          <w:szCs w:val="28"/>
          <w:lang w:eastAsia="ru-RU"/>
        </w:rPr>
        <w:t>и-</w:t>
      </w:r>
      <w:proofErr w:type="gramEnd"/>
      <w:r w:rsidRPr="00A6362D">
        <w:rPr>
          <w:rFonts w:ascii="Times New Roman" w:eastAsia="Times New Roman" w:hAnsi="Times New Roman" w:cs="Times New Roman"/>
          <w:color w:val="000000"/>
          <w:sz w:val="28"/>
          <w:szCs w:val="28"/>
          <w:lang w:eastAsia="ru-RU"/>
        </w:rPr>
        <w:t xml:space="preserve"> четыре различные геометрические фигуры. Воспитатель показывает свою карточку (или называет, перечисляет Фигуры на карточке). Дети должны найти такую же карточку и поднять ее.</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«Кто больше увидит?»</w:t>
      </w:r>
      <w:r w:rsidRPr="00A6362D">
        <w:rPr>
          <w:rFonts w:ascii="Times New Roman" w:eastAsia="Times New Roman" w:hAnsi="Times New Roman" w:cs="Times New Roman"/>
          <w:color w:val="000000"/>
          <w:sz w:val="28"/>
          <w:szCs w:val="28"/>
          <w:lang w:eastAsia="ru-RU"/>
        </w:rPr>
        <w:t xml:space="preserve">  На доске в произвольном порядке расположены различные геометрические фигуры. Дошкольники рассматривают и запоминают их. Ведущий считает до трех и закрывает фигуры. Детям предлагают назвать как можно больше фигур, размещенных на </w:t>
      </w:r>
      <w:proofErr w:type="spellStart"/>
      <w:r w:rsidRPr="00A6362D">
        <w:rPr>
          <w:rFonts w:ascii="Times New Roman" w:eastAsia="Times New Roman" w:hAnsi="Times New Roman" w:cs="Times New Roman"/>
          <w:color w:val="000000"/>
          <w:sz w:val="28"/>
          <w:szCs w:val="28"/>
          <w:lang w:eastAsia="ru-RU"/>
        </w:rPr>
        <w:t>фланеллеграфе</w:t>
      </w:r>
      <w:proofErr w:type="spellEnd"/>
      <w:r w:rsidRPr="00A6362D">
        <w:rPr>
          <w:rFonts w:ascii="Times New Roman" w:eastAsia="Times New Roman" w:hAnsi="Times New Roman" w:cs="Times New Roman"/>
          <w:color w:val="000000"/>
          <w:sz w:val="28"/>
          <w:szCs w:val="28"/>
          <w:lang w:eastAsia="ru-RU"/>
        </w:rPr>
        <w:t>.  </w:t>
      </w:r>
      <w:proofErr w:type="gramStart"/>
      <w:r w:rsidRPr="00A6362D">
        <w:rPr>
          <w:rFonts w:ascii="Times New Roman" w:eastAsia="Times New Roman" w:hAnsi="Times New Roman" w:cs="Times New Roman"/>
          <w:color w:val="000000"/>
          <w:sz w:val="28"/>
          <w:szCs w:val="28"/>
          <w:lang w:eastAsia="ru-RU"/>
        </w:rPr>
        <w:t>Что бы дети не повторяли</w:t>
      </w:r>
      <w:proofErr w:type="gramEnd"/>
      <w:r w:rsidRPr="00A6362D">
        <w:rPr>
          <w:rFonts w:ascii="Times New Roman" w:eastAsia="Times New Roman" w:hAnsi="Times New Roman" w:cs="Times New Roman"/>
          <w:color w:val="000000"/>
          <w:sz w:val="28"/>
          <w:szCs w:val="28"/>
          <w:lang w:eastAsia="ru-RU"/>
        </w:rPr>
        <w:t xml:space="preserve"> ответы  товарищей, ведущий может выслушивать каждого ребёнка отдельно. Выигрывает тот, кто запомнит и </w:t>
      </w:r>
      <w:proofErr w:type="gramStart"/>
      <w:r w:rsidRPr="00A6362D">
        <w:rPr>
          <w:rFonts w:ascii="Times New Roman" w:eastAsia="Times New Roman" w:hAnsi="Times New Roman" w:cs="Times New Roman"/>
          <w:color w:val="000000"/>
          <w:sz w:val="28"/>
          <w:szCs w:val="28"/>
          <w:lang w:eastAsia="ru-RU"/>
        </w:rPr>
        <w:t>назовет больше фигур он становится</w:t>
      </w:r>
      <w:proofErr w:type="gramEnd"/>
      <w:r w:rsidRPr="00A6362D">
        <w:rPr>
          <w:rFonts w:ascii="Times New Roman" w:eastAsia="Times New Roman" w:hAnsi="Times New Roman" w:cs="Times New Roman"/>
          <w:color w:val="000000"/>
          <w:sz w:val="28"/>
          <w:szCs w:val="28"/>
          <w:lang w:eastAsia="ru-RU"/>
        </w:rPr>
        <w:t xml:space="preserve"> ведущим. Продолжая игру, ведущий меняет количество фигур</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«Посмотри вокруг»</w:t>
      </w:r>
      <w:r w:rsidRPr="00A6362D">
        <w:rPr>
          <w:rFonts w:ascii="Times New Roman" w:eastAsia="Times New Roman" w:hAnsi="Times New Roman" w:cs="Times New Roman"/>
          <w:color w:val="000000"/>
          <w:sz w:val="28"/>
          <w:szCs w:val="28"/>
          <w:lang w:eastAsia="ru-RU"/>
        </w:rPr>
        <w:t>  помогает закрепить представления о геометрических фигурах, учит находить предметы определенной формы</w:t>
      </w:r>
      <w:proofErr w:type="gramStart"/>
      <w:r w:rsidRPr="00A6362D">
        <w:rPr>
          <w:rFonts w:ascii="Times New Roman" w:eastAsia="Times New Roman" w:hAnsi="Times New Roman" w:cs="Times New Roman"/>
          <w:color w:val="000000"/>
          <w:sz w:val="28"/>
          <w:szCs w:val="28"/>
          <w:lang w:eastAsia="ru-RU"/>
        </w:rPr>
        <w:t xml:space="preserve"> .</w:t>
      </w:r>
      <w:proofErr w:type="gramEnd"/>
      <w:r w:rsidRPr="00A6362D">
        <w:rPr>
          <w:rFonts w:ascii="Times New Roman" w:eastAsia="Times New Roman" w:hAnsi="Times New Roman" w:cs="Times New Roman"/>
          <w:color w:val="000000"/>
          <w:sz w:val="28"/>
          <w:szCs w:val="28"/>
          <w:lang w:eastAsia="ru-RU"/>
        </w:rPr>
        <w:t xml:space="preserve"> Игра проводится в виде соревнования  на личное или командное первенство. В этом случае группа делится на команды. Ведущий  (им может быть воспитатель или ребенок) предлагает назвать предметы круглой, прямоугольной, квадратной, четырехугольной формы, форму предметов, не имеющих углов, и</w:t>
      </w:r>
      <w:proofErr w:type="gramStart"/>
      <w:r w:rsidRPr="00A6362D">
        <w:rPr>
          <w:rFonts w:ascii="Times New Roman" w:eastAsia="Times New Roman" w:hAnsi="Times New Roman" w:cs="Times New Roman"/>
          <w:color w:val="000000"/>
          <w:sz w:val="28"/>
          <w:szCs w:val="28"/>
          <w:lang w:eastAsia="ru-RU"/>
        </w:rPr>
        <w:t xml:space="preserve"> .</w:t>
      </w:r>
      <w:proofErr w:type="gramEnd"/>
      <w:r w:rsidRPr="00A6362D">
        <w:rPr>
          <w:rFonts w:ascii="Times New Roman" w:eastAsia="Times New Roman" w:hAnsi="Times New Roman" w:cs="Times New Roman"/>
          <w:color w:val="000000"/>
          <w:sz w:val="28"/>
          <w:szCs w:val="28"/>
          <w:lang w:eastAsia="ru-RU"/>
        </w:rPr>
        <w:t xml:space="preserve"> т.д. За </w:t>
      </w:r>
      <w:proofErr w:type="gramStart"/>
      <w:r w:rsidRPr="00A6362D">
        <w:rPr>
          <w:rFonts w:ascii="Times New Roman" w:eastAsia="Times New Roman" w:hAnsi="Times New Roman" w:cs="Times New Roman"/>
          <w:color w:val="000000"/>
          <w:sz w:val="28"/>
          <w:szCs w:val="28"/>
          <w:lang w:eastAsia="ru-RU"/>
        </w:rPr>
        <w:t>каждый правильный ответ, играющий или команда получает</w:t>
      </w:r>
      <w:proofErr w:type="gramEnd"/>
      <w:r w:rsidRPr="00A6362D">
        <w:rPr>
          <w:rFonts w:ascii="Times New Roman" w:eastAsia="Times New Roman" w:hAnsi="Times New Roman" w:cs="Times New Roman"/>
          <w:color w:val="000000"/>
          <w:sz w:val="28"/>
          <w:szCs w:val="28"/>
          <w:lang w:eastAsia="ru-RU"/>
        </w:rPr>
        <w:t>  фишку, кружок. Правилами предусматривается, что нельзя называть два раза один и тот же предмет. Игра проводится в быстром темпе. В конце игры подводятся итоги, называется победитель, набравший наибольшее количество очков.</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«Геометрическая мозаика»</w:t>
      </w:r>
      <w:r w:rsidRPr="00A6362D">
        <w:rPr>
          <w:rFonts w:ascii="Times New Roman" w:eastAsia="Times New Roman" w:hAnsi="Times New Roman" w:cs="Times New Roman"/>
          <w:color w:val="000000"/>
          <w:sz w:val="28"/>
          <w:szCs w:val="28"/>
          <w:lang w:eastAsia="ru-RU"/>
        </w:rPr>
        <w:t>  предназначена для закрепления у детей знания о геометрических фигурах, формирует умение преобразовывать их, развивает воображение и творческое мышление, учит анализировать способ расположения частей, составлять фигуру, ориентироваться на образец. Организуя игру, воспитатель заботится об объединении детей в одну команду в соответствии с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образцу, работа по нерасчлененному образцу</w:t>
      </w:r>
      <w:proofErr w:type="gramStart"/>
      <w:r w:rsidRPr="00A6362D">
        <w:rPr>
          <w:rFonts w:ascii="Times New Roman" w:eastAsia="Times New Roman" w:hAnsi="Times New Roman" w:cs="Times New Roman"/>
          <w:color w:val="000000"/>
          <w:sz w:val="28"/>
          <w:szCs w:val="28"/>
          <w:lang w:eastAsia="ru-RU"/>
        </w:rPr>
        <w:t xml:space="preserve"> ,</w:t>
      </w:r>
      <w:proofErr w:type="gramEnd"/>
      <w:r w:rsidRPr="00A6362D">
        <w:rPr>
          <w:rFonts w:ascii="Times New Roman" w:eastAsia="Times New Roman" w:hAnsi="Times New Roman" w:cs="Times New Roman"/>
          <w:color w:val="000000"/>
          <w:sz w:val="28"/>
          <w:szCs w:val="28"/>
          <w:lang w:eastAsia="ru-RU"/>
        </w:rPr>
        <w:t xml:space="preserve"> работа по условиям (собрать фигуру человека – девочка в платье) , работа по собственному замыслу (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Каждый играющий в команде </w:t>
      </w:r>
      <w:r w:rsidRPr="00A6362D">
        <w:rPr>
          <w:rFonts w:ascii="Times New Roman" w:eastAsia="Times New Roman" w:hAnsi="Times New Roman" w:cs="Times New Roman"/>
          <w:color w:val="000000"/>
          <w:sz w:val="28"/>
          <w:szCs w:val="28"/>
          <w:lang w:eastAsia="ru-RU"/>
        </w:rPr>
        <w:lastRenderedPageBreak/>
        <w:t>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w:t>
      </w:r>
      <w:proofErr w:type="gramStart"/>
      <w:r w:rsidRPr="00A6362D">
        <w:rPr>
          <w:rFonts w:ascii="Times New Roman" w:eastAsia="Times New Roman" w:hAnsi="Times New Roman" w:cs="Times New Roman"/>
          <w:color w:val="000000"/>
          <w:sz w:val="28"/>
          <w:szCs w:val="28"/>
          <w:lang w:eastAsia="ru-RU"/>
        </w:rPr>
        <w:t>и</w:t>
      </w:r>
      <w:proofErr w:type="gramEnd"/>
      <w:r w:rsidRPr="00A6362D">
        <w:rPr>
          <w:rFonts w:ascii="Times New Roman" w:eastAsia="Times New Roman" w:hAnsi="Times New Roman" w:cs="Times New Roman"/>
          <w:color w:val="000000"/>
          <w:sz w:val="28"/>
          <w:szCs w:val="28"/>
          <w:lang w:eastAsia="ru-RU"/>
        </w:rPr>
        <w:t xml:space="preserve"> игры дети анализируют свои фигуры , находят сходства и различия в решении конструктивного замысла.</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«Найди свой домик».</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Дети получают по одной 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 Детей учат видеть геометрическую форму в окружающих предметах: мяч, арбуз-шар, тарелка, блюдце - обру</w:t>
      </w:r>
      <w:proofErr w:type="gramStart"/>
      <w:r w:rsidRPr="00A6362D">
        <w:rPr>
          <w:rFonts w:ascii="Times New Roman" w:eastAsia="Times New Roman" w:hAnsi="Times New Roman" w:cs="Times New Roman"/>
          <w:color w:val="000000"/>
          <w:sz w:val="28"/>
          <w:szCs w:val="28"/>
          <w:lang w:eastAsia="ru-RU"/>
        </w:rPr>
        <w:t>ч-</w:t>
      </w:r>
      <w:proofErr w:type="gramEnd"/>
      <w:r w:rsidRPr="00A6362D">
        <w:rPr>
          <w:rFonts w:ascii="Times New Roman" w:eastAsia="Times New Roman" w:hAnsi="Times New Roman" w:cs="Times New Roman"/>
          <w:color w:val="000000"/>
          <w:sz w:val="28"/>
          <w:szCs w:val="28"/>
          <w:lang w:eastAsia="ru-RU"/>
        </w:rPr>
        <w:t xml:space="preserve"> круг ,крышка стола, стена, пол, потолок, окно-прямоугольник, платок –квадрат; косынка-треугольник; стакан- цилиндр; яйцо, кабачок- овал.</w:t>
      </w:r>
    </w:p>
    <w:p w:rsidR="00080F77" w:rsidRPr="00A6362D" w:rsidRDefault="00080F77" w:rsidP="00080F77">
      <w:pPr>
        <w:spacing w:after="0" w:line="240" w:lineRule="auto"/>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«Величина»</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Что бывает широкое (длинное, высокое, низкое, узкое)</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lang w:eastAsia="ru-RU"/>
        </w:rPr>
        <w:t>Цель</w:t>
      </w:r>
      <w:r w:rsidRPr="00A6362D">
        <w:rPr>
          <w:rFonts w:ascii="Times New Roman" w:eastAsia="Times New Roman" w:hAnsi="Times New Roman" w:cs="Times New Roman"/>
          <w:color w:val="000000"/>
          <w:sz w:val="28"/>
          <w:szCs w:val="28"/>
          <w:lang w:eastAsia="ru-RU"/>
        </w:rPr>
        <w:t>. Уточнить представление детей о величине предметов, учит находить сходство предметов по признаку величины.</w:t>
      </w:r>
    </w:p>
    <w:p w:rsidR="00080F77" w:rsidRPr="00A6362D" w:rsidRDefault="00080F77" w:rsidP="00080F77">
      <w:pPr>
        <w:spacing w:after="0" w:line="240" w:lineRule="auto"/>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Ход игры.                        </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xml:space="preserve">Взрослый говорит: </w:t>
      </w:r>
      <w:proofErr w:type="gramStart"/>
      <w:r w:rsidRPr="00A6362D">
        <w:rPr>
          <w:rFonts w:ascii="Times New Roman" w:eastAsia="Times New Roman" w:hAnsi="Times New Roman" w:cs="Times New Roman"/>
          <w:color w:val="000000"/>
          <w:sz w:val="28"/>
          <w:szCs w:val="28"/>
          <w:lang w:eastAsia="ru-RU"/>
        </w:rPr>
        <w:t>«Предметы, которые нас окружают, бывают разной величины: большие, маленькие, длинные, короткие, низкие, высокие, узкие, широкие.</w:t>
      </w:r>
      <w:proofErr w:type="gramEnd"/>
      <w:r w:rsidRPr="00A6362D">
        <w:rPr>
          <w:rFonts w:ascii="Times New Roman" w:eastAsia="Times New Roman" w:hAnsi="Times New Roman" w:cs="Times New Roman"/>
          <w:color w:val="000000"/>
          <w:sz w:val="28"/>
          <w:szCs w:val="28"/>
          <w:lang w:eastAsia="ru-RU"/>
        </w:rPr>
        <w:t xml:space="preserve"> Мы видели много разных по величине предметов. А сейчас мы поиграем так: я буду называть одно слово, а ты будешь перечислять, какие предметы можно назвать этим одним словом». В руках у взрослого мяч. Он бросает его ребёнку и говорит слово. Например:</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Взрослый: Длинный</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Ребёнок: Дорога, лента, верёвка и т.д.</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с двумя наборами.</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Цель. Учить детей сравнивать предметы по величине путём накладывания одного на другой, находить два предмета одинаковой величины.</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Материал.  Две одинаковые пирамидки.</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Ход игры. «Давай вместе поиграем», - обращается взрослый к ребёнку и начинает снимать кольца с пирамидки, предлагая ребёнку сделать то же.</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«А теперь найди такое же кольцо», - говорит взрослый и показывает одно из колец. Когда ребёнок выполнит это задание, взрослый предлагает сравнить кольца путём накладывания, а затем продолжить игру  кем – либо из детей.</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w:t>
      </w:r>
      <w:r w:rsidRPr="00A6362D">
        <w:rPr>
          <w:rFonts w:ascii="Times New Roman" w:eastAsia="Times New Roman" w:hAnsi="Times New Roman" w:cs="Times New Roman"/>
          <w:b/>
          <w:bCs/>
          <w:color w:val="000000"/>
          <w:sz w:val="28"/>
          <w:szCs w:val="28"/>
          <w:lang w:eastAsia="ru-RU"/>
        </w:rPr>
        <w:t>«Кто работает рано утром?»</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xml:space="preserve">Это игра - путешествие. Она  начинается  чтением стихотворения </w:t>
      </w:r>
      <w:proofErr w:type="spellStart"/>
      <w:r w:rsidRPr="00A6362D">
        <w:rPr>
          <w:rFonts w:ascii="Times New Roman" w:eastAsia="Times New Roman" w:hAnsi="Times New Roman" w:cs="Times New Roman"/>
          <w:color w:val="000000"/>
          <w:sz w:val="28"/>
          <w:szCs w:val="28"/>
          <w:lang w:eastAsia="ru-RU"/>
        </w:rPr>
        <w:t>Б.Яковлева</w:t>
      </w:r>
      <w:proofErr w:type="spellEnd"/>
      <w:r w:rsidRPr="00A6362D">
        <w:rPr>
          <w:rFonts w:ascii="Times New Roman" w:eastAsia="Times New Roman" w:hAnsi="Times New Roman" w:cs="Times New Roman"/>
          <w:color w:val="000000"/>
          <w:sz w:val="28"/>
          <w:szCs w:val="28"/>
          <w:lang w:eastAsia="ru-RU"/>
        </w:rPr>
        <w:t xml:space="preserve"> из книги «Утро, вечер, день, ночь»</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Если звонко за окном</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Защебечут птицы,</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Если так светло кругом,</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Что тебе не спится,</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Если радио  у вас</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Вдруг заговорило,</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Это значит, что сейчас</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Утро наступило.</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lastRenderedPageBreak/>
        <w:t>Взрослый: «Теперь мы с тобой будем вместе путешествовать, и смотреть, кто и как работает утром». Взрослый помогает ребёнку вспомнить, кто раньше всех начинает работать (дворник, водители общественного транспорта и т.д.) Вспомните вместе с ребёнком, а что делают утром дети и взрослые. Закончит путешествие можно чтением стихотворения Б. Яковлева или обобщением того, что происходит рано утром.</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«Вчера, сегодня, завтра»</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Взрослый и ребёнок встают напротив друг друга. Взрослый бросает мяч ребёнку и говорит короткую фразу. Ребёнок должен назвать соответствующее время и бросить мяч взрослому.</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xml:space="preserve">Например: Мы лепили (вчера). На прогулку идём </w:t>
      </w:r>
      <w:proofErr w:type="gramStart"/>
      <w:r w:rsidRPr="00A6362D">
        <w:rPr>
          <w:rFonts w:ascii="Times New Roman" w:eastAsia="Times New Roman" w:hAnsi="Times New Roman" w:cs="Times New Roman"/>
          <w:color w:val="000000"/>
          <w:sz w:val="28"/>
          <w:szCs w:val="28"/>
          <w:lang w:eastAsia="ru-RU"/>
        </w:rPr>
        <w:t xml:space="preserve">( </w:t>
      </w:r>
      <w:proofErr w:type="gramEnd"/>
      <w:r w:rsidRPr="00A6362D">
        <w:rPr>
          <w:rFonts w:ascii="Times New Roman" w:eastAsia="Times New Roman" w:hAnsi="Times New Roman" w:cs="Times New Roman"/>
          <w:color w:val="000000"/>
          <w:sz w:val="28"/>
          <w:szCs w:val="28"/>
          <w:lang w:eastAsia="ru-RU"/>
        </w:rPr>
        <w:t>сегодня) и т.д.</w:t>
      </w:r>
    </w:p>
    <w:p w:rsidR="00080F77" w:rsidRPr="00A6362D" w:rsidRDefault="00080F77" w:rsidP="00080F77">
      <w:pPr>
        <w:numPr>
          <w:ilvl w:val="0"/>
          <w:numId w:val="15"/>
        </w:numPr>
        <w:spacing w:after="0" w:line="240" w:lineRule="auto"/>
        <w:ind w:left="1016"/>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b/>
          <w:bCs/>
          <w:color w:val="000000"/>
          <w:sz w:val="28"/>
          <w:szCs w:val="28"/>
          <w:u w:val="single"/>
          <w:lang w:eastAsia="ru-RU"/>
        </w:rPr>
        <w:t>Дидактические игры на тему « Геометрические фигуры»</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w:t>
      </w:r>
      <w:r w:rsidRPr="00A6362D">
        <w:rPr>
          <w:rFonts w:ascii="Times New Roman" w:eastAsia="Times New Roman" w:hAnsi="Times New Roman" w:cs="Times New Roman"/>
          <w:b/>
          <w:bCs/>
          <w:color w:val="000000"/>
          <w:sz w:val="28"/>
          <w:szCs w:val="28"/>
          <w:lang w:eastAsia="ru-RU"/>
        </w:rPr>
        <w:t> «Назови геометрическую фигуру»</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xml:space="preserve">Цель. Учить </w:t>
      </w:r>
      <w:proofErr w:type="gramStart"/>
      <w:r w:rsidRPr="00A6362D">
        <w:rPr>
          <w:rFonts w:ascii="Times New Roman" w:eastAsia="Times New Roman" w:hAnsi="Times New Roman" w:cs="Times New Roman"/>
          <w:color w:val="000000"/>
          <w:sz w:val="28"/>
          <w:szCs w:val="28"/>
          <w:lang w:eastAsia="ru-RU"/>
        </w:rPr>
        <w:t>зрительно</w:t>
      </w:r>
      <w:proofErr w:type="gramEnd"/>
      <w:r w:rsidRPr="00A6362D">
        <w:rPr>
          <w:rFonts w:ascii="Times New Roman" w:eastAsia="Times New Roman" w:hAnsi="Times New Roman" w:cs="Times New Roman"/>
          <w:color w:val="000000"/>
          <w:sz w:val="28"/>
          <w:szCs w:val="28"/>
          <w:lang w:eastAsia="ru-RU"/>
        </w:rPr>
        <w:t xml:space="preserve"> обследовать, узнавать и правильно называть плоскостные геометрические фигуры (круг, квадрат, треугольник, прямоугольник, овал)</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Материал. Таблицы с геометрическими фигурами. На каждой таблице контурные изображения двух-трёх фигур в разных положениях и сочетаниях.</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Ход игры.</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 проводится с одной таблицей. Остальные можно закрыть чистым листом бумаги. Взрослый предлагает внимательно рассмотреть геометрические фигуры, движением руки обвести контуры фигур, назвать их. На одном занятии можно показать ребёнку 2- 3 таблицы.</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Игра</w:t>
      </w:r>
      <w:r w:rsidRPr="00A6362D">
        <w:rPr>
          <w:rFonts w:ascii="Times New Roman" w:eastAsia="Times New Roman" w:hAnsi="Times New Roman" w:cs="Times New Roman"/>
          <w:b/>
          <w:bCs/>
          <w:color w:val="000000"/>
          <w:sz w:val="28"/>
          <w:szCs w:val="28"/>
          <w:lang w:eastAsia="ru-RU"/>
        </w:rPr>
        <w:t> «Найди предмет такой же формы»</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У взрослого имеются нарисованные на бумаге геометрические фигуры: круг, квадрат, треугольник, овал, прямоугольник и т.д.</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Он показывает ребёнку одну из фигур, например, круг. Ребёнок должен назвать предмет такой же формы.</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 Игра </w:t>
      </w:r>
      <w:r w:rsidRPr="00A6362D">
        <w:rPr>
          <w:rFonts w:ascii="Times New Roman" w:eastAsia="Times New Roman" w:hAnsi="Times New Roman" w:cs="Times New Roman"/>
          <w:b/>
          <w:bCs/>
          <w:color w:val="000000"/>
          <w:sz w:val="28"/>
          <w:szCs w:val="28"/>
          <w:lang w:eastAsia="ru-RU"/>
        </w:rPr>
        <w:t>«Угадай, что спрятали»</w:t>
      </w:r>
    </w:p>
    <w:p w:rsidR="00080F77" w:rsidRPr="00A6362D" w:rsidRDefault="00080F77" w:rsidP="00080F77">
      <w:pPr>
        <w:spacing w:after="0" w:line="240" w:lineRule="auto"/>
        <w:jc w:val="both"/>
        <w:rPr>
          <w:rFonts w:ascii="Times New Roman" w:eastAsia="Times New Roman" w:hAnsi="Times New Roman" w:cs="Times New Roman"/>
          <w:color w:val="000000"/>
          <w:sz w:val="28"/>
          <w:szCs w:val="28"/>
          <w:lang w:eastAsia="ru-RU"/>
        </w:rPr>
      </w:pPr>
      <w:r w:rsidRPr="00A6362D">
        <w:rPr>
          <w:rFonts w:ascii="Times New Roman" w:eastAsia="Times New Roman" w:hAnsi="Times New Roman" w:cs="Times New Roman"/>
          <w:color w:val="000000"/>
          <w:sz w:val="28"/>
          <w:szCs w:val="28"/>
          <w:lang w:eastAsia="ru-RU"/>
        </w:rPr>
        <w:t>На столе перед ребёнком карточки с изображением геометрических фигур. Ребёнок внимательно их рассматривает. Затем ребёнку предлагают закрыть глаза, взрослый прячет одну карточку. После условного знака ребёнок открывает глаза и говорит, что спрятано.</w:t>
      </w:r>
    </w:p>
    <w:p w:rsidR="001C0461" w:rsidRDefault="001C0461"/>
    <w:sectPr w:rsidR="001C0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BAD"/>
    <w:multiLevelType w:val="multilevel"/>
    <w:tmpl w:val="D5C81C2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D4F0D"/>
    <w:multiLevelType w:val="multilevel"/>
    <w:tmpl w:val="F23EDD62"/>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D0A94"/>
    <w:multiLevelType w:val="multilevel"/>
    <w:tmpl w:val="0390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8147E"/>
    <w:multiLevelType w:val="multilevel"/>
    <w:tmpl w:val="D5EC441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37209C"/>
    <w:multiLevelType w:val="multilevel"/>
    <w:tmpl w:val="91A28EC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F87FAE"/>
    <w:multiLevelType w:val="multilevel"/>
    <w:tmpl w:val="3864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731D1"/>
    <w:multiLevelType w:val="multilevel"/>
    <w:tmpl w:val="9336E98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91446A"/>
    <w:multiLevelType w:val="multilevel"/>
    <w:tmpl w:val="9182CE6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214FE4"/>
    <w:multiLevelType w:val="multilevel"/>
    <w:tmpl w:val="5B9251B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3A2CD9"/>
    <w:multiLevelType w:val="multilevel"/>
    <w:tmpl w:val="85C2DBE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15074E"/>
    <w:multiLevelType w:val="multilevel"/>
    <w:tmpl w:val="EAE4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8D421A"/>
    <w:multiLevelType w:val="multilevel"/>
    <w:tmpl w:val="4FC0D62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E94854"/>
    <w:multiLevelType w:val="multilevel"/>
    <w:tmpl w:val="1C4AB7D0"/>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E55C74"/>
    <w:multiLevelType w:val="multilevel"/>
    <w:tmpl w:val="378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DC1762"/>
    <w:multiLevelType w:val="multilevel"/>
    <w:tmpl w:val="743CA1F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5"/>
  </w:num>
  <w:num w:numId="4">
    <w:abstractNumId w:val="9"/>
  </w:num>
  <w:num w:numId="5">
    <w:abstractNumId w:val="6"/>
  </w:num>
  <w:num w:numId="6">
    <w:abstractNumId w:val="4"/>
  </w:num>
  <w:num w:numId="7">
    <w:abstractNumId w:val="14"/>
  </w:num>
  <w:num w:numId="8">
    <w:abstractNumId w:val="0"/>
  </w:num>
  <w:num w:numId="9">
    <w:abstractNumId w:val="11"/>
  </w:num>
  <w:num w:numId="10">
    <w:abstractNumId w:val="2"/>
  </w:num>
  <w:num w:numId="11">
    <w:abstractNumId w:val="3"/>
  </w:num>
  <w:num w:numId="12">
    <w:abstractNumId w:val="8"/>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0D"/>
    <w:rsid w:val="00080F77"/>
    <w:rsid w:val="001C0461"/>
    <w:rsid w:val="005204FE"/>
    <w:rsid w:val="00743A35"/>
    <w:rsid w:val="007D540D"/>
    <w:rsid w:val="00A63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2945</Words>
  <Characters>16790</Characters>
  <Application>Microsoft Office Word</Application>
  <DocSecurity>0</DocSecurity>
  <Lines>139</Lines>
  <Paragraphs>39</Paragraphs>
  <ScaleCrop>false</ScaleCrop>
  <Company>SPecialiST RePack</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dcterms:created xsi:type="dcterms:W3CDTF">2013-09-29T09:39:00Z</dcterms:created>
  <dcterms:modified xsi:type="dcterms:W3CDTF">2014-03-25T10:19:00Z</dcterms:modified>
</cp:coreProperties>
</file>