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42" w:rsidRDefault="00971FB6" w:rsidP="00DA4D42">
      <w:pPr>
        <w:spacing w:after="0" w:line="240" w:lineRule="auto"/>
        <w:ind w:right="142"/>
        <w:jc w:val="center"/>
        <w:textAlignment w:val="top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noProof/>
          <w:sz w:val="28"/>
          <w:szCs w:val="28"/>
          <w:lang w:eastAsia="ru-RU"/>
        </w:rPr>
        <w:pict>
          <v:rect id="_x0000_s1027" style="position:absolute;left:0;text-align:left;margin-left:-2.15pt;margin-top:-13.7pt;width:232pt;height:507.55pt;z-index:-251656192">
            <v:textbox>
              <w:txbxContent>
                <w:p w:rsidR="001F67F7" w:rsidRDefault="001F67F7"/>
              </w:txbxContent>
            </v:textbox>
          </v:rect>
        </w:pict>
      </w:r>
      <w:r w:rsidR="00DA4D42" w:rsidRPr="0042157E">
        <w:rPr>
          <w:rFonts w:eastAsia="Times New Roman" w:cs="Arial"/>
          <w:b/>
          <w:sz w:val="28"/>
          <w:szCs w:val="28"/>
          <w:lang w:eastAsia="ru-RU"/>
        </w:rPr>
        <w:t xml:space="preserve">Памятка для родителей </w:t>
      </w:r>
    </w:p>
    <w:p w:rsidR="00DA4D42" w:rsidRPr="0042157E" w:rsidRDefault="00DA4D42" w:rsidP="00DA4D42">
      <w:pPr>
        <w:spacing w:after="0" w:line="240" w:lineRule="auto"/>
        <w:ind w:right="142"/>
        <w:jc w:val="center"/>
        <w:textAlignment w:val="top"/>
        <w:rPr>
          <w:rFonts w:eastAsia="Times New Roman" w:cs="Arial"/>
          <w:sz w:val="28"/>
          <w:szCs w:val="28"/>
          <w:lang w:eastAsia="ru-RU"/>
        </w:rPr>
      </w:pPr>
      <w:r w:rsidRPr="0042157E">
        <w:rPr>
          <w:rFonts w:eastAsia="Times New Roman" w:cs="Arial"/>
          <w:b/>
          <w:sz w:val="28"/>
          <w:szCs w:val="28"/>
          <w:lang w:eastAsia="ru-RU"/>
        </w:rPr>
        <w:t>по развитию читательского интереса у дошкольников</w:t>
      </w:r>
    </w:p>
    <w:p w:rsidR="00DA4D42" w:rsidRPr="0042157E" w:rsidRDefault="00DA4D42" w:rsidP="00DA4D42">
      <w:pPr>
        <w:pStyle w:val="a3"/>
        <w:numPr>
          <w:ilvl w:val="0"/>
          <w:numId w:val="1"/>
        </w:numPr>
        <w:spacing w:before="0" w:beforeAutospacing="0" w:after="0" w:afterAutospacing="0"/>
        <w:ind w:right="142"/>
        <w:textAlignment w:val="top"/>
        <w:rPr>
          <w:rFonts w:asciiTheme="minorHAnsi" w:hAnsiTheme="minorHAnsi" w:cs="Arial"/>
          <w:sz w:val="28"/>
          <w:szCs w:val="28"/>
        </w:rPr>
      </w:pPr>
      <w:r w:rsidRPr="0042157E">
        <w:rPr>
          <w:rFonts w:asciiTheme="minorHAnsi" w:hAnsiTheme="minorHAnsi" w:cs="Arial"/>
          <w:sz w:val="28"/>
          <w:szCs w:val="28"/>
        </w:rPr>
        <w:t xml:space="preserve">Никогда не наказывайте за проступки чтением. Это грубая ошибка воспитания и лучший способ вызвать отвращение к книге. </w:t>
      </w:r>
    </w:p>
    <w:p w:rsidR="00DA4D42" w:rsidRPr="0042157E" w:rsidRDefault="00DA4D42" w:rsidP="00DA4D42">
      <w:pPr>
        <w:pStyle w:val="a3"/>
        <w:numPr>
          <w:ilvl w:val="0"/>
          <w:numId w:val="1"/>
        </w:numPr>
        <w:spacing w:before="0" w:beforeAutospacing="0" w:after="0" w:afterAutospacing="0"/>
        <w:ind w:right="142"/>
        <w:textAlignment w:val="top"/>
        <w:rPr>
          <w:rFonts w:asciiTheme="minorHAnsi" w:hAnsiTheme="minorHAnsi" w:cs="Arial"/>
          <w:sz w:val="28"/>
          <w:szCs w:val="28"/>
        </w:rPr>
      </w:pPr>
      <w:r w:rsidRPr="0042157E">
        <w:rPr>
          <w:rFonts w:asciiTheme="minorHAnsi" w:hAnsiTheme="minorHAnsi" w:cs="Arial"/>
          <w:sz w:val="28"/>
          <w:szCs w:val="28"/>
        </w:rPr>
        <w:t>Читайте сами. Если ребенок никогда не видел маму и папу с книгой в руках, то откуда же у него родится любовь к чтению? Дети должны видеть родителей читающими. Их естественная подражательная способность «срабатывает» в такой ситуации на результат. </w:t>
      </w:r>
    </w:p>
    <w:p w:rsidR="00DA4D42" w:rsidRPr="0042157E" w:rsidRDefault="00971FB6" w:rsidP="00DA4D42">
      <w:pPr>
        <w:pStyle w:val="a3"/>
        <w:numPr>
          <w:ilvl w:val="0"/>
          <w:numId w:val="1"/>
        </w:numPr>
        <w:spacing w:before="0" w:beforeAutospacing="0" w:after="0" w:afterAutospacing="0"/>
        <w:ind w:right="142"/>
        <w:textAlignment w:val="top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pict>
          <v:rect id="_x0000_s1029" style="position:absolute;left:0;text-align:left;margin-left:266.3pt;margin-top:-321.3pt;width:225.75pt;height:507.55pt;z-index:-251655168"/>
        </w:pict>
      </w:r>
      <w:r w:rsidR="00DA4D42" w:rsidRPr="0042157E">
        <w:rPr>
          <w:rFonts w:asciiTheme="minorHAnsi" w:hAnsiTheme="minorHAnsi" w:cs="Arial"/>
          <w:sz w:val="28"/>
          <w:szCs w:val="28"/>
        </w:rPr>
        <w:t xml:space="preserve">Первые книги у ребенка должны быть красочно оформлены, тогда они еще до чтения заинтересуют. В то же время они не должны состоять только из иллюстраций, тогда их смысл будет понятным уже после беглого просмотра, и желание читать пропадет. </w:t>
      </w:r>
      <w:r w:rsidR="00DA4D42" w:rsidRPr="0042157E">
        <w:rPr>
          <w:rFonts w:asciiTheme="minorHAnsi" w:hAnsiTheme="minorHAnsi" w:cs="Arial"/>
          <w:sz w:val="28"/>
          <w:szCs w:val="28"/>
        </w:rPr>
        <w:lastRenderedPageBreak/>
        <w:t>При выборе книг предпочтение надо отдавать тем иллюстрированным изданиям, где изображение животных, людей, предметного мира максимально реалистично. </w:t>
      </w:r>
    </w:p>
    <w:p w:rsidR="00DA4D42" w:rsidRPr="0042157E" w:rsidRDefault="00DA4D42" w:rsidP="00DA4D42">
      <w:pPr>
        <w:pStyle w:val="a3"/>
        <w:numPr>
          <w:ilvl w:val="0"/>
          <w:numId w:val="1"/>
        </w:numPr>
        <w:spacing w:before="0" w:beforeAutospacing="0" w:after="0" w:afterAutospacing="0"/>
        <w:ind w:right="142"/>
        <w:textAlignment w:val="top"/>
        <w:rPr>
          <w:rFonts w:asciiTheme="minorHAnsi" w:hAnsiTheme="minorHAnsi" w:cs="Arial"/>
          <w:sz w:val="28"/>
          <w:szCs w:val="28"/>
        </w:rPr>
      </w:pPr>
      <w:r w:rsidRPr="0042157E">
        <w:rPr>
          <w:rFonts w:asciiTheme="minorHAnsi" w:hAnsiTheme="minorHAnsi" w:cs="Arial"/>
          <w:sz w:val="28"/>
          <w:szCs w:val="28"/>
        </w:rPr>
        <w:t>Систематически читайте ребенку. Это сформирует у ребенка привычку ежедневного общения с книгой. </w:t>
      </w:r>
    </w:p>
    <w:p w:rsidR="00DA4D42" w:rsidRPr="0042157E" w:rsidRDefault="00DA4D42" w:rsidP="00DA4D42">
      <w:pPr>
        <w:pStyle w:val="a3"/>
        <w:numPr>
          <w:ilvl w:val="0"/>
          <w:numId w:val="1"/>
        </w:numPr>
        <w:spacing w:before="0" w:beforeAutospacing="0" w:after="0" w:afterAutospacing="0"/>
        <w:ind w:right="142"/>
        <w:textAlignment w:val="top"/>
        <w:rPr>
          <w:rFonts w:asciiTheme="minorHAnsi" w:hAnsiTheme="minorHAnsi" w:cs="Arial"/>
          <w:sz w:val="28"/>
          <w:szCs w:val="28"/>
        </w:rPr>
      </w:pPr>
      <w:r w:rsidRPr="0042157E">
        <w:rPr>
          <w:rFonts w:asciiTheme="minorHAnsi" w:hAnsiTheme="minorHAnsi" w:cs="Arial"/>
          <w:sz w:val="28"/>
          <w:szCs w:val="28"/>
        </w:rPr>
        <w:t>Чтение должно проходить в спокойной обстановке, когда ничто не отвлекает ребёнка. Никогда не надо переутомлять ребёнка. Читать следует не более 15-20 минут, потому что затем их внимание рассеивается. Зато как радостна будет новая встреча с той же книжкой, и как сосредоточенно он будет слушать её и рассматривать. </w:t>
      </w:r>
    </w:p>
    <w:p w:rsidR="00DA4D42" w:rsidRDefault="00971FB6" w:rsidP="00DA4D4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rect id="_x0000_s1030" style="position:absolute;left:0;text-align:left;margin-left:268.35pt;margin-top:-440.95pt;width:227.55pt;height:507.55pt;z-index:-251654144"/>
        </w:pict>
      </w:r>
      <w:r w:rsidR="00DA4D42" w:rsidRPr="0042157E">
        <w:rPr>
          <w:rFonts w:asciiTheme="minorHAnsi" w:hAnsiTheme="minorHAnsi"/>
          <w:sz w:val="28"/>
          <w:szCs w:val="28"/>
        </w:rPr>
        <w:t>Обсуждайте прочитанную детскую книгу с ребенком</w:t>
      </w:r>
      <w:proofErr w:type="gramStart"/>
      <w:r w:rsidR="00DA4D42" w:rsidRPr="0042157E">
        <w:rPr>
          <w:rFonts w:asciiTheme="minorHAnsi" w:hAnsiTheme="minorHAnsi"/>
          <w:sz w:val="28"/>
          <w:szCs w:val="28"/>
        </w:rPr>
        <w:t>.</w:t>
      </w:r>
      <w:proofErr w:type="gramEnd"/>
      <w:r w:rsidR="00DA4D42" w:rsidRPr="0042157E">
        <w:rPr>
          <w:rFonts w:asciiTheme="minorHAnsi" w:hAnsiTheme="minorHAnsi"/>
          <w:sz w:val="28"/>
          <w:szCs w:val="28"/>
        </w:rPr>
        <w:t> </w:t>
      </w:r>
      <w:r w:rsidR="00DA4D42" w:rsidRPr="0042157E">
        <w:rPr>
          <w:rFonts w:asciiTheme="minorHAnsi" w:hAnsiTheme="minorHAnsi"/>
          <w:sz w:val="28"/>
          <w:szCs w:val="28"/>
        </w:rPr>
        <w:br/>
      </w:r>
      <w:proofErr w:type="gramStart"/>
      <w:r w:rsidR="00DA4D42" w:rsidRPr="0042157E">
        <w:rPr>
          <w:rFonts w:asciiTheme="minorHAnsi" w:hAnsiTheme="minorHAnsi"/>
          <w:sz w:val="28"/>
          <w:szCs w:val="28"/>
        </w:rPr>
        <w:t>н</w:t>
      </w:r>
      <w:proofErr w:type="gramEnd"/>
      <w:r w:rsidR="00DA4D42" w:rsidRPr="0042157E">
        <w:rPr>
          <w:rFonts w:asciiTheme="minorHAnsi" w:hAnsiTheme="minorHAnsi"/>
          <w:sz w:val="28"/>
          <w:szCs w:val="28"/>
        </w:rPr>
        <w:t xml:space="preserve">е следует забывать, что </w:t>
      </w:r>
      <w:r w:rsidR="00DA4D42" w:rsidRPr="0042157E">
        <w:rPr>
          <w:rFonts w:asciiTheme="minorHAnsi" w:hAnsiTheme="minorHAnsi"/>
          <w:sz w:val="28"/>
          <w:szCs w:val="28"/>
        </w:rPr>
        <w:lastRenderedPageBreak/>
        <w:t>ребёнок не может быть пассивным слушателем, поэтому во время чтения надо активизировать его внимание. Проводить чтения-беседы «Вопрос ответ»; вместе (хором) рассказывать сказки.</w:t>
      </w:r>
      <w:r w:rsidR="00DA4D42" w:rsidRPr="0042157E">
        <w:rPr>
          <w:rFonts w:asciiTheme="minorHAnsi" w:hAnsiTheme="minorHAnsi"/>
          <w:sz w:val="28"/>
          <w:szCs w:val="28"/>
        </w:rPr>
        <w:br/>
        <w:t>Беседа-чтение проходит интереснее, если ребенок попеременно - то отвечает, то сам задаёт вопросы.</w:t>
      </w:r>
    </w:p>
    <w:p w:rsidR="00DA4D42" w:rsidRPr="001A0EDB" w:rsidRDefault="00DA4D42" w:rsidP="00DA4D42">
      <w:pPr>
        <w:pStyle w:val="a3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1A0EDB">
        <w:rPr>
          <w:rFonts w:asciiTheme="minorHAnsi" w:hAnsiTheme="minorHAnsi"/>
          <w:sz w:val="28"/>
          <w:szCs w:val="28"/>
        </w:rPr>
        <w:t xml:space="preserve">Воспитывайте бережное отношение к книге. Учите брать книги чистыми руками, перелистывать страницы книг по одной. </w:t>
      </w:r>
    </w:p>
    <w:p w:rsidR="00DA4D42" w:rsidRPr="001A0EDB" w:rsidRDefault="00DA4D42" w:rsidP="00DA4D42">
      <w:pPr>
        <w:pStyle w:val="a3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1A0EDB">
        <w:rPr>
          <w:rFonts w:asciiTheme="minorHAnsi" w:hAnsiTheme="minorHAnsi"/>
          <w:sz w:val="28"/>
          <w:szCs w:val="28"/>
        </w:rPr>
        <w:t>Рисуйте по мотивам прочитанных книг. Взрослый может предложить детям нарисовать запомнившегося героя, понравившийся сюжет. Такая работа способствует развитию не только литературного вкуса, любви к чтению, но и творческих способностей, фантазии, воображения.</w:t>
      </w:r>
    </w:p>
    <w:p w:rsidR="00DA4D42" w:rsidRPr="001A0EDB" w:rsidRDefault="00971FB6" w:rsidP="00DA4D42">
      <w:pPr>
        <w:pStyle w:val="a3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lastRenderedPageBreak/>
        <w:pict>
          <v:rect id="_x0000_s1031" style="position:absolute;left:0;text-align:left;margin-left:-2.15pt;margin-top:-22.6pt;width:230.2pt;height:528pt;z-index:-251653120"/>
        </w:pict>
      </w:r>
      <w:r>
        <w:rPr>
          <w:rFonts w:asciiTheme="minorHAnsi" w:hAnsiTheme="minorHAnsi"/>
          <w:noProof/>
          <w:sz w:val="28"/>
          <w:szCs w:val="28"/>
        </w:rPr>
        <w:pict>
          <v:rect id="_x0000_s1026" style="position:absolute;left:0;text-align:left;margin-left:532.95pt;margin-top:-17.25pt;width:3in;height:522.65pt;z-index:251658240">
            <v:textbox style="mso-next-textbox:#_x0000_s1026">
              <w:txbxContent>
                <w:p w:rsidR="00DA4D42" w:rsidRDefault="00DA4D42" w:rsidP="00DA4D4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Государственное бюджетное дошкольное образовательное учреждение </w:t>
                  </w:r>
                </w:p>
                <w:p w:rsidR="00DA4D42" w:rsidRDefault="00DA4D42" w:rsidP="00DA4D4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детский сад № 40 комбинированного вида  </w:t>
                  </w:r>
                </w:p>
                <w:p w:rsidR="00DA4D42" w:rsidRPr="00DA4D42" w:rsidRDefault="00DA4D42" w:rsidP="00DA4D4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Колпинского района Санкт-Петербурга</w:t>
                  </w:r>
                </w:p>
                <w:p w:rsidR="00DA4D42" w:rsidRDefault="00DA4D42" w:rsidP="00DA4D4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DA4D42" w:rsidRDefault="00DA4D42" w:rsidP="00DA4D42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A4D42" w:rsidRDefault="00DA4D42" w:rsidP="00DA4D42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A4D42" w:rsidRDefault="00DA4D42" w:rsidP="00DA4D42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A4D42" w:rsidRDefault="00DA4D42" w:rsidP="00DA4D42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A4D42" w:rsidRDefault="00DA4D42" w:rsidP="00DA4D42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A4D42" w:rsidRDefault="00DA4D42" w:rsidP="00DA4D42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A4D42" w:rsidRPr="00DA4D42" w:rsidRDefault="00DA4D42" w:rsidP="00DA4D42">
                  <w:pPr>
                    <w:spacing w:after="0" w:line="240" w:lineRule="auto"/>
                    <w:jc w:val="center"/>
                    <w:rPr>
                      <w:b/>
                      <w:color w:val="365F91" w:themeColor="accent1" w:themeShade="BF"/>
                      <w:sz w:val="32"/>
                      <w:szCs w:val="32"/>
                    </w:rPr>
                  </w:pPr>
                  <w:r w:rsidRPr="00DA4D42">
                    <w:rPr>
                      <w:b/>
                      <w:color w:val="365F91" w:themeColor="accent1" w:themeShade="BF"/>
                      <w:sz w:val="32"/>
                      <w:szCs w:val="32"/>
                    </w:rPr>
                    <w:t xml:space="preserve">ПАМЯТКА ДЛЯ РОДИТЕЛЕЙ </w:t>
                  </w:r>
                </w:p>
                <w:p w:rsidR="00DA4D42" w:rsidRDefault="00BA289F" w:rsidP="00DA4D42">
                  <w:pPr>
                    <w:spacing w:after="0" w:line="240" w:lineRule="auto"/>
                    <w:jc w:val="center"/>
                    <w:rPr>
                      <w:b/>
                      <w:color w:val="365F91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365F91" w:themeColor="accent1" w:themeShade="BF"/>
                      <w:sz w:val="32"/>
                      <w:szCs w:val="32"/>
                    </w:rPr>
                    <w:t>ПО РАЗВИТИЮ ЧИТА</w:t>
                  </w:r>
                  <w:r w:rsidR="00DA4D42" w:rsidRPr="00DA4D42">
                    <w:rPr>
                      <w:b/>
                      <w:color w:val="365F91" w:themeColor="accent1" w:themeShade="BF"/>
                      <w:sz w:val="32"/>
                      <w:szCs w:val="32"/>
                    </w:rPr>
                    <w:t>ТЕЛЬСКОГО ИНТЕРЕСА У ДОШКОЛЬНИКОВ</w:t>
                  </w:r>
                </w:p>
                <w:p w:rsidR="00DA4D42" w:rsidRDefault="00DA4D42" w:rsidP="00DA4D42">
                  <w:pPr>
                    <w:spacing w:after="0" w:line="240" w:lineRule="auto"/>
                    <w:jc w:val="center"/>
                    <w:rPr>
                      <w:b/>
                      <w:color w:val="365F91" w:themeColor="accent1" w:themeShade="BF"/>
                      <w:sz w:val="32"/>
                      <w:szCs w:val="32"/>
                    </w:rPr>
                  </w:pPr>
                </w:p>
                <w:p w:rsidR="00DA4D42" w:rsidRPr="00DA4D42" w:rsidRDefault="00DA4D42" w:rsidP="00DA4D42">
                  <w:pPr>
                    <w:spacing w:after="0" w:line="240" w:lineRule="auto"/>
                    <w:jc w:val="center"/>
                    <w:rPr>
                      <w:b/>
                      <w:color w:val="365F91" w:themeColor="accent1" w:themeShade="BF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DA4D42" w:rsidRPr="001A0EDB">
        <w:rPr>
          <w:rFonts w:asciiTheme="minorHAnsi" w:hAnsiTheme="minorHAnsi"/>
          <w:sz w:val="28"/>
          <w:szCs w:val="28"/>
        </w:rPr>
        <w:t xml:space="preserve">Приобретайте ребенку игры по сюжетам литературных произведений, которые будут способствовать поддержанию интереса к книге: игры-путешествия по сказкам с фишками и кубиком; лото или домино «Герои любимых сказок»; </w:t>
      </w:r>
      <w:proofErr w:type="spellStart"/>
      <w:r w:rsidR="00DA4D42" w:rsidRPr="001A0EDB">
        <w:rPr>
          <w:rFonts w:asciiTheme="minorHAnsi" w:hAnsiTheme="minorHAnsi"/>
          <w:sz w:val="28"/>
          <w:szCs w:val="28"/>
        </w:rPr>
        <w:t>пазлы</w:t>
      </w:r>
      <w:proofErr w:type="spellEnd"/>
      <w:r w:rsidR="00DA4D42" w:rsidRPr="001A0EDB">
        <w:rPr>
          <w:rFonts w:asciiTheme="minorHAnsi" w:hAnsiTheme="minorHAnsi"/>
          <w:sz w:val="28"/>
          <w:szCs w:val="28"/>
        </w:rPr>
        <w:t xml:space="preserve"> или разрезные картинки по сюжетам любимых произведений;</w:t>
      </w:r>
    </w:p>
    <w:p w:rsidR="00DA4D42" w:rsidRPr="001A0EDB" w:rsidRDefault="00DA4D42" w:rsidP="00DA4D42">
      <w:pPr>
        <w:pStyle w:val="a3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1A0EDB">
        <w:rPr>
          <w:rFonts w:asciiTheme="minorHAnsi" w:hAnsiTheme="minorHAnsi"/>
          <w:sz w:val="28"/>
          <w:szCs w:val="28"/>
        </w:rPr>
        <w:t>Приобретайте диски с аудиозаписями различных детских произведений;</w:t>
      </w:r>
    </w:p>
    <w:p w:rsidR="00DA4D42" w:rsidRDefault="00DA4D42" w:rsidP="00DA4D42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7340670</wp:posOffset>
            </wp:positionH>
            <wp:positionV relativeFrom="paragraph">
              <wp:posOffset>660259</wp:posOffset>
            </wp:positionV>
            <wp:extent cx="1744416" cy="2088445"/>
            <wp:effectExtent l="19050" t="0" r="8184" b="0"/>
            <wp:wrapNone/>
            <wp:docPr id="2" name="Рисунок 2" descr="K:\Книжкина неделя\2607_5204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Книжкина неделя\2607_52043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16" cy="208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0EDB">
        <w:rPr>
          <w:rFonts w:asciiTheme="minorHAnsi" w:hAnsiTheme="minorHAnsi"/>
          <w:sz w:val="28"/>
          <w:szCs w:val="28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AE215F" w:rsidRPr="00DA4D42" w:rsidRDefault="00DA4D42" w:rsidP="00DA4D42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DA4D42">
        <w:rPr>
          <w:rFonts w:asciiTheme="minorHAnsi" w:hAnsiTheme="minorHAnsi"/>
          <w:sz w:val="28"/>
          <w:szCs w:val="28"/>
        </w:rPr>
        <w:t>В доме обязательно должна быть детская библиотечка, которая периодически пополняется.</w:t>
      </w:r>
    </w:p>
    <w:sectPr w:rsidR="00AE215F" w:rsidRPr="00DA4D42" w:rsidSect="00DA4D42">
      <w:pgSz w:w="16838" w:h="11906" w:orient="landscape"/>
      <w:pgMar w:top="1021" w:right="1021" w:bottom="1021" w:left="102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557"/>
    <w:multiLevelType w:val="hybridMultilevel"/>
    <w:tmpl w:val="A808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A4D42"/>
    <w:rsid w:val="001F67F7"/>
    <w:rsid w:val="00364200"/>
    <w:rsid w:val="008A2783"/>
    <w:rsid w:val="00971FB6"/>
    <w:rsid w:val="00AE215F"/>
    <w:rsid w:val="00BA289F"/>
    <w:rsid w:val="00CC2242"/>
    <w:rsid w:val="00DA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2013-03-26T08:34:00Z</cp:lastPrinted>
  <dcterms:created xsi:type="dcterms:W3CDTF">2013-03-26T07:56:00Z</dcterms:created>
  <dcterms:modified xsi:type="dcterms:W3CDTF">2015-01-30T11:19:00Z</dcterms:modified>
</cp:coreProperties>
</file>