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97" w:rsidRDefault="000F55BC">
      <w:pPr>
        <w:rPr>
          <w:sz w:val="32"/>
          <w:szCs w:val="32"/>
        </w:rPr>
      </w:pPr>
      <w:r>
        <w:rPr>
          <w:sz w:val="32"/>
          <w:szCs w:val="32"/>
        </w:rPr>
        <w:t>Использование игрового комплекта  для развития графо-моторной функции у детей старшего дошкольного возраста.</w:t>
      </w:r>
    </w:p>
    <w:p w:rsidR="000F55BC" w:rsidRDefault="000F55BC">
      <w:pPr>
        <w:rPr>
          <w:sz w:val="32"/>
          <w:szCs w:val="32"/>
        </w:rPr>
      </w:pPr>
    </w:p>
    <w:p w:rsidR="000F55BC" w:rsidRDefault="000F55BC">
      <w:pPr>
        <w:rPr>
          <w:sz w:val="32"/>
          <w:szCs w:val="32"/>
        </w:rPr>
      </w:pPr>
    </w:p>
    <w:p w:rsidR="00ED1238" w:rsidRDefault="000F55BC">
      <w:pPr>
        <w:rPr>
          <w:sz w:val="32"/>
          <w:szCs w:val="32"/>
        </w:rPr>
      </w:pPr>
      <w:r>
        <w:rPr>
          <w:sz w:val="32"/>
          <w:szCs w:val="32"/>
        </w:rPr>
        <w:t>Цели:</w:t>
      </w:r>
    </w:p>
    <w:p w:rsidR="000F55BC" w:rsidRDefault="00ED1238">
      <w:pPr>
        <w:rPr>
          <w:sz w:val="32"/>
          <w:szCs w:val="32"/>
        </w:rPr>
      </w:pPr>
      <w:r>
        <w:rPr>
          <w:sz w:val="32"/>
          <w:szCs w:val="32"/>
        </w:rPr>
        <w:t xml:space="preserve">Развивать </w:t>
      </w:r>
      <w:r w:rsidR="00D25880">
        <w:rPr>
          <w:sz w:val="32"/>
          <w:szCs w:val="32"/>
        </w:rPr>
        <w:t>мелкую моторику рук;</w:t>
      </w:r>
      <w:r>
        <w:rPr>
          <w:sz w:val="32"/>
          <w:szCs w:val="32"/>
        </w:rPr>
        <w:t xml:space="preserve"> умение действовать как левой, так и правой рукой. Учить доводить начатое дело до конца, планируя постепенно несколько действий для достижения результата. Способствовать развитию произвольного внимания, зрительно-моторной координации. Развивать творческие способности детей.</w:t>
      </w:r>
    </w:p>
    <w:p w:rsidR="00D25880" w:rsidRDefault="00D25880">
      <w:pPr>
        <w:rPr>
          <w:sz w:val="32"/>
          <w:szCs w:val="32"/>
        </w:rPr>
      </w:pPr>
    </w:p>
    <w:p w:rsidR="00D25880" w:rsidRDefault="00D25880" w:rsidP="00D2588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Использование комплекта «Рисуем на песке»</w:t>
      </w:r>
    </w:p>
    <w:p w:rsidR="00D25880" w:rsidRDefault="00D25880" w:rsidP="00D25880">
      <w:pPr>
        <w:rPr>
          <w:sz w:val="32"/>
          <w:szCs w:val="32"/>
        </w:rPr>
      </w:pPr>
      <w:r>
        <w:rPr>
          <w:sz w:val="32"/>
          <w:szCs w:val="32"/>
        </w:rPr>
        <w:t>В своей работе с детьми, имеющими нарушения речи, я использовала игры с песком индивидуально, или для выполнения детьми игровых заданий в парах. Данный вид деятельности может проводиться в вечерние часы режимного времени, или в утренние, когда количество детей в группе не более 8-10 человек, так как требует присутствия педагога непосредственно во время игр.</w:t>
      </w:r>
    </w:p>
    <w:p w:rsidR="00D25880" w:rsidRDefault="00D25880" w:rsidP="00D25880">
      <w:pPr>
        <w:rPr>
          <w:sz w:val="32"/>
          <w:szCs w:val="32"/>
        </w:rPr>
      </w:pPr>
      <w:r>
        <w:rPr>
          <w:sz w:val="32"/>
          <w:szCs w:val="32"/>
        </w:rPr>
        <w:t xml:space="preserve">Новых детей, незнакомых  с песочным набором, прежде </w:t>
      </w:r>
      <w:proofErr w:type="gramStart"/>
      <w:r>
        <w:rPr>
          <w:sz w:val="32"/>
          <w:szCs w:val="32"/>
        </w:rPr>
        <w:t>всего</w:t>
      </w:r>
      <w:proofErr w:type="gramEnd"/>
      <w:r>
        <w:rPr>
          <w:sz w:val="32"/>
          <w:szCs w:val="32"/>
        </w:rPr>
        <w:t xml:space="preserve"> знакомят с правилами. Для этого мы с детьми придумали и зарисовали понятными символами действия, которые запрещены во время игры с песком:</w:t>
      </w:r>
    </w:p>
    <w:p w:rsidR="00D25880" w:rsidRDefault="00FD1FC1" w:rsidP="00FD1FC1">
      <w:pPr>
        <w:pStyle w:val="a3"/>
        <w:numPr>
          <w:ilvl w:val="0"/>
          <w:numId w:val="2"/>
        </w:numPr>
        <w:rPr>
          <w:sz w:val="32"/>
          <w:szCs w:val="32"/>
        </w:rPr>
      </w:pPr>
      <w:r w:rsidRPr="00FD1FC1">
        <w:rPr>
          <w:sz w:val="32"/>
          <w:szCs w:val="32"/>
        </w:rPr>
        <w:t>нельзя брать песок в рот</w:t>
      </w:r>
    </w:p>
    <w:p w:rsidR="00FD1FC1" w:rsidRDefault="00FD1FC1" w:rsidP="00FD1FC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нельзя бросаться песком в детей</w:t>
      </w:r>
    </w:p>
    <w:p w:rsidR="00FD1FC1" w:rsidRDefault="00FD1FC1" w:rsidP="00FD1FC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скребки для песка класть в крышку от набора</w:t>
      </w:r>
    </w:p>
    <w:p w:rsidR="00FD1FC1" w:rsidRDefault="00FD1FC1" w:rsidP="00FD1FC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после работы с песком убрать все материалы на свое место (всегда определенное) </w:t>
      </w:r>
    </w:p>
    <w:p w:rsidR="00FD1FC1" w:rsidRDefault="00FD1FC1" w:rsidP="00FD1FC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нельзя разрушать то, что построил твой партнер по игре.</w:t>
      </w:r>
    </w:p>
    <w:p w:rsidR="00FD1FC1" w:rsidRDefault="00FD1FC1" w:rsidP="00FD1F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самом начале игровых действий любой, даже самый незначительный, показ воспитателя сопровождается речью. Так ребенок получает образец, что очень важно для детей с общим недоразвитием речи, потому что дети не могут чаще всего проговорить выполняемое действие, а иногда и не знают</w:t>
      </w:r>
      <w:r w:rsidR="00143DA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как выразить и обозначить словом свои чувства понятно для окружающих.</w:t>
      </w:r>
    </w:p>
    <w:p w:rsidR="00143DAF" w:rsidRDefault="00143DAF" w:rsidP="00FD1FC1">
      <w:pPr>
        <w:rPr>
          <w:sz w:val="32"/>
          <w:szCs w:val="32"/>
        </w:rPr>
      </w:pPr>
      <w:r>
        <w:rPr>
          <w:sz w:val="32"/>
          <w:szCs w:val="32"/>
        </w:rPr>
        <w:t>Варианты игровых действий:</w:t>
      </w:r>
    </w:p>
    <w:p w:rsidR="00143DAF" w:rsidRDefault="00143DAF" w:rsidP="00143DAF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gramStart"/>
      <w:r w:rsidRPr="00143DAF">
        <w:rPr>
          <w:b/>
          <w:sz w:val="32"/>
          <w:szCs w:val="32"/>
        </w:rPr>
        <w:t>проведи</w:t>
      </w:r>
      <w:r>
        <w:rPr>
          <w:sz w:val="32"/>
          <w:szCs w:val="32"/>
        </w:rPr>
        <w:t xml:space="preserve"> дорожку слева направо, наоборот, левой рукой, правой рукой; проведи несколько дорожек, непохожих друг на друга (волнистая линия, прямая, ломаная с острыми углами, горизонтальная, вертикальная, спиралька, линия по диагонали) </w:t>
      </w:r>
      <w:proofErr w:type="gramEnd"/>
    </w:p>
    <w:p w:rsidR="00143DAF" w:rsidRDefault="00143DAF" w:rsidP="00143DA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Добиваемся ответа ребенка при повторении, даем установку запомнить, чтобы потом рассказать. Для запоминания можно использовать мелкие игрушки (игрушки от киндер-сюрпризов, фишки, крупные бусины, счетные палочки и </w:t>
      </w:r>
      <w:proofErr w:type="gramStart"/>
      <w:r>
        <w:rPr>
          <w:sz w:val="32"/>
          <w:szCs w:val="32"/>
        </w:rPr>
        <w:t>другое</w:t>
      </w:r>
      <w:proofErr w:type="gramEnd"/>
      <w:r>
        <w:rPr>
          <w:sz w:val="32"/>
          <w:szCs w:val="32"/>
        </w:rPr>
        <w:t>.)</w:t>
      </w:r>
    </w:p>
    <w:p w:rsidR="00143DAF" w:rsidRDefault="00143DAF" w:rsidP="00143DAF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нарисуй</w:t>
      </w:r>
      <w:r w:rsidRPr="00143DAF">
        <w:rPr>
          <w:sz w:val="32"/>
          <w:szCs w:val="32"/>
        </w:rPr>
        <w:t xml:space="preserve"> </w:t>
      </w:r>
      <w:r w:rsidR="005B6808">
        <w:rPr>
          <w:sz w:val="32"/>
          <w:szCs w:val="32"/>
        </w:rPr>
        <w:t>недостающую часть предмета (воспитатель предлагает картинки), игра может проводиться в парах, тогда песочный поддон разделяется линейкой для выравнивания пека, либо любой веревочкой; как вариант использования карточка показывается только рисующему, а второй ребенок должен узнать предмет и назвать его, можно попросить ребенка описать, из чего сделан, для чего предназначен данный предмет.</w:t>
      </w:r>
      <w:proofErr w:type="gramEnd"/>
    </w:p>
    <w:p w:rsidR="005B6808" w:rsidRDefault="005B6808" w:rsidP="00143DA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рисование цифр и букв </w:t>
      </w:r>
      <w:r>
        <w:rPr>
          <w:sz w:val="32"/>
          <w:szCs w:val="32"/>
        </w:rPr>
        <w:t>индивидуально, по образцу, по словесному заданию; составление слогов нарисованными буквами и, в дальнейшем, простых слов.</w:t>
      </w:r>
    </w:p>
    <w:p w:rsidR="005B6808" w:rsidRDefault="000119A8" w:rsidP="00143DAF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Использование резинового мячика с шипами </w:t>
      </w:r>
      <w:r>
        <w:rPr>
          <w:sz w:val="32"/>
          <w:szCs w:val="32"/>
        </w:rPr>
        <w:t xml:space="preserve">позволяет ребенку передать объемность предметов (трава, крона </w:t>
      </w:r>
      <w:r>
        <w:rPr>
          <w:sz w:val="32"/>
          <w:szCs w:val="32"/>
        </w:rPr>
        <w:lastRenderedPageBreak/>
        <w:t>дерева, ручейки и многое другое в зависимости от уровня развития детской фантазии</w:t>
      </w:r>
      <w:proofErr w:type="gramEnd"/>
    </w:p>
    <w:p w:rsidR="000119A8" w:rsidRDefault="000119A8" w:rsidP="000119A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Использование плоского  графического конструктора</w:t>
      </w:r>
    </w:p>
    <w:p w:rsidR="000119A8" w:rsidRDefault="000119A8" w:rsidP="000119A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Составление геометрических фигур</w:t>
      </w:r>
    </w:p>
    <w:p w:rsidR="000119A8" w:rsidRDefault="000119A8" w:rsidP="000119A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Составление лабиринта, по которому проезжает машинка, не упираясь в тупик</w:t>
      </w:r>
    </w:p>
    <w:p w:rsidR="00833DEE" w:rsidRDefault="00833DEE" w:rsidP="000119A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Составление цифр и букв по образцу; под диктовку; левой и правой рукой; обеими руками одновременно</w:t>
      </w:r>
    </w:p>
    <w:p w:rsidR="00833DEE" w:rsidRDefault="00833DEE" w:rsidP="000119A8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Составление узора по образцу, по памяти (можно развивать кратковременную память; зрительное восприятие</w:t>
      </w:r>
      <w:proofErr w:type="gramEnd"/>
    </w:p>
    <w:p w:rsidR="00833DEE" w:rsidRPr="00833DEE" w:rsidRDefault="00833DEE" w:rsidP="00833DEE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КАЖДОЕ ДЕЙСТВИЕ СОПРОВОЖДАЕТСЯ РЕЧЬЮ.</w:t>
      </w:r>
    </w:p>
    <w:p w:rsidR="00ED1238" w:rsidRDefault="00833DEE" w:rsidP="00833DEE">
      <w:pPr>
        <w:pStyle w:val="a3"/>
        <w:numPr>
          <w:ilvl w:val="0"/>
          <w:numId w:val="1"/>
        </w:numPr>
        <w:rPr>
          <w:sz w:val="32"/>
          <w:szCs w:val="32"/>
        </w:rPr>
      </w:pPr>
      <w:r w:rsidRPr="00833DEE">
        <w:rPr>
          <w:sz w:val="32"/>
          <w:szCs w:val="32"/>
        </w:rPr>
        <w:t xml:space="preserve">Использование веревочек, цветных шнурков, </w:t>
      </w:r>
      <w:r>
        <w:rPr>
          <w:sz w:val="32"/>
          <w:szCs w:val="32"/>
        </w:rPr>
        <w:t>крупных пуговиц, крупных бусин</w:t>
      </w:r>
    </w:p>
    <w:p w:rsidR="00833DEE" w:rsidRDefault="00833DEE" w:rsidP="00833DEE">
      <w:pPr>
        <w:pStyle w:val="a3"/>
        <w:rPr>
          <w:sz w:val="32"/>
          <w:szCs w:val="32"/>
        </w:rPr>
      </w:pPr>
      <w:r>
        <w:rPr>
          <w:sz w:val="32"/>
          <w:szCs w:val="32"/>
        </w:rPr>
        <w:t>Игровые упражнения направлены на развитие мелкой моторики обеих рук, на развитие воображения и фантазии</w:t>
      </w:r>
    </w:p>
    <w:p w:rsidR="00833DEE" w:rsidRDefault="00833DEE" w:rsidP="00833DE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Составь контур животного, птицы, любого предмета по желанию (для выделения частей </w:t>
      </w:r>
      <w:r w:rsidR="00730BAD">
        <w:rPr>
          <w:sz w:val="32"/>
          <w:szCs w:val="32"/>
        </w:rPr>
        <w:t>и для украшения используются пуговицы, бусины</w:t>
      </w:r>
      <w:proofErr w:type="gramStart"/>
      <w:r w:rsidR="00730BAD">
        <w:rPr>
          <w:sz w:val="32"/>
          <w:szCs w:val="32"/>
        </w:rPr>
        <w:t>.</w:t>
      </w:r>
      <w:proofErr w:type="gramEnd"/>
      <w:r w:rsidR="00730BAD">
        <w:rPr>
          <w:sz w:val="32"/>
          <w:szCs w:val="32"/>
        </w:rPr>
        <w:t xml:space="preserve"> Прищепки</w:t>
      </w:r>
    </w:p>
    <w:p w:rsidR="00730BAD" w:rsidRDefault="00730BAD" w:rsidP="00730BAD">
      <w:pPr>
        <w:pStyle w:val="a3"/>
        <w:rPr>
          <w:sz w:val="32"/>
          <w:szCs w:val="32"/>
        </w:rPr>
      </w:pPr>
      <w:r>
        <w:rPr>
          <w:sz w:val="32"/>
          <w:szCs w:val="32"/>
        </w:rPr>
        <w:t>Игра проводится в парах, индивидуально. Дается задание на отгадывание; можно дать задание описания, можно совместно придумать загадку.</w:t>
      </w:r>
    </w:p>
    <w:p w:rsidR="00730BAD" w:rsidRPr="00730BAD" w:rsidRDefault="00730BAD" w:rsidP="00730BAD">
      <w:pPr>
        <w:rPr>
          <w:sz w:val="32"/>
          <w:szCs w:val="32"/>
        </w:rPr>
      </w:pPr>
      <w:r>
        <w:rPr>
          <w:sz w:val="32"/>
          <w:szCs w:val="32"/>
        </w:rPr>
        <w:t xml:space="preserve">Таким </w:t>
      </w:r>
      <w:proofErr w:type="gramStart"/>
      <w:r>
        <w:rPr>
          <w:sz w:val="32"/>
          <w:szCs w:val="32"/>
        </w:rPr>
        <w:t>образом</w:t>
      </w:r>
      <w:proofErr w:type="gramEnd"/>
      <w:r>
        <w:rPr>
          <w:sz w:val="32"/>
          <w:szCs w:val="32"/>
        </w:rPr>
        <w:t xml:space="preserve"> можно заниматься с ребенком в домашних условиях, в игровой форме отрабатывать логопедические задания, не утомляя и не заставляя ребенка неподвижно сидеть над однотипными прописями.</w:t>
      </w:r>
      <w:bookmarkStart w:id="0" w:name="_GoBack"/>
      <w:bookmarkEnd w:id="0"/>
    </w:p>
    <w:p w:rsidR="00ED1238" w:rsidRDefault="00ED1238">
      <w:pPr>
        <w:rPr>
          <w:sz w:val="32"/>
          <w:szCs w:val="32"/>
        </w:rPr>
      </w:pPr>
    </w:p>
    <w:p w:rsidR="000F55BC" w:rsidRDefault="000F55BC">
      <w:pPr>
        <w:rPr>
          <w:sz w:val="32"/>
          <w:szCs w:val="32"/>
        </w:rPr>
      </w:pPr>
    </w:p>
    <w:p w:rsidR="000F55BC" w:rsidRPr="000F55BC" w:rsidRDefault="000F55BC">
      <w:pPr>
        <w:rPr>
          <w:sz w:val="32"/>
          <w:szCs w:val="32"/>
        </w:rPr>
      </w:pPr>
    </w:p>
    <w:sectPr w:rsidR="000F55BC" w:rsidRPr="000F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334C"/>
    <w:multiLevelType w:val="hybridMultilevel"/>
    <w:tmpl w:val="35FE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052E7"/>
    <w:multiLevelType w:val="hybridMultilevel"/>
    <w:tmpl w:val="F0FCBA5C"/>
    <w:lvl w:ilvl="0" w:tplc="5D8C2D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C"/>
    <w:rsid w:val="000119A8"/>
    <w:rsid w:val="000F55BC"/>
    <w:rsid w:val="00143DAF"/>
    <w:rsid w:val="00262435"/>
    <w:rsid w:val="00440FCD"/>
    <w:rsid w:val="005B6808"/>
    <w:rsid w:val="00730BAD"/>
    <w:rsid w:val="00833DEE"/>
    <w:rsid w:val="00D25880"/>
    <w:rsid w:val="00ED1238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</dc:creator>
  <cp:lastModifiedBy>199</cp:lastModifiedBy>
  <cp:revision>2</cp:revision>
  <dcterms:created xsi:type="dcterms:W3CDTF">2014-10-26T15:01:00Z</dcterms:created>
  <dcterms:modified xsi:type="dcterms:W3CDTF">2014-10-26T16:47:00Z</dcterms:modified>
</cp:coreProperties>
</file>