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E7" w:rsidRDefault="007B1E75" w:rsidP="007B1E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игровых приёмов</w:t>
      </w:r>
    </w:p>
    <w:p w:rsidR="007B1E75" w:rsidRDefault="007B1E75" w:rsidP="007B1E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коррекции нарушений мелкой моторики</w:t>
      </w:r>
    </w:p>
    <w:p w:rsidR="007B1E75" w:rsidRDefault="007B1E75" w:rsidP="007B1E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 нарушением речи.</w:t>
      </w:r>
    </w:p>
    <w:p w:rsidR="007B1E75" w:rsidRPr="00ED3987" w:rsidRDefault="007B1E75" w:rsidP="007B1E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269C" w:rsidRPr="00ED3987" w:rsidRDefault="0043269C" w:rsidP="00ED398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3987">
        <w:rPr>
          <w:rFonts w:ascii="Times New Roman" w:hAnsi="Times New Roman" w:cs="Times New Roman"/>
          <w:sz w:val="24"/>
          <w:szCs w:val="24"/>
        </w:rPr>
        <w:t>Коррекционная работа</w:t>
      </w:r>
      <w:r w:rsidR="00023EE0" w:rsidRPr="00ED3987">
        <w:rPr>
          <w:rFonts w:ascii="Times New Roman" w:hAnsi="Times New Roman" w:cs="Times New Roman"/>
          <w:sz w:val="24"/>
          <w:szCs w:val="24"/>
        </w:rPr>
        <w:t xml:space="preserve"> с дошкольниками, имеющими речевые нарушения, представляет собой сложную проблему для специалистов, так как у данной категории детей отмечаются нарушения всех компонентов речевой системы, а так же ряда психических и моторных функций. </w:t>
      </w:r>
    </w:p>
    <w:p w:rsidR="00023EE0" w:rsidRPr="00ED3987" w:rsidRDefault="00023EE0" w:rsidP="00ED398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3987">
        <w:rPr>
          <w:rFonts w:ascii="Times New Roman" w:hAnsi="Times New Roman" w:cs="Times New Roman"/>
          <w:sz w:val="24"/>
          <w:szCs w:val="24"/>
        </w:rPr>
        <w:t xml:space="preserve">Известно, что есть все основания рассматривать кисть руки как орган речи такой </w:t>
      </w:r>
      <w:proofErr w:type="gramStart"/>
      <w:r w:rsidRPr="00ED3987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ED3987">
        <w:rPr>
          <w:rFonts w:ascii="Times New Roman" w:hAnsi="Times New Roman" w:cs="Times New Roman"/>
          <w:sz w:val="24"/>
          <w:szCs w:val="24"/>
        </w:rPr>
        <w:t xml:space="preserve"> как артикуляционный аппарат и что мозговую проекцию кисти руки можно считать ещё одной речевой зоной мозга.</w:t>
      </w:r>
      <w:r w:rsidR="00070C3F" w:rsidRPr="00ED3987">
        <w:rPr>
          <w:rFonts w:ascii="Times New Roman" w:hAnsi="Times New Roman" w:cs="Times New Roman"/>
          <w:sz w:val="24"/>
          <w:szCs w:val="24"/>
        </w:rPr>
        <w:t xml:space="preserve"> Поэтому при организации комплексного коррекционного воздействия на речь ребёнка, целесообразно включать игры и упражнения на развитие мелкой моторики в ежедневные логопедические занятия.</w:t>
      </w:r>
      <w:bookmarkStart w:id="0" w:name="_GoBack"/>
      <w:bookmarkEnd w:id="0"/>
    </w:p>
    <w:p w:rsidR="00070C3F" w:rsidRPr="00ED3987" w:rsidRDefault="00070C3F" w:rsidP="00ED398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3987">
        <w:rPr>
          <w:rFonts w:ascii="Times New Roman" w:hAnsi="Times New Roman" w:cs="Times New Roman"/>
          <w:sz w:val="24"/>
          <w:szCs w:val="24"/>
        </w:rPr>
        <w:t xml:space="preserve">С целью развития мелкой моторики на логопедических занятиях широко применяются игры с пальчиками, сопровождаемые чтением стихов, народных </w:t>
      </w:r>
      <w:proofErr w:type="spellStart"/>
      <w:r w:rsidRPr="00ED3987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ED3987">
        <w:rPr>
          <w:rFonts w:ascii="Times New Roman" w:hAnsi="Times New Roman" w:cs="Times New Roman"/>
          <w:sz w:val="24"/>
          <w:szCs w:val="24"/>
        </w:rPr>
        <w:t xml:space="preserve">, скороговорок и </w:t>
      </w:r>
      <w:proofErr w:type="spellStart"/>
      <w:r w:rsidRPr="00ED3987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ED3987">
        <w:rPr>
          <w:rFonts w:ascii="Times New Roman" w:hAnsi="Times New Roman" w:cs="Times New Roman"/>
          <w:sz w:val="24"/>
          <w:szCs w:val="24"/>
        </w:rPr>
        <w:t>.</w:t>
      </w:r>
    </w:p>
    <w:p w:rsidR="00070C3F" w:rsidRPr="00ED3987" w:rsidRDefault="00070C3F" w:rsidP="00ED398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3987">
        <w:rPr>
          <w:rFonts w:ascii="Times New Roman" w:hAnsi="Times New Roman" w:cs="Times New Roman"/>
          <w:sz w:val="24"/>
          <w:szCs w:val="24"/>
        </w:rPr>
        <w:t>Пальчиковые игры и упражнения – уникальное средство для развития мелкой моторики и речи в их единстве и взаимосвязи. Для детей проговаривание стихов одновременно с движениями пальцев рук обладает рядом</w:t>
      </w:r>
      <w:r w:rsidR="00B82104" w:rsidRPr="00ED3987">
        <w:rPr>
          <w:rFonts w:ascii="Times New Roman" w:hAnsi="Times New Roman" w:cs="Times New Roman"/>
          <w:sz w:val="24"/>
          <w:szCs w:val="24"/>
        </w:rPr>
        <w:t xml:space="preserve"> преимуществ: речь как бы ритмизируется движениями, делается более громкой, чёткой и эмоциональной.</w:t>
      </w:r>
    </w:p>
    <w:p w:rsidR="00B82104" w:rsidRPr="00ED3987" w:rsidRDefault="00B82104" w:rsidP="00ED398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3987">
        <w:rPr>
          <w:rFonts w:ascii="Times New Roman" w:hAnsi="Times New Roman" w:cs="Times New Roman"/>
          <w:sz w:val="24"/>
          <w:szCs w:val="24"/>
        </w:rPr>
        <w:t>Для того, что бы  сделать процесс развития мелкой моторики более увлекательным и интересным, для пальчиковых игр можно использовать такие предметы, как массажные мячики, прищепки, шишки, массажные</w:t>
      </w:r>
      <w:r w:rsidR="00C7315A" w:rsidRPr="00ED3987">
        <w:rPr>
          <w:rFonts w:ascii="Times New Roman" w:hAnsi="Times New Roman" w:cs="Times New Roman"/>
          <w:sz w:val="24"/>
          <w:szCs w:val="24"/>
        </w:rPr>
        <w:t xml:space="preserve"> коврики, бусы и др. Эти предметы доступны не только специалистам, но и каждой маме. В пальчиковых играх с использованием различных</w:t>
      </w:r>
      <w:r w:rsidR="008465EF" w:rsidRPr="00ED3987">
        <w:rPr>
          <w:rFonts w:ascii="Times New Roman" w:hAnsi="Times New Roman" w:cs="Times New Roman"/>
          <w:sz w:val="24"/>
          <w:szCs w:val="24"/>
        </w:rPr>
        <w:t xml:space="preserve"> нетрадиционных</w:t>
      </w:r>
      <w:r w:rsidR="00C7315A" w:rsidRPr="00ED3987">
        <w:rPr>
          <w:rFonts w:ascii="Times New Roman" w:hAnsi="Times New Roman" w:cs="Times New Roman"/>
          <w:sz w:val="24"/>
          <w:szCs w:val="24"/>
        </w:rPr>
        <w:t xml:space="preserve"> предметов, природных материалов содержание стихотворения изображается с помощью движения рук и пальцев.</w:t>
      </w:r>
      <w:r w:rsidR="00BD65EF" w:rsidRPr="00ED3987">
        <w:rPr>
          <w:rFonts w:ascii="Times New Roman" w:hAnsi="Times New Roman" w:cs="Times New Roman"/>
          <w:sz w:val="24"/>
          <w:szCs w:val="24"/>
        </w:rPr>
        <w:t xml:space="preserve"> Такие игры очень увлекательны: они способствуют развитию творческой активности, мышления, речи, мелких мышц рук. Кисти рук становятся </w:t>
      </w:r>
      <w:proofErr w:type="gramStart"/>
      <w:r w:rsidR="00BD65EF" w:rsidRPr="00ED3987">
        <w:rPr>
          <w:rFonts w:ascii="Times New Roman" w:hAnsi="Times New Roman" w:cs="Times New Roman"/>
          <w:sz w:val="24"/>
          <w:szCs w:val="24"/>
        </w:rPr>
        <w:t>более подвижными</w:t>
      </w:r>
      <w:proofErr w:type="gramEnd"/>
      <w:r w:rsidR="00BD65EF" w:rsidRPr="00ED3987">
        <w:rPr>
          <w:rFonts w:ascii="Times New Roman" w:hAnsi="Times New Roman" w:cs="Times New Roman"/>
          <w:sz w:val="24"/>
          <w:szCs w:val="24"/>
        </w:rPr>
        <w:t xml:space="preserve"> и гибкими</w:t>
      </w:r>
      <w:r w:rsidR="008465EF" w:rsidRPr="00ED3987">
        <w:rPr>
          <w:rFonts w:ascii="Times New Roman" w:hAnsi="Times New Roman" w:cs="Times New Roman"/>
          <w:sz w:val="24"/>
          <w:szCs w:val="24"/>
        </w:rPr>
        <w:t>, а так же повышается общий тонус, снижается психоэмоциональное напряжение, стимулируется умственная деятельность.</w:t>
      </w:r>
    </w:p>
    <w:p w:rsidR="00070C3F" w:rsidRPr="00ED3987" w:rsidRDefault="00752CDC" w:rsidP="00ED398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3987">
        <w:rPr>
          <w:rFonts w:ascii="Times New Roman" w:hAnsi="Times New Roman" w:cs="Times New Roman"/>
          <w:sz w:val="24"/>
          <w:szCs w:val="24"/>
        </w:rPr>
        <w:t xml:space="preserve">Прежде чем показывать ребёнку пальчиковую </w:t>
      </w:r>
      <w:proofErr w:type="gramStart"/>
      <w:r w:rsidRPr="00ED3987">
        <w:rPr>
          <w:rFonts w:ascii="Times New Roman" w:hAnsi="Times New Roman" w:cs="Times New Roman"/>
          <w:sz w:val="24"/>
          <w:szCs w:val="24"/>
        </w:rPr>
        <w:t>игру</w:t>
      </w:r>
      <w:proofErr w:type="gramEnd"/>
      <w:r w:rsidRPr="00ED3987">
        <w:rPr>
          <w:rFonts w:ascii="Times New Roman" w:hAnsi="Times New Roman" w:cs="Times New Roman"/>
          <w:sz w:val="24"/>
          <w:szCs w:val="24"/>
        </w:rPr>
        <w:t xml:space="preserve"> с каким либо предметом, сначала проиграйте её сюжет сами. Пред игрой следует обсудить с ребёнком её содержание, отработать движения и комбинации пальцев с предметами. Это подготовит ребёнка к правильному выполнению движений в игре и создаст благоприятный эмоциональный настрой.</w:t>
      </w:r>
    </w:p>
    <w:p w:rsidR="00752CDC" w:rsidRDefault="00752CDC" w:rsidP="00ED398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3987">
        <w:rPr>
          <w:rFonts w:ascii="Times New Roman" w:hAnsi="Times New Roman" w:cs="Times New Roman"/>
          <w:sz w:val="24"/>
          <w:szCs w:val="24"/>
        </w:rPr>
        <w:t>Необходимо учитывать индивидуальные особенности ребёнка, темп его развития, речевые возможности, настроение. Сложность предлагаемых ребёнку игр должна возрастать постепенно</w:t>
      </w:r>
      <w:r w:rsidR="007F793E" w:rsidRPr="00ED3987">
        <w:rPr>
          <w:rFonts w:ascii="Times New Roman" w:hAnsi="Times New Roman" w:cs="Times New Roman"/>
          <w:sz w:val="24"/>
          <w:szCs w:val="24"/>
        </w:rPr>
        <w:t>.</w:t>
      </w:r>
    </w:p>
    <w:p w:rsidR="007B1E75" w:rsidRDefault="007B1E75" w:rsidP="00ED398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B1E75" w:rsidRPr="00ED3987" w:rsidRDefault="007B1E75" w:rsidP="00ED398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07D46" w:rsidRPr="00743A7E" w:rsidRDefault="00107D46" w:rsidP="00107D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A7E">
        <w:rPr>
          <w:rFonts w:ascii="Times New Roman" w:hAnsi="Times New Roman" w:cs="Times New Roman"/>
          <w:b/>
          <w:sz w:val="24"/>
          <w:szCs w:val="24"/>
        </w:rPr>
        <w:lastRenderedPageBreak/>
        <w:t>Игры с массажным мячиком, шишкой.</w:t>
      </w:r>
    </w:p>
    <w:p w:rsidR="00D856F4" w:rsidRPr="00ED3987" w:rsidRDefault="00107D46" w:rsidP="00107D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987">
        <w:rPr>
          <w:rFonts w:ascii="Times New Roman" w:hAnsi="Times New Roman" w:cs="Times New Roman"/>
          <w:sz w:val="24"/>
          <w:szCs w:val="24"/>
        </w:rPr>
        <w:t>Во время проговаривания стихотворения дети могут катать мячик в руках, делая движения вперёд-назад, вправо-влево, круговые движения; сжимать мячик или шишку в ладонях</w:t>
      </w:r>
      <w:r w:rsidR="00D856F4" w:rsidRPr="00ED3987">
        <w:rPr>
          <w:rFonts w:ascii="Times New Roman" w:hAnsi="Times New Roman" w:cs="Times New Roman"/>
          <w:sz w:val="24"/>
          <w:szCs w:val="24"/>
        </w:rPr>
        <w:t>.</w:t>
      </w:r>
    </w:p>
    <w:p w:rsidR="00D856F4" w:rsidRDefault="00743A7E" w:rsidP="00743A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«Наши ручки»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9"/>
        <w:gridCol w:w="5352"/>
      </w:tblGrid>
      <w:tr w:rsidR="00743A7E" w:rsidTr="00743A7E">
        <w:tc>
          <w:tcPr>
            <w:tcW w:w="3499" w:type="dxa"/>
          </w:tcPr>
          <w:p w:rsidR="00743A7E" w:rsidRDefault="00743A7E" w:rsidP="00107D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ручка – правая.</w:t>
            </w:r>
          </w:p>
        </w:tc>
        <w:tc>
          <w:tcPr>
            <w:tcW w:w="5352" w:type="dxa"/>
          </w:tcPr>
          <w:p w:rsidR="00743A7E" w:rsidRPr="00743A7E" w:rsidRDefault="00743A7E" w:rsidP="00107D4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7E">
              <w:rPr>
                <w:rFonts w:ascii="Times New Roman" w:hAnsi="Times New Roman" w:cs="Times New Roman"/>
                <w:i/>
                <w:sz w:val="24"/>
                <w:szCs w:val="24"/>
              </w:rPr>
              <w:t>Дети крепко сжимают мячик в правой руке.</w:t>
            </w:r>
          </w:p>
        </w:tc>
      </w:tr>
      <w:tr w:rsidR="00743A7E" w:rsidTr="00743A7E">
        <w:tc>
          <w:tcPr>
            <w:tcW w:w="3499" w:type="dxa"/>
          </w:tcPr>
          <w:p w:rsidR="00743A7E" w:rsidRDefault="00743A7E" w:rsidP="00107D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ручка – левая.</w:t>
            </w:r>
          </w:p>
        </w:tc>
        <w:tc>
          <w:tcPr>
            <w:tcW w:w="5352" w:type="dxa"/>
          </w:tcPr>
          <w:p w:rsidR="00743A7E" w:rsidRPr="00743A7E" w:rsidRDefault="00743A7E" w:rsidP="00107D4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7E">
              <w:rPr>
                <w:rFonts w:ascii="Times New Roman" w:hAnsi="Times New Roman" w:cs="Times New Roman"/>
                <w:i/>
                <w:sz w:val="24"/>
                <w:szCs w:val="24"/>
              </w:rPr>
              <w:t>Крепко сжимают мячик в левой руке.</w:t>
            </w:r>
          </w:p>
        </w:tc>
      </w:tr>
      <w:tr w:rsidR="00743A7E" w:rsidTr="00743A7E">
        <w:tc>
          <w:tcPr>
            <w:tcW w:w="3499" w:type="dxa"/>
          </w:tcPr>
          <w:p w:rsidR="00743A7E" w:rsidRDefault="00743A7E" w:rsidP="00107D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на мячик нажимаю и зарядку делаю.</w:t>
            </w:r>
          </w:p>
        </w:tc>
        <w:tc>
          <w:tcPr>
            <w:tcW w:w="5352" w:type="dxa"/>
          </w:tcPr>
          <w:p w:rsidR="00743A7E" w:rsidRPr="00743A7E" w:rsidRDefault="00743A7E" w:rsidP="00107D4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7E">
              <w:rPr>
                <w:rFonts w:ascii="Times New Roman" w:hAnsi="Times New Roman" w:cs="Times New Roman"/>
                <w:i/>
                <w:sz w:val="24"/>
                <w:szCs w:val="24"/>
              </w:rPr>
              <w:t>Кладут мячик на правую ладонь. Каждым пальцем левой руки поочерёдно нажимают на бугорки мячика, затем меняют руки.</w:t>
            </w:r>
          </w:p>
        </w:tc>
      </w:tr>
      <w:tr w:rsidR="00743A7E" w:rsidTr="00743A7E">
        <w:tc>
          <w:tcPr>
            <w:tcW w:w="3499" w:type="dxa"/>
          </w:tcPr>
          <w:p w:rsidR="00743A7E" w:rsidRDefault="00743A7E" w:rsidP="00107D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Будет сильной правая.</w:t>
            </w:r>
            <w:proofErr w:type="gramEnd"/>
          </w:p>
        </w:tc>
        <w:tc>
          <w:tcPr>
            <w:tcW w:w="5352" w:type="dxa"/>
          </w:tcPr>
          <w:p w:rsidR="00743A7E" w:rsidRPr="00743A7E" w:rsidRDefault="00743A7E" w:rsidP="00107D4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7E">
              <w:rPr>
                <w:rFonts w:ascii="Times New Roman" w:hAnsi="Times New Roman" w:cs="Times New Roman"/>
                <w:i/>
                <w:sz w:val="24"/>
                <w:szCs w:val="24"/>
              </w:rPr>
              <w:t>Крепко сжимают мячик в правой руке.</w:t>
            </w:r>
          </w:p>
        </w:tc>
      </w:tr>
      <w:tr w:rsidR="00743A7E" w:rsidTr="00743A7E">
        <w:tc>
          <w:tcPr>
            <w:tcW w:w="3499" w:type="dxa"/>
          </w:tcPr>
          <w:p w:rsidR="00743A7E" w:rsidRDefault="00743A7E" w:rsidP="00107D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Будет сильной левая.</w:t>
            </w:r>
            <w:proofErr w:type="gramEnd"/>
          </w:p>
        </w:tc>
        <w:tc>
          <w:tcPr>
            <w:tcW w:w="5352" w:type="dxa"/>
          </w:tcPr>
          <w:p w:rsidR="00743A7E" w:rsidRPr="00743A7E" w:rsidRDefault="00743A7E" w:rsidP="00107D4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7E">
              <w:rPr>
                <w:rFonts w:ascii="Times New Roman" w:hAnsi="Times New Roman" w:cs="Times New Roman"/>
                <w:i/>
                <w:sz w:val="24"/>
                <w:szCs w:val="24"/>
              </w:rPr>
              <w:t>Крепко сжимают мячик в левой руке.</w:t>
            </w:r>
          </w:p>
        </w:tc>
      </w:tr>
      <w:tr w:rsidR="00743A7E" w:rsidTr="00743A7E">
        <w:tc>
          <w:tcPr>
            <w:tcW w:w="3499" w:type="dxa"/>
          </w:tcPr>
          <w:p w:rsidR="00743A7E" w:rsidRDefault="00743A7E" w:rsidP="00107D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ручки у меня ловкие, умелые.</w:t>
            </w:r>
          </w:p>
        </w:tc>
        <w:tc>
          <w:tcPr>
            <w:tcW w:w="5352" w:type="dxa"/>
          </w:tcPr>
          <w:p w:rsidR="00743A7E" w:rsidRPr="00743A7E" w:rsidRDefault="00743A7E" w:rsidP="00107D4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7E">
              <w:rPr>
                <w:rFonts w:ascii="Times New Roman" w:hAnsi="Times New Roman" w:cs="Times New Roman"/>
                <w:i/>
                <w:sz w:val="24"/>
                <w:szCs w:val="24"/>
              </w:rPr>
              <w:t>Катают мячик в руках, делая движения вперёд-назад, вправо-влево между ладонями.</w:t>
            </w:r>
          </w:p>
        </w:tc>
      </w:tr>
    </w:tbl>
    <w:p w:rsidR="00743A7E" w:rsidRPr="00743A7E" w:rsidRDefault="00743A7E" w:rsidP="00743A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A7E" w:rsidRPr="00ED3987" w:rsidRDefault="00743A7E" w:rsidP="00107D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56F4" w:rsidRPr="00743A7E" w:rsidRDefault="00D856F4" w:rsidP="00D856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A7E">
        <w:rPr>
          <w:rFonts w:ascii="Times New Roman" w:hAnsi="Times New Roman" w:cs="Times New Roman"/>
          <w:b/>
          <w:sz w:val="24"/>
          <w:szCs w:val="24"/>
        </w:rPr>
        <w:t>Игры с массажным ковриком.</w:t>
      </w:r>
    </w:p>
    <w:p w:rsidR="00D856F4" w:rsidRPr="00ED3987" w:rsidRDefault="00D856F4" w:rsidP="00D85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987">
        <w:rPr>
          <w:rFonts w:ascii="Times New Roman" w:hAnsi="Times New Roman" w:cs="Times New Roman"/>
          <w:sz w:val="24"/>
          <w:szCs w:val="24"/>
        </w:rPr>
        <w:t>Дети кладут ладони на неровную поверхность коврика, подушечками пальцев водят по поверхности, пальчики «идут» по поверхности коврика, стучат кулачками о коврик.</w:t>
      </w:r>
    </w:p>
    <w:p w:rsidR="00D856F4" w:rsidRDefault="00D70AE8" w:rsidP="00D70A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«Котик»</w:t>
      </w:r>
    </w:p>
    <w:p w:rsidR="00D70AE8" w:rsidRDefault="00D70AE8" w:rsidP="00D70A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кладут коврик на колени или на стол.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8"/>
        <w:gridCol w:w="4443"/>
      </w:tblGrid>
      <w:tr w:rsidR="00D70AE8" w:rsidTr="00D70AE8">
        <w:tc>
          <w:tcPr>
            <w:tcW w:w="4408" w:type="dxa"/>
          </w:tcPr>
          <w:p w:rsidR="00D70AE8" w:rsidRDefault="00D70AE8" w:rsidP="00D856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у котика на лапках</w:t>
            </w:r>
          </w:p>
          <w:p w:rsidR="00D70AE8" w:rsidRDefault="00D70AE8" w:rsidP="00D856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острые царапки.</w:t>
            </w:r>
          </w:p>
        </w:tc>
        <w:tc>
          <w:tcPr>
            <w:tcW w:w="4443" w:type="dxa"/>
          </w:tcPr>
          <w:p w:rsidR="00D70AE8" w:rsidRPr="00D70AE8" w:rsidRDefault="00D70AE8" w:rsidP="00D856F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AE8">
              <w:rPr>
                <w:rFonts w:ascii="Times New Roman" w:hAnsi="Times New Roman" w:cs="Times New Roman"/>
                <w:i/>
                <w:sz w:val="24"/>
                <w:szCs w:val="24"/>
              </w:rPr>
              <w:t>Сжимают и разжимают пальцы обеих рук, «царапают» коврик</w:t>
            </w:r>
          </w:p>
        </w:tc>
      </w:tr>
    </w:tbl>
    <w:p w:rsidR="00D70AE8" w:rsidRPr="00ED3987" w:rsidRDefault="00D70AE8" w:rsidP="00D85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56F4" w:rsidRPr="00D70AE8" w:rsidRDefault="00D856F4" w:rsidP="00D856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AE8">
        <w:rPr>
          <w:rFonts w:ascii="Times New Roman" w:hAnsi="Times New Roman" w:cs="Times New Roman"/>
          <w:b/>
          <w:sz w:val="24"/>
          <w:szCs w:val="24"/>
        </w:rPr>
        <w:t>Игры с ячейками.</w:t>
      </w:r>
    </w:p>
    <w:p w:rsidR="00D856F4" w:rsidRPr="00ED3987" w:rsidRDefault="00D856F4" w:rsidP="00D85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987">
        <w:rPr>
          <w:rFonts w:ascii="Times New Roman" w:hAnsi="Times New Roman" w:cs="Times New Roman"/>
          <w:sz w:val="24"/>
          <w:szCs w:val="24"/>
        </w:rPr>
        <w:t>Дети могут складывать в ячейки маленькие предметы в различном порядке или «ходить» пальчиками по ячейкам в различных направлениях.</w:t>
      </w:r>
    </w:p>
    <w:p w:rsidR="00D856F4" w:rsidRDefault="00D70AE8" w:rsidP="00C45E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«Прогулка»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4435"/>
      </w:tblGrid>
      <w:tr w:rsidR="00D70AE8" w:rsidTr="00C45ECA">
        <w:tc>
          <w:tcPr>
            <w:tcW w:w="4416" w:type="dxa"/>
          </w:tcPr>
          <w:p w:rsidR="00D70AE8" w:rsidRDefault="00D70AE8" w:rsidP="00D856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 улице гуляли,</w:t>
            </w:r>
          </w:p>
          <w:p w:rsidR="00D70AE8" w:rsidRDefault="00D70AE8" w:rsidP="00D856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Дружно мы ворон считали:</w:t>
            </w:r>
          </w:p>
        </w:tc>
        <w:tc>
          <w:tcPr>
            <w:tcW w:w="4435" w:type="dxa"/>
          </w:tcPr>
          <w:p w:rsidR="00D70AE8" w:rsidRPr="00C45ECA" w:rsidRDefault="00D70AE8" w:rsidP="00D856F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5ECA">
              <w:rPr>
                <w:rFonts w:ascii="Times New Roman" w:hAnsi="Times New Roman" w:cs="Times New Roman"/>
                <w:i/>
                <w:sz w:val="24"/>
                <w:szCs w:val="24"/>
              </w:rPr>
              <w:t>Дети «ходят» указательным и средним пальчиками по ячейкам в разных направлениях.</w:t>
            </w:r>
          </w:p>
        </w:tc>
      </w:tr>
      <w:tr w:rsidR="00D70AE8" w:rsidTr="00C45ECA">
        <w:tc>
          <w:tcPr>
            <w:tcW w:w="4416" w:type="dxa"/>
          </w:tcPr>
          <w:p w:rsidR="00D70AE8" w:rsidRDefault="00D70AE8" w:rsidP="00D856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</w:t>
            </w:r>
            <w:r w:rsidR="00C45EC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C45ECA" w:rsidRDefault="00C45ECA" w:rsidP="00D856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D70AE8" w:rsidRPr="00C45ECA" w:rsidRDefault="00C45ECA" w:rsidP="00D856F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5ECA">
              <w:rPr>
                <w:rFonts w:ascii="Times New Roman" w:hAnsi="Times New Roman" w:cs="Times New Roman"/>
                <w:i/>
                <w:sz w:val="24"/>
                <w:szCs w:val="24"/>
              </w:rPr>
              <w:t>На каждое слово кладут по одной бусинке в каждую ячейку.</w:t>
            </w:r>
          </w:p>
        </w:tc>
      </w:tr>
      <w:tr w:rsidR="00D70AE8" w:rsidTr="00C45ECA">
        <w:tc>
          <w:tcPr>
            <w:tcW w:w="4416" w:type="dxa"/>
          </w:tcPr>
          <w:p w:rsidR="00D70AE8" w:rsidRDefault="00C45ECA" w:rsidP="00D856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 всех пересчитать!</w:t>
            </w:r>
          </w:p>
        </w:tc>
        <w:tc>
          <w:tcPr>
            <w:tcW w:w="4435" w:type="dxa"/>
          </w:tcPr>
          <w:p w:rsidR="00D70AE8" w:rsidRPr="00C45ECA" w:rsidRDefault="00C45ECA" w:rsidP="00D856F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5ECA">
              <w:rPr>
                <w:rFonts w:ascii="Times New Roman" w:hAnsi="Times New Roman" w:cs="Times New Roman"/>
                <w:i/>
                <w:sz w:val="24"/>
                <w:szCs w:val="24"/>
              </w:rPr>
              <w:t>Хлопают в ладоши.</w:t>
            </w:r>
          </w:p>
        </w:tc>
      </w:tr>
    </w:tbl>
    <w:p w:rsidR="00D70AE8" w:rsidRPr="00ED3987" w:rsidRDefault="00D70AE8" w:rsidP="00D85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7D46" w:rsidRPr="00C45ECA" w:rsidRDefault="00D856F4" w:rsidP="00D856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ECA">
        <w:rPr>
          <w:rFonts w:ascii="Times New Roman" w:hAnsi="Times New Roman" w:cs="Times New Roman"/>
          <w:b/>
          <w:sz w:val="24"/>
          <w:szCs w:val="24"/>
        </w:rPr>
        <w:t xml:space="preserve">Игры с </w:t>
      </w:r>
      <w:proofErr w:type="spellStart"/>
      <w:r w:rsidRPr="00C45ECA">
        <w:rPr>
          <w:rFonts w:ascii="Times New Roman" w:hAnsi="Times New Roman" w:cs="Times New Roman"/>
          <w:b/>
          <w:sz w:val="24"/>
          <w:szCs w:val="24"/>
        </w:rPr>
        <w:t>резиночками</w:t>
      </w:r>
      <w:proofErr w:type="spellEnd"/>
      <w:r w:rsidRPr="00C45ECA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107D46" w:rsidRPr="00C45E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ECA">
        <w:rPr>
          <w:rFonts w:ascii="Times New Roman" w:hAnsi="Times New Roman" w:cs="Times New Roman"/>
          <w:b/>
          <w:sz w:val="24"/>
          <w:szCs w:val="24"/>
        </w:rPr>
        <w:t>волос.</w:t>
      </w:r>
    </w:p>
    <w:p w:rsidR="00D856F4" w:rsidRDefault="00D856F4" w:rsidP="00D85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987">
        <w:rPr>
          <w:rFonts w:ascii="Times New Roman" w:hAnsi="Times New Roman" w:cs="Times New Roman"/>
          <w:sz w:val="24"/>
          <w:szCs w:val="24"/>
        </w:rPr>
        <w:t xml:space="preserve">Дети могут надевать резинки поочерёдно на каждый палец руки или растягивать </w:t>
      </w:r>
      <w:proofErr w:type="spellStart"/>
      <w:r w:rsidRPr="00ED3987">
        <w:rPr>
          <w:rFonts w:ascii="Times New Roman" w:hAnsi="Times New Roman" w:cs="Times New Roman"/>
          <w:sz w:val="24"/>
          <w:szCs w:val="24"/>
        </w:rPr>
        <w:t>ризиночку</w:t>
      </w:r>
      <w:proofErr w:type="spellEnd"/>
      <w:r w:rsidRPr="00ED3987">
        <w:rPr>
          <w:rFonts w:ascii="Times New Roman" w:hAnsi="Times New Roman" w:cs="Times New Roman"/>
          <w:sz w:val="24"/>
          <w:szCs w:val="24"/>
        </w:rPr>
        <w:t xml:space="preserve"> на каждое слово стихотворения.</w:t>
      </w:r>
    </w:p>
    <w:p w:rsidR="00C45ECA" w:rsidRPr="00ED3987" w:rsidRDefault="00C45ECA" w:rsidP="00BC51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«Моя семья»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9"/>
        <w:gridCol w:w="5352"/>
      </w:tblGrid>
      <w:tr w:rsidR="00C45ECA" w:rsidTr="00BC51F7">
        <w:tc>
          <w:tcPr>
            <w:tcW w:w="3499" w:type="dxa"/>
          </w:tcPr>
          <w:p w:rsidR="00C45ECA" w:rsidRDefault="001F47B2" w:rsidP="00D856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я, что у меня</w:t>
            </w:r>
          </w:p>
        </w:tc>
        <w:tc>
          <w:tcPr>
            <w:tcW w:w="5352" w:type="dxa"/>
          </w:tcPr>
          <w:p w:rsidR="00C45ECA" w:rsidRPr="00BC51F7" w:rsidRDefault="001F47B2" w:rsidP="00D856F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F7">
              <w:rPr>
                <w:rFonts w:ascii="Times New Roman" w:hAnsi="Times New Roman" w:cs="Times New Roman"/>
                <w:i/>
                <w:sz w:val="24"/>
                <w:szCs w:val="24"/>
              </w:rPr>
              <w:t>Дети показывают ладошку</w:t>
            </w:r>
          </w:p>
        </w:tc>
      </w:tr>
      <w:tr w:rsidR="00C45ECA" w:rsidTr="00BC51F7">
        <w:tc>
          <w:tcPr>
            <w:tcW w:w="3499" w:type="dxa"/>
          </w:tcPr>
          <w:p w:rsidR="00C45ECA" w:rsidRDefault="001F47B2" w:rsidP="00D856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дружная семья:</w:t>
            </w:r>
          </w:p>
        </w:tc>
        <w:tc>
          <w:tcPr>
            <w:tcW w:w="5352" w:type="dxa"/>
          </w:tcPr>
          <w:p w:rsidR="00C45ECA" w:rsidRPr="00BC51F7" w:rsidRDefault="001F47B2" w:rsidP="00D856F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F7">
              <w:rPr>
                <w:rFonts w:ascii="Times New Roman" w:hAnsi="Times New Roman" w:cs="Times New Roman"/>
                <w:i/>
                <w:sz w:val="24"/>
                <w:szCs w:val="24"/>
              </w:rPr>
              <w:t>Сжать кулачок и разжать.</w:t>
            </w:r>
          </w:p>
        </w:tc>
      </w:tr>
      <w:tr w:rsidR="00C45ECA" w:rsidTr="00BC51F7">
        <w:tc>
          <w:tcPr>
            <w:tcW w:w="3499" w:type="dxa"/>
          </w:tcPr>
          <w:p w:rsidR="00C45ECA" w:rsidRDefault="001F47B2" w:rsidP="00D856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– мама,</w:t>
            </w:r>
          </w:p>
        </w:tc>
        <w:tc>
          <w:tcPr>
            <w:tcW w:w="5352" w:type="dxa"/>
          </w:tcPr>
          <w:p w:rsidR="00C45ECA" w:rsidRPr="00BC51F7" w:rsidRDefault="00BC51F7" w:rsidP="00D856F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F7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="001F47B2" w:rsidRPr="00BC51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деть </w:t>
            </w:r>
            <w:proofErr w:type="spellStart"/>
            <w:r w:rsidR="001F47B2" w:rsidRPr="00BC51F7">
              <w:rPr>
                <w:rFonts w:ascii="Times New Roman" w:hAnsi="Times New Roman" w:cs="Times New Roman"/>
                <w:i/>
                <w:sz w:val="24"/>
                <w:szCs w:val="24"/>
              </w:rPr>
              <w:t>резиночку</w:t>
            </w:r>
            <w:proofErr w:type="spellEnd"/>
            <w:r w:rsidR="001F47B2" w:rsidRPr="00BC51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безымянный палец.</w:t>
            </w:r>
          </w:p>
        </w:tc>
      </w:tr>
      <w:tr w:rsidR="00C45ECA" w:rsidTr="00BC51F7">
        <w:tc>
          <w:tcPr>
            <w:tcW w:w="3499" w:type="dxa"/>
          </w:tcPr>
          <w:p w:rsidR="00C45ECA" w:rsidRDefault="001F47B2" w:rsidP="00D856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– я,</w:t>
            </w:r>
          </w:p>
        </w:tc>
        <w:tc>
          <w:tcPr>
            <w:tcW w:w="5352" w:type="dxa"/>
          </w:tcPr>
          <w:p w:rsidR="00C45ECA" w:rsidRPr="00BC51F7" w:rsidRDefault="00BC51F7" w:rsidP="00D856F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F7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="001F47B2" w:rsidRPr="00BC51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деть </w:t>
            </w:r>
            <w:proofErr w:type="spellStart"/>
            <w:r w:rsidR="001F47B2" w:rsidRPr="00BC51F7">
              <w:rPr>
                <w:rFonts w:ascii="Times New Roman" w:hAnsi="Times New Roman" w:cs="Times New Roman"/>
                <w:i/>
                <w:sz w:val="24"/>
                <w:szCs w:val="24"/>
              </w:rPr>
              <w:t>резиночку</w:t>
            </w:r>
            <w:proofErr w:type="spellEnd"/>
            <w:r w:rsidR="001F47B2" w:rsidRPr="00BC51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мизинчик.</w:t>
            </w:r>
          </w:p>
        </w:tc>
      </w:tr>
      <w:tr w:rsidR="00C45ECA" w:rsidTr="00BC51F7">
        <w:tc>
          <w:tcPr>
            <w:tcW w:w="3499" w:type="dxa"/>
          </w:tcPr>
          <w:p w:rsidR="00C45ECA" w:rsidRDefault="001F47B2" w:rsidP="00D856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– бабушка моя,</w:t>
            </w:r>
          </w:p>
        </w:tc>
        <w:tc>
          <w:tcPr>
            <w:tcW w:w="5352" w:type="dxa"/>
          </w:tcPr>
          <w:p w:rsidR="00C45ECA" w:rsidRPr="00BC51F7" w:rsidRDefault="00BC51F7" w:rsidP="00D856F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F7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="001F47B2" w:rsidRPr="00BC51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деть </w:t>
            </w:r>
            <w:proofErr w:type="spellStart"/>
            <w:r w:rsidR="001F47B2" w:rsidRPr="00BC51F7">
              <w:rPr>
                <w:rFonts w:ascii="Times New Roman" w:hAnsi="Times New Roman" w:cs="Times New Roman"/>
                <w:i/>
                <w:sz w:val="24"/>
                <w:szCs w:val="24"/>
              </w:rPr>
              <w:t>резиночку</w:t>
            </w:r>
            <w:proofErr w:type="spellEnd"/>
            <w:r w:rsidR="001F47B2" w:rsidRPr="00BC51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средний палец.</w:t>
            </w:r>
          </w:p>
        </w:tc>
      </w:tr>
      <w:tr w:rsidR="00C45ECA" w:rsidTr="00BC51F7">
        <w:tc>
          <w:tcPr>
            <w:tcW w:w="3499" w:type="dxa"/>
          </w:tcPr>
          <w:p w:rsidR="00C45ECA" w:rsidRDefault="001F47B2" w:rsidP="00D856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– папа,</w:t>
            </w:r>
          </w:p>
        </w:tc>
        <w:tc>
          <w:tcPr>
            <w:tcW w:w="5352" w:type="dxa"/>
          </w:tcPr>
          <w:p w:rsidR="00C45ECA" w:rsidRPr="00BC51F7" w:rsidRDefault="00BC51F7" w:rsidP="00D856F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F7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="001F47B2" w:rsidRPr="00BC51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деть </w:t>
            </w:r>
            <w:proofErr w:type="spellStart"/>
            <w:r w:rsidR="001F47B2" w:rsidRPr="00BC51F7">
              <w:rPr>
                <w:rFonts w:ascii="Times New Roman" w:hAnsi="Times New Roman" w:cs="Times New Roman"/>
                <w:i/>
                <w:sz w:val="24"/>
                <w:szCs w:val="24"/>
              </w:rPr>
              <w:t>резиночку</w:t>
            </w:r>
            <w:proofErr w:type="spellEnd"/>
            <w:r w:rsidR="001F47B2" w:rsidRPr="00BC51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указательный палец.</w:t>
            </w:r>
          </w:p>
        </w:tc>
      </w:tr>
      <w:tr w:rsidR="00C45ECA" w:rsidTr="00BC51F7">
        <w:tc>
          <w:tcPr>
            <w:tcW w:w="3499" w:type="dxa"/>
          </w:tcPr>
          <w:p w:rsidR="00C45ECA" w:rsidRDefault="001F47B2" w:rsidP="00D856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– дед.</w:t>
            </w:r>
          </w:p>
        </w:tc>
        <w:tc>
          <w:tcPr>
            <w:tcW w:w="5352" w:type="dxa"/>
          </w:tcPr>
          <w:p w:rsidR="00C45ECA" w:rsidRPr="00BC51F7" w:rsidRDefault="001F47B2" w:rsidP="00D856F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Надеть </w:t>
            </w:r>
            <w:proofErr w:type="spellStart"/>
            <w:r w:rsidRPr="00BC51F7">
              <w:rPr>
                <w:rFonts w:ascii="Times New Roman" w:hAnsi="Times New Roman" w:cs="Times New Roman"/>
                <w:i/>
                <w:sz w:val="24"/>
                <w:szCs w:val="24"/>
              </w:rPr>
              <w:t>резиночку</w:t>
            </w:r>
            <w:proofErr w:type="spellEnd"/>
            <w:r w:rsidRPr="00BC51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большой палец.</w:t>
            </w:r>
          </w:p>
        </w:tc>
      </w:tr>
      <w:tr w:rsidR="00C45ECA" w:rsidTr="00BC51F7">
        <w:tc>
          <w:tcPr>
            <w:tcW w:w="3499" w:type="dxa"/>
          </w:tcPr>
          <w:p w:rsidR="00C45ECA" w:rsidRDefault="001F47B2" w:rsidP="00D856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 нас разлада нет!</w:t>
            </w:r>
          </w:p>
        </w:tc>
        <w:tc>
          <w:tcPr>
            <w:tcW w:w="5352" w:type="dxa"/>
          </w:tcPr>
          <w:p w:rsidR="00C45ECA" w:rsidRPr="00BC51F7" w:rsidRDefault="00BC51F7" w:rsidP="00D856F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F7">
              <w:rPr>
                <w:rFonts w:ascii="Times New Roman" w:hAnsi="Times New Roman" w:cs="Times New Roman"/>
                <w:i/>
                <w:sz w:val="24"/>
                <w:szCs w:val="24"/>
              </w:rPr>
              <w:t>Пальцы сжать в кулак.</w:t>
            </w:r>
          </w:p>
        </w:tc>
      </w:tr>
    </w:tbl>
    <w:p w:rsidR="00D856F4" w:rsidRPr="00ED3987" w:rsidRDefault="00D856F4" w:rsidP="00D85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56F4" w:rsidRPr="00BC51F7" w:rsidRDefault="00D856F4" w:rsidP="00D856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1F7">
        <w:rPr>
          <w:rFonts w:ascii="Times New Roman" w:hAnsi="Times New Roman" w:cs="Times New Roman"/>
          <w:b/>
          <w:sz w:val="24"/>
          <w:szCs w:val="24"/>
        </w:rPr>
        <w:t>Игры с прищепками.</w:t>
      </w:r>
    </w:p>
    <w:p w:rsidR="00D856F4" w:rsidRPr="00ED3987" w:rsidRDefault="00D856F4" w:rsidP="00D85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987">
        <w:rPr>
          <w:rFonts w:ascii="Times New Roman" w:hAnsi="Times New Roman" w:cs="Times New Roman"/>
          <w:sz w:val="24"/>
          <w:szCs w:val="24"/>
        </w:rPr>
        <w:t>На каждый ударный слог дети прищепляют ногтевые фаланги пальцев рук, прищепляют прищепки на фигуры из картона.</w:t>
      </w:r>
    </w:p>
    <w:p w:rsidR="00ED3987" w:rsidRDefault="00BC51F7" w:rsidP="00BC51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«Котенок – глупыш»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446"/>
      </w:tblGrid>
      <w:tr w:rsidR="00BC51F7" w:rsidTr="00BC51F7">
        <w:tc>
          <w:tcPr>
            <w:tcW w:w="4405" w:type="dxa"/>
          </w:tcPr>
          <w:p w:rsidR="00BC51F7" w:rsidRDefault="00BC51F7" w:rsidP="00BC51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Кусается сильно</w:t>
            </w:r>
          </w:p>
          <w:p w:rsidR="00BC51F7" w:rsidRDefault="00BC51F7" w:rsidP="00BC51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Котенок – глупыш!</w:t>
            </w:r>
          </w:p>
          <w:p w:rsidR="00BC51F7" w:rsidRDefault="00BC51F7" w:rsidP="00BC51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думает, что это</w:t>
            </w:r>
          </w:p>
          <w:p w:rsidR="00BC51F7" w:rsidRDefault="00BC51F7" w:rsidP="00BC51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пальчик, а мышь!</w:t>
            </w:r>
          </w:p>
          <w:p w:rsidR="00BC51F7" w:rsidRDefault="00BC51F7" w:rsidP="00BC51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я же играю с тобою, малыш!</w:t>
            </w:r>
          </w:p>
          <w:p w:rsidR="00BC51F7" w:rsidRDefault="00BC51F7" w:rsidP="00BC51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будешь кусаться – скажу тебе: «Кыш!»</w:t>
            </w:r>
          </w:p>
        </w:tc>
        <w:tc>
          <w:tcPr>
            <w:tcW w:w="4446" w:type="dxa"/>
          </w:tcPr>
          <w:p w:rsidR="00BC51F7" w:rsidRPr="00BC51F7" w:rsidRDefault="00BC51F7" w:rsidP="00BC51F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F7">
              <w:rPr>
                <w:rFonts w:ascii="Times New Roman" w:hAnsi="Times New Roman" w:cs="Times New Roman"/>
                <w:i/>
                <w:sz w:val="24"/>
                <w:szCs w:val="24"/>
              </w:rPr>
              <w:t>Бельевой прищепкой дети прищепляют ногтевые фаланги пальцев правой руки, а затем левой руки на каждый ударный слог – от большого пальца к мизинцу.</w:t>
            </w:r>
          </w:p>
        </w:tc>
      </w:tr>
    </w:tbl>
    <w:p w:rsidR="00BC51F7" w:rsidRPr="00ED3987" w:rsidRDefault="00BC51F7" w:rsidP="00BC51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D3987" w:rsidRPr="00BC51F7" w:rsidRDefault="00ED3987" w:rsidP="00ED39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1F7">
        <w:rPr>
          <w:rFonts w:ascii="Times New Roman" w:hAnsi="Times New Roman" w:cs="Times New Roman"/>
          <w:b/>
          <w:sz w:val="24"/>
          <w:szCs w:val="24"/>
        </w:rPr>
        <w:t>Игры с эспандерами.</w:t>
      </w:r>
    </w:p>
    <w:p w:rsidR="00ED3987" w:rsidRDefault="00ED3987" w:rsidP="00ED3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3987">
        <w:rPr>
          <w:rFonts w:ascii="Times New Roman" w:hAnsi="Times New Roman" w:cs="Times New Roman"/>
          <w:sz w:val="24"/>
          <w:szCs w:val="24"/>
        </w:rPr>
        <w:t>Дети сжимают и разжимают в руках эспандер на каждый ударный слог, сначала в правой руке, затем в левой.</w:t>
      </w:r>
      <w:proofErr w:type="gramEnd"/>
    </w:p>
    <w:p w:rsidR="00BC51F7" w:rsidRPr="000C14B5" w:rsidRDefault="000C14B5" w:rsidP="000C14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14B5">
        <w:rPr>
          <w:rFonts w:ascii="Times New Roman" w:hAnsi="Times New Roman" w:cs="Times New Roman"/>
          <w:sz w:val="24"/>
          <w:szCs w:val="24"/>
        </w:rPr>
        <w:t>«Дружба»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1"/>
        <w:gridCol w:w="4440"/>
      </w:tblGrid>
      <w:tr w:rsidR="000C14B5" w:rsidTr="000C14B5">
        <w:tc>
          <w:tcPr>
            <w:tcW w:w="4785" w:type="dxa"/>
          </w:tcPr>
          <w:p w:rsidR="000C14B5" w:rsidRDefault="000C14B5" w:rsidP="00ED39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друзьях души не чаю,</w:t>
            </w:r>
          </w:p>
          <w:p w:rsidR="000C14B5" w:rsidRDefault="000C14B5" w:rsidP="00ED39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друзей своих встречаю.</w:t>
            </w:r>
          </w:p>
          <w:p w:rsidR="000C14B5" w:rsidRDefault="000C14B5" w:rsidP="00ED39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руку мне пожмет,</w:t>
            </w:r>
          </w:p>
          <w:p w:rsidR="000C14B5" w:rsidRDefault="000C14B5" w:rsidP="00ED39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мне привет пришлет!</w:t>
            </w:r>
          </w:p>
        </w:tc>
        <w:tc>
          <w:tcPr>
            <w:tcW w:w="4786" w:type="dxa"/>
          </w:tcPr>
          <w:p w:rsidR="000C14B5" w:rsidRPr="000C14B5" w:rsidRDefault="000C14B5" w:rsidP="00ED398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C14B5">
              <w:rPr>
                <w:rFonts w:ascii="Times New Roman" w:hAnsi="Times New Roman" w:cs="Times New Roman"/>
                <w:i/>
                <w:sz w:val="24"/>
                <w:szCs w:val="24"/>
              </w:rPr>
              <w:t>Дети сжимают и разжимают в руке эспандер на каждый ударный слог сначала в правой, затем в левой руке.</w:t>
            </w:r>
            <w:proofErr w:type="gramEnd"/>
          </w:p>
        </w:tc>
      </w:tr>
    </w:tbl>
    <w:p w:rsidR="000C14B5" w:rsidRDefault="000C14B5" w:rsidP="00ED3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1ADC" w:rsidRDefault="00D81ADC" w:rsidP="00ED3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4B5" w:rsidRDefault="004D45ED" w:rsidP="00ED3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низким уровнем речевого развития можно использовать игры без речевого сопровождения (стихотворение рассказывает педагог, а дети выполняют только движения). В таких играх могут использоваться желуди, грецкие орехи, горох, фасоль и другие предметы.</w:t>
      </w:r>
    </w:p>
    <w:p w:rsidR="004D45ED" w:rsidRDefault="004D45ED" w:rsidP="00ED3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таких игр у детей развивается слуховое внимание, тактильные ощущения, происходит самомассаж пальчиков, </w:t>
      </w:r>
      <w:r w:rsidR="0074304B">
        <w:rPr>
          <w:rFonts w:ascii="Times New Roman" w:hAnsi="Times New Roman" w:cs="Times New Roman"/>
          <w:sz w:val="24"/>
          <w:szCs w:val="24"/>
        </w:rPr>
        <w:t>развивается ловкость и координация движений.</w:t>
      </w:r>
    </w:p>
    <w:p w:rsidR="0074304B" w:rsidRDefault="0074304B" w:rsidP="00FC38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«Мышки-пекари»</w:t>
      </w:r>
    </w:p>
    <w:p w:rsidR="0074304B" w:rsidRDefault="0074304B" w:rsidP="00ED3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ребенком ставится коробочка с желудями. Логопед произносит стихотворение, ребенок выполняет движения.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7"/>
        <w:gridCol w:w="4434"/>
      </w:tblGrid>
      <w:tr w:rsidR="00FC3832" w:rsidTr="00FC3832">
        <w:tc>
          <w:tcPr>
            <w:tcW w:w="4785" w:type="dxa"/>
          </w:tcPr>
          <w:p w:rsidR="0074304B" w:rsidRDefault="0074304B" w:rsidP="00ED39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Замесили тесто мышки,</w:t>
            </w:r>
          </w:p>
          <w:p w:rsidR="0074304B" w:rsidRDefault="0074304B" w:rsidP="00ED39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Стали печь они коврижки.</w:t>
            </w:r>
          </w:p>
        </w:tc>
        <w:tc>
          <w:tcPr>
            <w:tcW w:w="4786" w:type="dxa"/>
          </w:tcPr>
          <w:p w:rsidR="0074304B" w:rsidRPr="00FC3832" w:rsidRDefault="0074304B" w:rsidP="00ED398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8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Ребёнок </w:t>
            </w:r>
            <w:r w:rsidR="00FC3832" w:rsidRPr="00FC3832">
              <w:rPr>
                <w:rFonts w:ascii="Times New Roman" w:hAnsi="Times New Roman" w:cs="Times New Roman"/>
                <w:i/>
                <w:sz w:val="24"/>
                <w:szCs w:val="24"/>
              </w:rPr>
              <w:t>опускает руки в коробочку с желудями, сжимая и разжимая пальчики «месит тесто»</w:t>
            </w:r>
          </w:p>
        </w:tc>
      </w:tr>
      <w:tr w:rsidR="00FC3832" w:rsidTr="00FC3832">
        <w:tc>
          <w:tcPr>
            <w:tcW w:w="4785" w:type="dxa"/>
          </w:tcPr>
          <w:p w:rsidR="0074304B" w:rsidRDefault="00FC3832" w:rsidP="00ED39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Пригласили всех друзей:</w:t>
            </w:r>
          </w:p>
          <w:p w:rsidR="00FC3832" w:rsidRDefault="00FC3832" w:rsidP="00ED39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«Приходите к нам скорей!»</w:t>
            </w:r>
          </w:p>
        </w:tc>
        <w:tc>
          <w:tcPr>
            <w:tcW w:w="4786" w:type="dxa"/>
          </w:tcPr>
          <w:p w:rsidR="0074304B" w:rsidRPr="00FC3832" w:rsidRDefault="00FC3832" w:rsidP="00ED398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832">
              <w:rPr>
                <w:rFonts w:ascii="Times New Roman" w:hAnsi="Times New Roman" w:cs="Times New Roman"/>
                <w:i/>
                <w:sz w:val="24"/>
                <w:szCs w:val="24"/>
              </w:rPr>
              <w:t>На каждое слово ребенок выкладывает по одному желудю из коробочки на стол.</w:t>
            </w:r>
          </w:p>
        </w:tc>
      </w:tr>
    </w:tbl>
    <w:p w:rsidR="0074304B" w:rsidRDefault="0074304B" w:rsidP="00ED3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1ADC" w:rsidRDefault="00FC3832" w:rsidP="00ED3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игры очень удобны в использовании для логопедов, так как предметов, с которыми можно играть очень много</w:t>
      </w:r>
      <w:r w:rsidR="0055368F">
        <w:rPr>
          <w:rFonts w:ascii="Times New Roman" w:hAnsi="Times New Roman" w:cs="Times New Roman"/>
          <w:sz w:val="24"/>
          <w:szCs w:val="24"/>
        </w:rPr>
        <w:t>, а речевой материал можно подобрать любой в зависимости от возможностей детей.</w:t>
      </w:r>
    </w:p>
    <w:p w:rsidR="00D81ADC" w:rsidRDefault="00D81ADC" w:rsidP="00ED3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D81ADC" w:rsidRDefault="00D81ADC" w:rsidP="00D81A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Крупечук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 Научите меня говорить правильно! – С</w:t>
      </w:r>
      <w:r w:rsidR="00B956A5">
        <w:rPr>
          <w:rFonts w:ascii="Times New Roman" w:hAnsi="Times New Roman" w:cs="Times New Roman"/>
          <w:sz w:val="24"/>
          <w:szCs w:val="24"/>
        </w:rPr>
        <w:t>Пб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:Л</w:t>
      </w:r>
      <w:proofErr w:type="gramEnd"/>
      <w:r>
        <w:rPr>
          <w:rFonts w:ascii="Times New Roman" w:hAnsi="Times New Roman" w:cs="Times New Roman"/>
          <w:sz w:val="24"/>
          <w:szCs w:val="24"/>
        </w:rPr>
        <w:t>итера, 2006.</w:t>
      </w:r>
    </w:p>
    <w:p w:rsidR="00D81ADC" w:rsidRDefault="00D81ADC" w:rsidP="00D81A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Савельева Е.А. Пальчиковые и жестовые игры в стихах для дошкольников. – </w:t>
      </w:r>
    </w:p>
    <w:p w:rsidR="00D81ADC" w:rsidRDefault="00B956A5" w:rsidP="00D81AD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="00D81AD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D81ADC">
        <w:rPr>
          <w:rFonts w:ascii="Times New Roman" w:hAnsi="Times New Roman" w:cs="Times New Roman"/>
          <w:sz w:val="24"/>
          <w:szCs w:val="24"/>
        </w:rPr>
        <w:t>ООО «</w:t>
      </w:r>
      <w:r>
        <w:rPr>
          <w:rFonts w:ascii="Times New Roman" w:hAnsi="Times New Roman" w:cs="Times New Roman"/>
          <w:sz w:val="24"/>
          <w:szCs w:val="24"/>
        </w:rPr>
        <w:t>ДЕТСТВО-ПРЕСС</w:t>
      </w:r>
      <w:r w:rsidR="00D81ADC">
        <w:rPr>
          <w:rFonts w:ascii="Times New Roman" w:hAnsi="Times New Roman" w:cs="Times New Roman"/>
          <w:sz w:val="24"/>
          <w:szCs w:val="24"/>
        </w:rPr>
        <w:t>», 2011.</w:t>
      </w:r>
    </w:p>
    <w:p w:rsidR="00B956A5" w:rsidRDefault="00B956A5" w:rsidP="00B956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Зажигина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 Игры для развития мелкой моторики рук с использованием нестандартного оборудования.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.: «</w:t>
      </w:r>
      <w:proofErr w:type="gramEnd"/>
      <w:r>
        <w:rPr>
          <w:rFonts w:ascii="Times New Roman" w:hAnsi="Times New Roman" w:cs="Times New Roman"/>
          <w:sz w:val="24"/>
          <w:szCs w:val="24"/>
        </w:rPr>
        <w:t>ДЕТСТВО-ПРЕСС». 2012.</w:t>
      </w:r>
    </w:p>
    <w:sectPr w:rsidR="00B95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83650"/>
    <w:multiLevelType w:val="hybridMultilevel"/>
    <w:tmpl w:val="E48426B0"/>
    <w:lvl w:ilvl="0" w:tplc="B36CD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C171D7"/>
    <w:multiLevelType w:val="hybridMultilevel"/>
    <w:tmpl w:val="48900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80"/>
    <w:rsid w:val="00023EE0"/>
    <w:rsid w:val="00070C3F"/>
    <w:rsid w:val="000C14B5"/>
    <w:rsid w:val="00107D46"/>
    <w:rsid w:val="001F47B2"/>
    <w:rsid w:val="0043269C"/>
    <w:rsid w:val="004D45ED"/>
    <w:rsid w:val="0055368F"/>
    <w:rsid w:val="0074304B"/>
    <w:rsid w:val="00743A7E"/>
    <w:rsid w:val="00752CDC"/>
    <w:rsid w:val="007B1E75"/>
    <w:rsid w:val="007F793E"/>
    <w:rsid w:val="008465EF"/>
    <w:rsid w:val="00A54580"/>
    <w:rsid w:val="00B82104"/>
    <w:rsid w:val="00B956A5"/>
    <w:rsid w:val="00BC0FE7"/>
    <w:rsid w:val="00BC51F7"/>
    <w:rsid w:val="00BD65EF"/>
    <w:rsid w:val="00C45ECA"/>
    <w:rsid w:val="00C7315A"/>
    <w:rsid w:val="00D70AE8"/>
    <w:rsid w:val="00D81ADC"/>
    <w:rsid w:val="00D856F4"/>
    <w:rsid w:val="00ED3987"/>
    <w:rsid w:val="00FC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D46"/>
    <w:pPr>
      <w:ind w:left="720"/>
      <w:contextualSpacing/>
    </w:pPr>
  </w:style>
  <w:style w:type="table" w:styleId="a4">
    <w:name w:val="Table Grid"/>
    <w:basedOn w:val="a1"/>
    <w:uiPriority w:val="59"/>
    <w:rsid w:val="00743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D46"/>
    <w:pPr>
      <w:ind w:left="720"/>
      <w:contextualSpacing/>
    </w:pPr>
  </w:style>
  <w:style w:type="table" w:styleId="a4">
    <w:name w:val="Table Grid"/>
    <w:basedOn w:val="a1"/>
    <w:uiPriority w:val="59"/>
    <w:rsid w:val="00743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2014-10-11T14:16:00Z</dcterms:created>
  <dcterms:modified xsi:type="dcterms:W3CDTF">2014-10-12T08:22:00Z</dcterms:modified>
</cp:coreProperties>
</file>