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2DA" w:rsidRPr="008F22DA" w:rsidRDefault="008F22DA" w:rsidP="008F22DA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0F243E"/>
          <w:sz w:val="40"/>
          <w:szCs w:val="40"/>
        </w:rPr>
      </w:pPr>
      <w:r w:rsidRPr="008F22DA">
        <w:rPr>
          <w:rFonts w:ascii="Times New Roman" w:eastAsia="Times New Roman" w:hAnsi="Times New Roman" w:cs="Times New Roman"/>
          <w:b/>
          <w:color w:val="0F243E"/>
          <w:sz w:val="40"/>
          <w:szCs w:val="40"/>
        </w:rPr>
        <w:t>Консультация для родителей</w:t>
      </w:r>
    </w:p>
    <w:p w:rsidR="008F22DA" w:rsidRPr="008F22DA" w:rsidRDefault="008F22DA" w:rsidP="008F22DA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color w:val="0F243E"/>
          <w:sz w:val="24"/>
          <w:szCs w:val="24"/>
        </w:rPr>
      </w:pPr>
    </w:p>
    <w:p w:rsidR="008F22DA" w:rsidRPr="008F22DA" w:rsidRDefault="008F22DA" w:rsidP="008F22DA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color w:val="0F243E"/>
          <w:sz w:val="24"/>
          <w:szCs w:val="24"/>
        </w:rPr>
      </w:pPr>
      <w:r w:rsidRPr="008F22DA">
        <w:rPr>
          <w:rFonts w:ascii="Times New Roman" w:eastAsia="Times New Roman" w:hAnsi="Times New Roman" w:cs="Times New Roman"/>
          <w:color w:val="0F243E"/>
          <w:sz w:val="24"/>
          <w:szCs w:val="24"/>
        </w:rPr>
        <w:t>Музыкальный руководитель МКДОУ</w:t>
      </w:r>
    </w:p>
    <w:p w:rsidR="008F22DA" w:rsidRPr="008F22DA" w:rsidRDefault="008F22DA" w:rsidP="008F22DA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color w:val="0F243E"/>
          <w:sz w:val="24"/>
          <w:szCs w:val="24"/>
        </w:rPr>
      </w:pPr>
      <w:r w:rsidRPr="008F22DA">
        <w:rPr>
          <w:rFonts w:ascii="Times New Roman" w:eastAsia="Times New Roman" w:hAnsi="Times New Roman" w:cs="Times New Roman"/>
          <w:color w:val="0F243E"/>
          <w:sz w:val="24"/>
          <w:szCs w:val="24"/>
        </w:rPr>
        <w:t xml:space="preserve"> </w:t>
      </w:r>
      <w:proofErr w:type="spellStart"/>
      <w:r w:rsidRPr="008F22DA">
        <w:rPr>
          <w:rFonts w:ascii="Times New Roman" w:eastAsia="Times New Roman" w:hAnsi="Times New Roman" w:cs="Times New Roman"/>
          <w:color w:val="0F243E"/>
          <w:sz w:val="24"/>
          <w:szCs w:val="24"/>
        </w:rPr>
        <w:t>д</w:t>
      </w:r>
      <w:proofErr w:type="spellEnd"/>
      <w:r w:rsidRPr="008F22DA">
        <w:rPr>
          <w:rFonts w:ascii="Times New Roman" w:eastAsia="Times New Roman" w:hAnsi="Times New Roman" w:cs="Times New Roman"/>
          <w:color w:val="0F243E"/>
          <w:sz w:val="24"/>
          <w:szCs w:val="24"/>
        </w:rPr>
        <w:t>/с № 5 «Аленушка» Батагова Е.В.</w:t>
      </w:r>
    </w:p>
    <w:p w:rsidR="008F22DA" w:rsidRPr="008F22DA" w:rsidRDefault="008F22DA" w:rsidP="008F22DA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color w:val="0F243E"/>
          <w:sz w:val="24"/>
          <w:szCs w:val="24"/>
        </w:rPr>
      </w:pPr>
    </w:p>
    <w:p w:rsidR="00F95AA6" w:rsidRPr="00F95AA6" w:rsidRDefault="00F95AA6" w:rsidP="00F95AA6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9900FF"/>
          <w:sz w:val="32"/>
          <w:szCs w:val="32"/>
        </w:rPr>
      </w:pPr>
      <w:r w:rsidRPr="00F95AA6">
        <w:rPr>
          <w:rFonts w:ascii="Times New Roman" w:eastAsia="Times New Roman" w:hAnsi="Times New Roman" w:cs="Times New Roman"/>
          <w:b/>
          <w:color w:val="9900FF"/>
          <w:sz w:val="32"/>
          <w:szCs w:val="32"/>
        </w:rPr>
        <w:t>ЧТО ТАКОЕ МУЗЫКАЛЬНОСТЬ.</w:t>
      </w:r>
    </w:p>
    <w:p w:rsidR="00F95AA6" w:rsidRPr="00F95AA6" w:rsidRDefault="00F95AA6" w:rsidP="00F95AA6">
      <w:pPr>
        <w:spacing w:after="0" w:line="240" w:lineRule="auto"/>
        <w:ind w:left="-284" w:right="283" w:firstLine="142"/>
        <w:jc w:val="both"/>
        <w:rPr>
          <w:rFonts w:ascii="Times New Roman" w:eastAsia="Times New Roman" w:hAnsi="Times New Roman" w:cs="Times New Roman"/>
          <w:b/>
          <w:color w:val="0F243E"/>
          <w:sz w:val="32"/>
          <w:szCs w:val="32"/>
        </w:rPr>
      </w:pPr>
    </w:p>
    <w:p w:rsidR="00F95AA6" w:rsidRPr="00F95AA6" w:rsidRDefault="00F95AA6" w:rsidP="00F95AA6">
      <w:pPr>
        <w:spacing w:after="0" w:line="24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0F243E"/>
          <w:sz w:val="32"/>
          <w:szCs w:val="32"/>
        </w:rPr>
      </w:pPr>
    </w:p>
    <w:p w:rsidR="00F95AA6" w:rsidRPr="00F95AA6" w:rsidRDefault="00F95AA6" w:rsidP="00F95AA6">
      <w:pPr>
        <w:spacing w:after="0" w:line="24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0F243E"/>
          <w:sz w:val="32"/>
          <w:szCs w:val="32"/>
        </w:rPr>
      </w:pPr>
      <w:r w:rsidRPr="00F95AA6">
        <w:rPr>
          <w:rFonts w:ascii="Times New Roman" w:eastAsia="Times New Roman" w:hAnsi="Times New Roman" w:cs="Times New Roman"/>
          <w:color w:val="0F243E"/>
          <w:sz w:val="32"/>
          <w:szCs w:val="32"/>
        </w:rPr>
        <w:t>Глинка, Чайковский, Моцарт, Бетховен… Знаменитые, известные всем имена. Кто избрал им путь гениев? Кто определил славу музыкантов- композиторов? Природа? Родители? Педагоги?</w:t>
      </w:r>
    </w:p>
    <w:p w:rsidR="00F95AA6" w:rsidRPr="00F95AA6" w:rsidRDefault="00F95AA6" w:rsidP="00F95AA6">
      <w:pPr>
        <w:spacing w:after="0" w:line="24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0F243E"/>
          <w:sz w:val="32"/>
          <w:szCs w:val="32"/>
        </w:rPr>
      </w:pPr>
      <w:r w:rsidRPr="00F95AA6">
        <w:rPr>
          <w:rFonts w:ascii="Times New Roman" w:eastAsia="Times New Roman" w:hAnsi="Times New Roman" w:cs="Times New Roman"/>
          <w:color w:val="0F243E"/>
          <w:sz w:val="32"/>
          <w:szCs w:val="32"/>
        </w:rPr>
        <w:t>Можно не редко слышать: « Должно быть, мой ребенок пошел в отца, у него совсем нет музыкального слуха». Достаточно распространенная формула определения причины отсутствие способностей.</w:t>
      </w:r>
    </w:p>
    <w:p w:rsidR="00F95AA6" w:rsidRPr="00F95AA6" w:rsidRDefault="00F95AA6" w:rsidP="00F95AA6">
      <w:pPr>
        <w:spacing w:after="0" w:line="24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0F243E"/>
          <w:sz w:val="32"/>
          <w:szCs w:val="32"/>
        </w:rPr>
      </w:pPr>
      <w:r w:rsidRPr="00F95AA6">
        <w:rPr>
          <w:rFonts w:ascii="Times New Roman" w:eastAsia="Times New Roman" w:hAnsi="Times New Roman" w:cs="Times New Roman"/>
          <w:color w:val="0F243E"/>
          <w:sz w:val="32"/>
          <w:szCs w:val="32"/>
        </w:rPr>
        <w:t>Однако в действительности все иначе. Жизнь гораздо интереснее, и не так уж редки случаи, когда ребенок ученого становится скрипачом, а врач</w:t>
      </w:r>
      <w:proofErr w:type="gramStart"/>
      <w:r w:rsidRPr="00F95AA6">
        <w:rPr>
          <w:rFonts w:ascii="Times New Roman" w:eastAsia="Times New Roman" w:hAnsi="Times New Roman" w:cs="Times New Roman"/>
          <w:color w:val="0F243E"/>
          <w:sz w:val="32"/>
          <w:szCs w:val="32"/>
        </w:rPr>
        <w:t>а-</w:t>
      </w:r>
      <w:proofErr w:type="gramEnd"/>
      <w:r w:rsidRPr="00F95AA6">
        <w:rPr>
          <w:rFonts w:ascii="Times New Roman" w:eastAsia="Times New Roman" w:hAnsi="Times New Roman" w:cs="Times New Roman"/>
          <w:color w:val="0F243E"/>
          <w:sz w:val="32"/>
          <w:szCs w:val="32"/>
        </w:rPr>
        <w:t xml:space="preserve"> писателем. И объясняется это окружением, в котором растет малыш, его собственным опытом.</w:t>
      </w:r>
    </w:p>
    <w:p w:rsidR="00F95AA6" w:rsidRPr="00F95AA6" w:rsidRDefault="00F95AA6" w:rsidP="00F95AA6">
      <w:pPr>
        <w:spacing w:after="0" w:line="24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0F243E"/>
          <w:sz w:val="32"/>
          <w:szCs w:val="32"/>
        </w:rPr>
      </w:pPr>
      <w:r w:rsidRPr="00F95AA6">
        <w:rPr>
          <w:rFonts w:ascii="Times New Roman" w:eastAsia="Times New Roman" w:hAnsi="Times New Roman" w:cs="Times New Roman"/>
          <w:color w:val="0F243E"/>
          <w:sz w:val="32"/>
          <w:szCs w:val="32"/>
        </w:rPr>
        <w:t xml:space="preserve">И если сын музыканта  выбирает ту же профессию что  и его отец, то причина </w:t>
      </w:r>
      <w:proofErr w:type="gramStart"/>
      <w:r w:rsidRPr="00F95AA6">
        <w:rPr>
          <w:rFonts w:ascii="Times New Roman" w:eastAsia="Times New Roman" w:hAnsi="Times New Roman" w:cs="Times New Roman"/>
          <w:color w:val="0F243E"/>
          <w:sz w:val="32"/>
          <w:szCs w:val="32"/>
        </w:rPr>
        <w:t>этого</w:t>
      </w:r>
      <w:proofErr w:type="gramEnd"/>
      <w:r w:rsidRPr="00F95AA6">
        <w:rPr>
          <w:rFonts w:ascii="Times New Roman" w:eastAsia="Times New Roman" w:hAnsi="Times New Roman" w:cs="Times New Roman"/>
          <w:color w:val="0F243E"/>
          <w:sz w:val="32"/>
          <w:szCs w:val="32"/>
        </w:rPr>
        <w:t xml:space="preserve"> прежде всего в том, что воспитывался он в атмосфере музыки и с первых дней своего появления  был погружен в мир волшебной музыки.</w:t>
      </w:r>
    </w:p>
    <w:p w:rsidR="00F95AA6" w:rsidRPr="00F95AA6" w:rsidRDefault="00F95AA6" w:rsidP="00F95AA6">
      <w:pPr>
        <w:spacing w:after="0" w:line="24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0F243E"/>
          <w:sz w:val="32"/>
          <w:szCs w:val="32"/>
        </w:rPr>
      </w:pPr>
      <w:r w:rsidRPr="00F95AA6">
        <w:rPr>
          <w:rFonts w:ascii="Times New Roman" w:eastAsia="Times New Roman" w:hAnsi="Times New Roman" w:cs="Times New Roman"/>
          <w:color w:val="0F243E"/>
          <w:sz w:val="32"/>
          <w:szCs w:val="32"/>
        </w:rPr>
        <w:t>Задатки к музыкальной деятельности имеются у каждого. Именно они составляют основу музыкального развития.</w:t>
      </w:r>
    </w:p>
    <w:p w:rsidR="00F95AA6" w:rsidRPr="00F95AA6" w:rsidRDefault="00F95AA6" w:rsidP="00F95AA6">
      <w:pPr>
        <w:spacing w:after="0" w:line="24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0F243E"/>
          <w:sz w:val="32"/>
          <w:szCs w:val="32"/>
        </w:rPr>
      </w:pPr>
      <w:r w:rsidRPr="00F95AA6">
        <w:rPr>
          <w:rFonts w:ascii="Times New Roman" w:eastAsia="Times New Roman" w:hAnsi="Times New Roman" w:cs="Times New Roman"/>
          <w:color w:val="0F243E"/>
          <w:sz w:val="32"/>
          <w:szCs w:val="32"/>
        </w:rPr>
        <w:t>Природа щедро наградила человека. Она позволила ему слышать все многообразие  звуковых красок.  Из необходимости  и умения слушать и слышать  рождалась музыкальность – свойство, данное человеку природой.</w:t>
      </w:r>
    </w:p>
    <w:p w:rsidR="00F95AA6" w:rsidRPr="00F95AA6" w:rsidRDefault="00F95AA6" w:rsidP="00F95AA6">
      <w:pPr>
        <w:spacing w:after="0" w:line="24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0F243E"/>
          <w:sz w:val="32"/>
          <w:szCs w:val="32"/>
        </w:rPr>
      </w:pPr>
      <w:r w:rsidRPr="00F95AA6">
        <w:rPr>
          <w:rFonts w:ascii="Times New Roman" w:eastAsia="Times New Roman" w:hAnsi="Times New Roman" w:cs="Times New Roman"/>
          <w:color w:val="0F243E"/>
          <w:sz w:val="32"/>
          <w:szCs w:val="32"/>
        </w:rPr>
        <w:t xml:space="preserve">Музыка детства -  хороший воспитатель и надежный друг на всю жизнь.  Путь развития музыкальности каждого человека неодинаков.  Поэтому не огорчайтесь, если у вашего ребенка </w:t>
      </w:r>
      <w:proofErr w:type="gramStart"/>
      <w:r w:rsidRPr="00F95AA6">
        <w:rPr>
          <w:rFonts w:ascii="Times New Roman" w:eastAsia="Times New Roman" w:hAnsi="Times New Roman" w:cs="Times New Roman"/>
          <w:color w:val="0F243E"/>
          <w:sz w:val="32"/>
          <w:szCs w:val="32"/>
        </w:rPr>
        <w:t>нет настроения петь</w:t>
      </w:r>
      <w:proofErr w:type="gramEnd"/>
      <w:r w:rsidRPr="00F95AA6">
        <w:rPr>
          <w:rFonts w:ascii="Times New Roman" w:eastAsia="Times New Roman" w:hAnsi="Times New Roman" w:cs="Times New Roman"/>
          <w:color w:val="0F243E"/>
          <w:sz w:val="32"/>
          <w:szCs w:val="32"/>
        </w:rPr>
        <w:t xml:space="preserve"> или ему не хочется танцевать. Для </w:t>
      </w:r>
      <w:r w:rsidRPr="00F95AA6">
        <w:rPr>
          <w:rFonts w:ascii="Times New Roman" w:eastAsia="Times New Roman" w:hAnsi="Times New Roman" w:cs="Times New Roman"/>
          <w:color w:val="0F243E"/>
          <w:sz w:val="32"/>
          <w:szCs w:val="32"/>
          <w:lang w:val="en-US"/>
        </w:rPr>
        <w:t xml:space="preserve"> </w:t>
      </w:r>
      <w:r w:rsidRPr="00F95AA6">
        <w:rPr>
          <w:rFonts w:ascii="Times New Roman" w:eastAsia="Times New Roman" w:hAnsi="Times New Roman" w:cs="Times New Roman"/>
          <w:color w:val="0F243E"/>
          <w:sz w:val="32"/>
          <w:szCs w:val="32"/>
        </w:rPr>
        <w:t>этого потребуется время и терпение.</w:t>
      </w:r>
    </w:p>
    <w:p w:rsidR="00F95AA6" w:rsidRPr="00F95AA6" w:rsidRDefault="00F95AA6" w:rsidP="00F95AA6">
      <w:pPr>
        <w:spacing w:after="0" w:line="24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0F243E"/>
          <w:sz w:val="32"/>
          <w:szCs w:val="32"/>
        </w:rPr>
      </w:pPr>
    </w:p>
    <w:p w:rsidR="00F95AA6" w:rsidRPr="00F95AA6" w:rsidRDefault="00F95AA6" w:rsidP="00F95AA6">
      <w:pPr>
        <w:spacing w:after="0" w:line="24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0F243E"/>
          <w:sz w:val="32"/>
          <w:szCs w:val="32"/>
        </w:rPr>
      </w:pPr>
    </w:p>
    <w:p w:rsidR="00F95AA6" w:rsidRPr="00F95AA6" w:rsidRDefault="00F95AA6" w:rsidP="00F95AA6">
      <w:pPr>
        <w:spacing w:after="0" w:line="240" w:lineRule="auto"/>
        <w:ind w:left="-284" w:right="283" w:firstLine="568"/>
        <w:jc w:val="center"/>
        <w:rPr>
          <w:rFonts w:ascii="Times New Roman" w:eastAsia="Times New Roman" w:hAnsi="Times New Roman" w:cs="Times New Roman"/>
          <w:color w:val="0F243E"/>
          <w:sz w:val="32"/>
          <w:szCs w:val="32"/>
        </w:rPr>
      </w:pPr>
    </w:p>
    <w:p w:rsidR="00F95AA6" w:rsidRPr="00F95AA6" w:rsidRDefault="00F95AA6" w:rsidP="00F95AA6">
      <w:pPr>
        <w:spacing w:after="0" w:line="24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0F243E"/>
          <w:sz w:val="32"/>
          <w:szCs w:val="32"/>
        </w:rPr>
      </w:pPr>
    </w:p>
    <w:p w:rsidR="00F95AA6" w:rsidRPr="00F95AA6" w:rsidRDefault="00F95AA6" w:rsidP="00F95AA6">
      <w:pPr>
        <w:spacing w:after="0" w:line="240" w:lineRule="auto"/>
        <w:ind w:left="-284" w:right="283" w:firstLine="568"/>
        <w:rPr>
          <w:rFonts w:ascii="Times New Roman" w:eastAsia="Times New Roman" w:hAnsi="Times New Roman" w:cs="Times New Roman"/>
          <w:color w:val="0F243E"/>
          <w:sz w:val="24"/>
          <w:szCs w:val="24"/>
        </w:rPr>
      </w:pPr>
    </w:p>
    <w:sectPr w:rsidR="00F95AA6" w:rsidRPr="00F95AA6" w:rsidSect="00F95AA6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22DA"/>
    <w:rsid w:val="002D6040"/>
    <w:rsid w:val="006D75DD"/>
    <w:rsid w:val="008F22DA"/>
    <w:rsid w:val="00F95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1277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2015-01-29T14:44:00Z</dcterms:created>
  <dcterms:modified xsi:type="dcterms:W3CDTF">2015-01-29T14:50:00Z</dcterms:modified>
</cp:coreProperties>
</file>