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D3" w:rsidRPr="000625BE" w:rsidRDefault="007049D3" w:rsidP="000625BE">
      <w:pPr>
        <w:rPr>
          <w:rFonts w:ascii="Times New Roman" w:eastAsia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z w:val="28"/>
          <w:szCs w:val="28"/>
        </w:rPr>
        <w:t>Дидактические игры для развития элементарных математических представлений</w:t>
      </w:r>
    </w:p>
    <w:p w:rsidR="007049D3" w:rsidRPr="000625BE" w:rsidRDefault="007049D3" w:rsidP="000625BE">
      <w:pPr>
        <w:rPr>
          <w:rFonts w:ascii="Times New Roman" w:eastAsia="SimSu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Здесь представлена подборка игр, которая поможет в развитии </w:t>
      </w:r>
      <w:r w:rsidRPr="000625BE">
        <w:rPr>
          <w:rFonts w:ascii="Times New Roman" w:eastAsia="Times New Roman" w:hAnsi="Times New Roman" w:cs="Times New Roman"/>
          <w:spacing w:val="2"/>
          <w:sz w:val="28"/>
          <w:szCs w:val="28"/>
        </w:rPr>
        <w:t>памяти, внимания, воображения детей младшего дошкольного возраста.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z w:val="28"/>
          <w:szCs w:val="28"/>
        </w:rPr>
        <w:t>1. «Домино»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научить детей находить среди многих одну опре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деленную фигуру, назвать ее. Игра закрепляет знание о гео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метрических фигурах.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25BE">
        <w:rPr>
          <w:rFonts w:ascii="Times New Roman" w:eastAsia="Times New Roman" w:hAnsi="Times New Roman" w:cs="Times New Roman"/>
          <w:i/>
          <w:iCs/>
          <w:sz w:val="28"/>
          <w:szCs w:val="28"/>
        </w:rPr>
        <w:t>Стимулъный</w:t>
      </w:r>
      <w:proofErr w:type="spellEnd"/>
      <w:r w:rsidRPr="00062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материал: </w:t>
      </w:r>
      <w:r w:rsidRPr="000625BE">
        <w:rPr>
          <w:rFonts w:ascii="Times New Roman" w:eastAsia="Times New Roman" w:hAnsi="Times New Roman" w:cs="Times New Roman"/>
          <w:sz w:val="28"/>
          <w:szCs w:val="28"/>
        </w:rPr>
        <w:t>28 карточек, на каждой поло</w:t>
      </w:r>
      <w:r w:rsidRPr="000625B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винке изображена та или иная геометрическая фигура (круг,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квадрат, треугольник, прямоугольник, овал, многоугольник).</w:t>
      </w:r>
      <w:proofErr w:type="gramEnd"/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625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карточках-«дублях» изображены две одинаковые фигуры,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седьмой «дубль» состоит из двух пустых половинок.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Карточки выкладываются на стол фигурками вниз. Пос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ле объяснения ребенку правил, игра начинается выкладыва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нием карточки «</w:t>
      </w:r>
      <w:proofErr w:type="spellStart"/>
      <w:proofErr w:type="gramStart"/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дубль-пусто</w:t>
      </w:r>
      <w:proofErr w:type="spellEnd"/>
      <w:proofErr w:type="gramEnd"/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». Как и в обычном домино, за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один ход ребенок подбирает и прикладывает одну нужную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карточку к любому концу «дорожки» и называет фигуру.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Если у играющего нет на карточке необходимой фигуры, он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подыскивает картинку с этой фигурой из общего числа 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карточек. Если ребенок не назовет фигуру, он не имеет пра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 на очередной ход. Выигрывает тот, кто раньше других 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освободится от карточек.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D3" w:rsidRPr="000625BE" w:rsidRDefault="007049D3" w:rsidP="000625BE">
      <w:pPr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</w:pP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 </w:t>
      </w:r>
      <w:r w:rsidRPr="000625B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«Распутай путаницу»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учить детей свободно пользоваться предметами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по назначению.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Материал: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игрушки, по-разному оформленные, которые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можно сгруппировать, (куклы, зверушки, автомобили, пира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>мидки, мячи и т. д.).</w:t>
      </w:r>
      <w:proofErr w:type="gramEnd"/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Все игрушки расставляются на столе в определенном по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рядке. Ребенок отворачивается, а ведущий меняет располо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жение игрушек. Ребенок должен заметить путаницу, вспом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нить, как было раньше, и восстановить прежний порядок.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Вначале, например, поменяйте синий кубик с красным. </w:t>
      </w:r>
      <w:r w:rsidRPr="000625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Потом усложняйте задание: положите куклу спать под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кровать, укройте мяч одеялом. Войдя во вкус, ребенок мо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>жет и сам создавать путаницу, придумывая самые неверо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z w:val="28"/>
          <w:szCs w:val="28"/>
        </w:rPr>
        <w:t>ятные ситуации.</w:t>
      </w:r>
    </w:p>
    <w:p w:rsidR="007049D3" w:rsidRPr="000625BE" w:rsidRDefault="007049D3" w:rsidP="000625BE">
      <w:pPr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0625B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«Подбери пару»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>учить детей сравнивать предметы по форме, раз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меру, цвету, назначению.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Материал: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геометрические фигуры или тематические под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8"/>
          <w:sz w:val="28"/>
          <w:szCs w:val="28"/>
        </w:rPr>
        <w:t>борки изображений разных предметов, которые можно объеди</w:t>
      </w:r>
      <w:r w:rsidRPr="000625B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нить по парам (яблоки разного цвета, большие и маленькие, 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корзинки разного размера или домики разных размеров и та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кие же мишки, куклы и одежда, машины, домики и т. д.).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зависимости от того, какой у вас </w:t>
      </w:r>
      <w:proofErr w:type="spellStart"/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стимульный</w:t>
      </w:r>
      <w:proofErr w:type="spellEnd"/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ал, ставится перед ребенком проблема: помоги кукле одеть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z w:val="28"/>
          <w:szCs w:val="28"/>
        </w:rPr>
        <w:t>ся, помоги собрать урожай и т. д.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Игрушки благодарят ребенка за удачно выбранную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пару.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1209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D3" w:rsidRPr="000625BE" w:rsidRDefault="007049D3" w:rsidP="000625BE">
      <w:pPr>
        <w:rPr>
          <w:rFonts w:ascii="Times New Roman" w:hAnsi="Times New Roman" w:cs="Times New Roman"/>
          <w:spacing w:val="3"/>
          <w:sz w:val="28"/>
          <w:szCs w:val="28"/>
          <w:lang w:val="en-US"/>
        </w:rPr>
      </w:pP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spacing w:val="3"/>
          <w:sz w:val="28"/>
          <w:szCs w:val="28"/>
        </w:rPr>
        <w:t xml:space="preserve">4. </w:t>
      </w:r>
      <w:r w:rsidRPr="000625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«Помоги </w:t>
      </w:r>
      <w:proofErr w:type="gramStart"/>
      <w:r w:rsidRPr="000625BE">
        <w:rPr>
          <w:rFonts w:ascii="Times New Roman" w:eastAsia="Times New Roman" w:hAnsi="Times New Roman" w:cs="Times New Roman"/>
          <w:spacing w:val="3"/>
          <w:sz w:val="28"/>
          <w:szCs w:val="28"/>
        </w:rPr>
        <w:t>Федоре</w:t>
      </w:r>
      <w:proofErr w:type="gramEnd"/>
      <w:r w:rsidRPr="000625BE">
        <w:rPr>
          <w:rFonts w:ascii="Times New Roman" w:eastAsia="Times New Roman" w:hAnsi="Times New Roman" w:cs="Times New Roman"/>
          <w:spacing w:val="3"/>
          <w:sz w:val="28"/>
          <w:szCs w:val="28"/>
        </w:rPr>
        <w:t>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формировать и развивать у детей цветовое пред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ставление. Научить их соотносить цвета разнородных пред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9"/>
          <w:sz w:val="28"/>
          <w:szCs w:val="28"/>
        </w:rPr>
        <w:t>метов.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Стимулъный</w:t>
      </w:r>
      <w:proofErr w:type="spellEnd"/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материал: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карточки с изображениями ча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шек и ручек </w:t>
      </w:r>
      <w:proofErr w:type="spellStart"/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>к-ним</w:t>
      </w:r>
      <w:proofErr w:type="spellEnd"/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разных цветов.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1100" cy="2019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«Ребята, у бедной бабушки Федоры побились в доме все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чашки. У них отломались ручки, и она теперь не сможет из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>них пить свой любимый чай с малиновым вареньем. Да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вайте поможет бабушке Федоре склеить ее чашки. Но для </w:t>
      </w:r>
      <w:r w:rsidRPr="000625BE">
        <w:rPr>
          <w:rFonts w:ascii="Times New Roman" w:eastAsia="Times New Roman" w:hAnsi="Times New Roman" w:cs="Times New Roman"/>
          <w:sz w:val="28"/>
          <w:szCs w:val="28"/>
        </w:rPr>
        <w:t xml:space="preserve">этого вам нужно внимательно посмотреть на эти карточки </w:t>
      </w: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изображением чашек и найти к ним ручки, подходящие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по цвету». Если ребенок затрудняется в выполнении данно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го задания, покажите ему, каким образом необходимо ис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кать парные карточки. Затем это задание выполняют само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стоятельно.</w:t>
      </w:r>
    </w:p>
    <w:p w:rsidR="007049D3" w:rsidRPr="000625BE" w:rsidRDefault="007049D3" w:rsidP="000625BE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spacing w:val="-5"/>
          <w:sz w:val="28"/>
          <w:szCs w:val="28"/>
        </w:rPr>
        <w:t xml:space="preserve">5. 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«Найди предметы похожего цвета»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упражнять ребенка в сопоставлении предметов по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>цвету и их обобщении по признаку цвета.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25B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Стимулъный</w:t>
      </w:r>
      <w:proofErr w:type="spellEnd"/>
      <w:r w:rsidRPr="000625B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материал: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различные почтовые предметы,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игрушки пяти оттенков каждого цвета (чашка, блюдце, нит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>ки; одежда для кукол: платье, туфли, юбка; игрушки: фла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жок, мишка, мяч и т. д.).</w:t>
      </w:r>
      <w:proofErr w:type="gramEnd"/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двух столах, сдвинутых рядом, расставляют игрушки.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Ребенку дается предмет или игрушка. Он должен самостоя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тельно к цвету своей игрушки подобрать все оттенки этого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цвета, сравнить их и постараться назвать цвет.</w:t>
      </w:r>
    </w:p>
    <w:p w:rsidR="007049D3" w:rsidRPr="000625BE" w:rsidRDefault="007049D3" w:rsidP="000625BE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049D3" w:rsidRPr="000625BE" w:rsidRDefault="007049D3" w:rsidP="00062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spacing w:val="-6"/>
          <w:sz w:val="28"/>
          <w:szCs w:val="28"/>
        </w:rPr>
        <w:t xml:space="preserve">6.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«Найди предмет такой же формы»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z w:val="28"/>
          <w:szCs w:val="28"/>
        </w:rPr>
        <w:t xml:space="preserve">научить ребенка выделять по форме конкретные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предметы из окружающей обстановки, пользуясь геометри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ческими образцами.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25B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Стимулъный</w:t>
      </w:r>
      <w:proofErr w:type="spellEnd"/>
      <w:r w:rsidRPr="000625B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материал: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геометрические фигуры (круг, 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>квадрат, овал, треугольник, прямоугольник), предметы круг</w:t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7"/>
          <w:sz w:val="28"/>
          <w:szCs w:val="28"/>
        </w:rPr>
        <w:t>лой формы (мячи, шарики,</w:t>
      </w:r>
      <w:proofErr w:type="gramEnd"/>
      <w:r w:rsidRPr="000625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0625BE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пуговицы), квадратной формы (ку</w:t>
      </w:r>
      <w:r w:rsidRPr="000625B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бики, платок, карточки), треугольной формы (строительный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материал, флажок, книжка), овальной формы (яйцо, огурец).</w:t>
      </w:r>
      <w:proofErr w:type="gramEnd"/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Разложить на две кучки геометрические фигуры и пред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меты. Ребенку предлагается внимательно рассмотреть пред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меты. Затем показываем ребенку фигуру (хорошо, если ре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бенок ее назовет) и просим его найти предмет такой же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формы. Если он ошибается, предложите ребенку обвести </w:t>
      </w:r>
      <w:r w:rsidRPr="000625BE">
        <w:rPr>
          <w:rFonts w:ascii="Times New Roman" w:eastAsia="Times New Roman" w:hAnsi="Times New Roman" w:cs="Times New Roman"/>
          <w:sz w:val="28"/>
          <w:szCs w:val="28"/>
        </w:rPr>
        <w:t>пальцем вначале фигуру, а затем предмет.</w:t>
      </w:r>
    </w:p>
    <w:p w:rsidR="007049D3" w:rsidRPr="000625BE" w:rsidRDefault="007049D3" w:rsidP="000625BE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049D3" w:rsidRPr="000625BE" w:rsidRDefault="007049D3" w:rsidP="00062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 w:rsidRPr="000625BE">
        <w:rPr>
          <w:rFonts w:ascii="Times New Roman" w:eastAsia="Times New Roman" w:hAnsi="Times New Roman" w:cs="Times New Roman"/>
          <w:spacing w:val="-6"/>
          <w:sz w:val="28"/>
          <w:szCs w:val="28"/>
        </w:rPr>
        <w:t>«Волшебные круги»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Цель: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продолжить обучение ребенка выделять по форме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>конкретные предметы.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5B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Стимулъный</w:t>
      </w:r>
      <w:proofErr w:type="spellEnd"/>
      <w:r w:rsidRPr="000625B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материал: </w:t>
      </w: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лист бумаги с нарисованными </w:t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на нем кругами одинакового размера (всего десять кругов).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z w:val="28"/>
          <w:szCs w:val="28"/>
        </w:rPr>
        <w:t xml:space="preserve">«Посмотрим внимательно на этот лист. Что ты на нем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видишь? Какая фигура нарисована на листе бумаги? Теперь </w:t>
      </w:r>
      <w:r w:rsidRPr="000625BE">
        <w:rPr>
          <w:rFonts w:ascii="Times New Roman" w:eastAsia="Times New Roman" w:hAnsi="Times New Roman" w:cs="Times New Roman"/>
          <w:spacing w:val="1"/>
          <w:sz w:val="28"/>
          <w:szCs w:val="28"/>
        </w:rPr>
        <w:t>закрой глаза и представь себе круг».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Далее ребенку предлагается из круга, нарисованного на </w:t>
      </w:r>
      <w:r w:rsidRPr="000625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бумаге, нарисовать какой-нибудь предмет. Пусть ребенок из 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t>каждого круга нарисует что-нибудь, имеющее в своей осно</w:t>
      </w:r>
      <w:r w:rsidRPr="000625BE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625BE">
        <w:rPr>
          <w:rFonts w:ascii="Times New Roman" w:eastAsia="Times New Roman" w:hAnsi="Times New Roman" w:cs="Times New Roman"/>
          <w:spacing w:val="-2"/>
          <w:sz w:val="28"/>
          <w:szCs w:val="28"/>
        </w:rPr>
        <w:t>ве круг.</w:t>
      </w:r>
    </w:p>
    <w:p w:rsidR="007049D3" w:rsidRPr="000625BE" w:rsidRDefault="007049D3" w:rsidP="000625BE">
      <w:pPr>
        <w:rPr>
          <w:rFonts w:ascii="Times New Roman" w:hAnsi="Times New Roman" w:cs="Times New Roman"/>
          <w:sz w:val="28"/>
          <w:szCs w:val="28"/>
        </w:rPr>
      </w:pPr>
      <w:r w:rsidRPr="0006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990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D3" w:rsidRPr="000625BE" w:rsidRDefault="007049D3" w:rsidP="000625BE">
      <w:pPr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</w:pPr>
    </w:p>
    <w:p w:rsidR="00491C08" w:rsidRPr="000625BE" w:rsidRDefault="00491C08" w:rsidP="000625BE">
      <w:pPr>
        <w:rPr>
          <w:rFonts w:ascii="Times New Roman" w:hAnsi="Times New Roman" w:cs="Times New Roman"/>
          <w:sz w:val="28"/>
          <w:szCs w:val="28"/>
        </w:rPr>
      </w:pPr>
    </w:p>
    <w:sectPr w:rsidR="00491C08" w:rsidRPr="000625BE" w:rsidSect="0050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9D3"/>
    <w:rsid w:val="000625BE"/>
    <w:rsid w:val="00491C08"/>
    <w:rsid w:val="00503FA7"/>
    <w:rsid w:val="0070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2014-04-04T18:00:00Z</dcterms:created>
  <dcterms:modified xsi:type="dcterms:W3CDTF">2014-04-04T18:03:00Z</dcterms:modified>
</cp:coreProperties>
</file>