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4F" w:rsidRDefault="0024175E" w:rsidP="00C15B4F">
      <w:pPr>
        <w:tabs>
          <w:tab w:val="left" w:pos="3420"/>
        </w:tabs>
        <w:jc w:val="center"/>
        <w:rPr>
          <w:b/>
        </w:rPr>
      </w:pPr>
      <w:r>
        <w:rPr>
          <w:b/>
        </w:rPr>
        <w:t>План - к</w:t>
      </w:r>
      <w:r w:rsidR="00C15B4F">
        <w:rPr>
          <w:b/>
        </w:rPr>
        <w:t xml:space="preserve">онспект  занятия в старшей группе для детей с </w:t>
      </w:r>
      <w:proofErr w:type="spellStart"/>
      <w:r w:rsidR="00C15B4F">
        <w:rPr>
          <w:b/>
        </w:rPr>
        <w:t>обшим</w:t>
      </w:r>
      <w:proofErr w:type="spellEnd"/>
      <w:r w:rsidR="00C15B4F">
        <w:rPr>
          <w:b/>
        </w:rPr>
        <w:t xml:space="preserve"> недоразвитием речи</w:t>
      </w:r>
    </w:p>
    <w:p w:rsidR="00C15B4F" w:rsidRDefault="00C15B4F" w:rsidP="00C15B4F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Тема. Предлог </w:t>
      </w:r>
      <w:proofErr w:type="gramStart"/>
      <w:r>
        <w:rPr>
          <w:b/>
        </w:rPr>
        <w:t>НА</w:t>
      </w:r>
      <w:proofErr w:type="gramEnd"/>
      <w:r>
        <w:rPr>
          <w:b/>
        </w:rPr>
        <w:t>.</w:t>
      </w:r>
    </w:p>
    <w:p w:rsidR="00C15B4F" w:rsidRDefault="00C15B4F" w:rsidP="00C15B4F">
      <w:pPr>
        <w:tabs>
          <w:tab w:val="left" w:pos="3420"/>
        </w:tabs>
        <w:jc w:val="both"/>
      </w:pPr>
      <w:r>
        <w:rPr>
          <w:b/>
        </w:rPr>
        <w:t xml:space="preserve">Цель. </w:t>
      </w:r>
      <w:r>
        <w:t xml:space="preserve">Учить детей выделять в предложениях предлог на; использовать предлог </w:t>
      </w:r>
      <w:proofErr w:type="gramStart"/>
      <w:r>
        <w:t>на</w:t>
      </w:r>
      <w:proofErr w:type="gramEnd"/>
      <w:r>
        <w:t xml:space="preserve"> в предложениях.</w:t>
      </w:r>
    </w:p>
    <w:p w:rsidR="00C15B4F" w:rsidRDefault="00C15B4F" w:rsidP="00C15B4F">
      <w:pPr>
        <w:tabs>
          <w:tab w:val="left" w:pos="3420"/>
        </w:tabs>
        <w:jc w:val="both"/>
      </w:pPr>
      <w:r>
        <w:rPr>
          <w:b/>
        </w:rPr>
        <w:t xml:space="preserve">Оборудование. </w:t>
      </w:r>
      <w:r>
        <w:t xml:space="preserve">Бабочка, индивидуальные картинки с предлогом </w:t>
      </w:r>
      <w:proofErr w:type="gramStart"/>
      <w:r>
        <w:t>на</w:t>
      </w:r>
      <w:proofErr w:type="gramEnd"/>
      <w:r>
        <w:t xml:space="preserve">, </w:t>
      </w:r>
      <w:proofErr w:type="gramStart"/>
      <w:r>
        <w:t>схема</w:t>
      </w:r>
      <w:proofErr w:type="gramEnd"/>
      <w:r>
        <w:t xml:space="preserve"> предлога, демонстрационная схема предложения, картинка Незнайка.</w:t>
      </w:r>
    </w:p>
    <w:p w:rsidR="00C15B4F" w:rsidRPr="00F66ECE" w:rsidRDefault="00C15B4F" w:rsidP="00C15B4F">
      <w:pPr>
        <w:tabs>
          <w:tab w:val="left" w:pos="3420"/>
        </w:tabs>
        <w:jc w:val="center"/>
        <w:rPr>
          <w:b/>
        </w:rPr>
      </w:pPr>
      <w:r w:rsidRPr="00F66ECE">
        <w:rPr>
          <w:b/>
        </w:rPr>
        <w:t>Ход</w:t>
      </w:r>
    </w:p>
    <w:p w:rsidR="00C15B4F" w:rsidRDefault="00C15B4F" w:rsidP="00C15B4F">
      <w:pPr>
        <w:tabs>
          <w:tab w:val="left" w:pos="3420"/>
        </w:tabs>
        <w:jc w:val="both"/>
      </w:pPr>
    </w:p>
    <w:p w:rsidR="00C15B4F" w:rsidRDefault="00C15B4F" w:rsidP="00C15B4F">
      <w:pPr>
        <w:tabs>
          <w:tab w:val="left" w:pos="3420"/>
        </w:tabs>
        <w:jc w:val="both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Орг. момент </w:t>
      </w:r>
    </w:p>
    <w:p w:rsidR="00C15B4F" w:rsidRDefault="00C15B4F" w:rsidP="00C15B4F">
      <w:pPr>
        <w:tabs>
          <w:tab w:val="left" w:pos="3420"/>
        </w:tabs>
        <w:jc w:val="both"/>
      </w:pPr>
      <w:r>
        <w:t>- Поставьте руки на плечи, на пояс, на колени, на голову.</w:t>
      </w:r>
    </w:p>
    <w:p w:rsidR="00C15B4F" w:rsidRDefault="00C15B4F" w:rsidP="00C15B4F">
      <w:pPr>
        <w:tabs>
          <w:tab w:val="left" w:pos="3420"/>
        </w:tabs>
        <w:jc w:val="both"/>
      </w:pPr>
      <w:r>
        <w:rPr>
          <w:lang w:val="en-US"/>
        </w:rPr>
        <w:t>II</w:t>
      </w:r>
      <w:r>
        <w:t>. – К нам в гости прилетела бабочка. Она хочет с вами поиграть.</w:t>
      </w:r>
    </w:p>
    <w:p w:rsidR="00C15B4F" w:rsidRDefault="00C15B4F" w:rsidP="00C15B4F">
      <w:pPr>
        <w:tabs>
          <w:tab w:val="left" w:pos="3420"/>
        </w:tabs>
        <w:jc w:val="both"/>
      </w:pPr>
      <w:r>
        <w:t>1. «Куда села бабочка?»</w:t>
      </w:r>
    </w:p>
    <w:p w:rsidR="00C15B4F" w:rsidRDefault="00C15B4F" w:rsidP="00C15B4F">
      <w:pPr>
        <w:tabs>
          <w:tab w:val="left" w:pos="3420"/>
        </w:tabs>
        <w:jc w:val="both"/>
      </w:pPr>
      <w:r>
        <w:t>2. Выполнение действий детьми с бабочкой.</w:t>
      </w:r>
    </w:p>
    <w:p w:rsidR="00C15B4F" w:rsidRPr="00543353" w:rsidRDefault="00C15B4F" w:rsidP="00C15B4F">
      <w:pPr>
        <w:tabs>
          <w:tab w:val="left" w:pos="3420"/>
        </w:tabs>
        <w:jc w:val="both"/>
      </w:pPr>
      <w:r>
        <w:t xml:space="preserve">- Сегодня </w:t>
      </w:r>
      <w:r w:rsidR="00F8437B">
        <w:t>мы</w:t>
      </w:r>
      <w:r>
        <w:t xml:space="preserve"> буде</w:t>
      </w:r>
      <w:r w:rsidR="00F8437B">
        <w:t>м</w:t>
      </w:r>
      <w:r>
        <w:t xml:space="preserve"> играть с маленьким словом на.</w:t>
      </w:r>
    </w:p>
    <w:p w:rsidR="00C15B4F" w:rsidRDefault="00C15B4F" w:rsidP="00C15B4F">
      <w:pPr>
        <w:tabs>
          <w:tab w:val="left" w:pos="3420"/>
        </w:tabs>
        <w:jc w:val="both"/>
      </w:pPr>
      <w:r>
        <w:rPr>
          <w:lang w:val="en-US"/>
        </w:rPr>
        <w:t>III</w:t>
      </w:r>
      <w:r>
        <w:t>. Логопед показывает схему предлога на. Маленькое слово любит всё убирать на места. Оно появляется тогда, когда один предмет находится на другом предмете.</w:t>
      </w:r>
    </w:p>
    <w:p w:rsidR="00C15B4F" w:rsidRDefault="00C15B4F" w:rsidP="00C15B4F">
      <w:pPr>
        <w:tabs>
          <w:tab w:val="left" w:pos="3420"/>
        </w:tabs>
        <w:jc w:val="both"/>
      </w:pPr>
      <w:r>
        <w:t>1. – Какое сейчас время года? На чём катаются дети зимой? (Дети катаются на санках, на лыжах, на коньках)</w:t>
      </w:r>
    </w:p>
    <w:p w:rsidR="00C15B4F" w:rsidRDefault="00C15B4F" w:rsidP="00C15B4F">
      <w:pPr>
        <w:tabs>
          <w:tab w:val="left" w:pos="3420"/>
        </w:tabs>
        <w:jc w:val="both"/>
      </w:pPr>
      <w:r>
        <w:t>2. Д/И «Что на чём?»</w:t>
      </w:r>
    </w:p>
    <w:p w:rsidR="00C15B4F" w:rsidRDefault="00C15B4F" w:rsidP="00C15B4F">
      <w:pPr>
        <w:tabs>
          <w:tab w:val="left" w:pos="3420"/>
        </w:tabs>
        <w:jc w:val="both"/>
      </w:pPr>
      <w:r>
        <w:t>На доске картинки: чайник, тарелка, лампа, ковёр, зеркало, муха.</w:t>
      </w:r>
    </w:p>
    <w:p w:rsidR="00C15B4F" w:rsidRDefault="00C15B4F" w:rsidP="00C15B4F">
      <w:pPr>
        <w:tabs>
          <w:tab w:val="left" w:pos="3420"/>
        </w:tabs>
        <w:jc w:val="both"/>
      </w:pPr>
      <w:r>
        <w:t>Дети придумывают, на чём стоят предметы, используя схему предлога.</w:t>
      </w:r>
    </w:p>
    <w:p w:rsidR="00C15B4F" w:rsidRDefault="00C15B4F" w:rsidP="00C15B4F">
      <w:pPr>
        <w:tabs>
          <w:tab w:val="left" w:pos="3420"/>
        </w:tabs>
        <w:jc w:val="both"/>
      </w:pPr>
      <w:r>
        <w:t>3. Составить предложение по демонстрируемому действию, выложить схему предложения на доске.</w:t>
      </w:r>
    </w:p>
    <w:p w:rsidR="00C15B4F" w:rsidRDefault="00C15B4F" w:rsidP="00C15B4F">
      <w:pPr>
        <w:tabs>
          <w:tab w:val="left" w:pos="3420"/>
        </w:tabs>
        <w:jc w:val="both"/>
      </w:pPr>
      <w:r>
        <w:t>- Лена, садись на стул. Что сделала Лена? Лена села на стул.</w:t>
      </w:r>
    </w:p>
    <w:p w:rsidR="00C15B4F" w:rsidRDefault="00C15B4F" w:rsidP="00C15B4F">
      <w:pPr>
        <w:tabs>
          <w:tab w:val="left" w:pos="3420"/>
        </w:tabs>
        <w:jc w:val="both"/>
      </w:pPr>
      <w:r>
        <w:t>4. Пальчиковая гимнастика.</w:t>
      </w:r>
    </w:p>
    <w:p w:rsidR="00C15B4F" w:rsidRDefault="00C15B4F" w:rsidP="00C15B4F">
      <w:pPr>
        <w:tabs>
          <w:tab w:val="left" w:pos="3420"/>
        </w:tabs>
        <w:jc w:val="both"/>
      </w:pPr>
      <w:r>
        <w:t>Мы во двор пошли гулять.</w:t>
      </w:r>
    </w:p>
    <w:p w:rsidR="00C15B4F" w:rsidRDefault="00C15B4F" w:rsidP="00C15B4F">
      <w:pPr>
        <w:tabs>
          <w:tab w:val="left" w:pos="3420"/>
        </w:tabs>
        <w:jc w:val="both"/>
      </w:pPr>
      <w:r>
        <w:t>1,2,3,4,5 (загибать пальцы по одному)</w:t>
      </w:r>
    </w:p>
    <w:p w:rsidR="00C15B4F" w:rsidRDefault="00C15B4F" w:rsidP="00C15B4F">
      <w:pPr>
        <w:tabs>
          <w:tab w:val="left" w:pos="3420"/>
        </w:tabs>
        <w:jc w:val="both"/>
      </w:pPr>
      <w:r>
        <w:t>Бабу снежную лепили (лепка)</w:t>
      </w:r>
    </w:p>
    <w:p w:rsidR="00C15B4F" w:rsidRDefault="00C15B4F" w:rsidP="00C15B4F">
      <w:pPr>
        <w:tabs>
          <w:tab w:val="left" w:pos="3420"/>
        </w:tabs>
        <w:jc w:val="both"/>
      </w:pPr>
      <w:r>
        <w:t>Птичек крошками кормили (кормят)</w:t>
      </w:r>
    </w:p>
    <w:p w:rsidR="00C15B4F" w:rsidRDefault="00C15B4F" w:rsidP="00C15B4F">
      <w:pPr>
        <w:tabs>
          <w:tab w:val="left" w:pos="3420"/>
        </w:tabs>
        <w:jc w:val="both"/>
      </w:pPr>
      <w:r>
        <w:t>С горки мы потом катались (вести указательным пальцем правой руки по ладони левой)</w:t>
      </w:r>
    </w:p>
    <w:p w:rsidR="00C15B4F" w:rsidRDefault="00C15B4F" w:rsidP="00C15B4F">
      <w:pPr>
        <w:tabs>
          <w:tab w:val="left" w:pos="3420"/>
        </w:tabs>
        <w:jc w:val="both"/>
      </w:pPr>
      <w:r>
        <w:t>А ещё в снегу валялись (положить ладошки на стол, то одной, то другой стороной)</w:t>
      </w:r>
    </w:p>
    <w:p w:rsidR="00C15B4F" w:rsidRDefault="00C15B4F" w:rsidP="00C15B4F">
      <w:pPr>
        <w:tabs>
          <w:tab w:val="left" w:pos="3420"/>
        </w:tabs>
        <w:jc w:val="both"/>
      </w:pPr>
      <w:r>
        <w:rPr>
          <w:lang w:val="en-US"/>
        </w:rPr>
        <w:t>IV</w:t>
      </w:r>
      <w:r>
        <w:t xml:space="preserve">. </w:t>
      </w:r>
      <w:proofErr w:type="spellStart"/>
      <w:r>
        <w:t>Физминутка</w:t>
      </w:r>
      <w:proofErr w:type="spellEnd"/>
      <w:r>
        <w:t>.</w:t>
      </w:r>
    </w:p>
    <w:p w:rsidR="00C15B4F" w:rsidRDefault="00C15B4F" w:rsidP="00C15B4F">
      <w:pPr>
        <w:tabs>
          <w:tab w:val="left" w:pos="3420"/>
        </w:tabs>
        <w:jc w:val="both"/>
      </w:pPr>
      <w:r>
        <w:t>Ищет вещи Маша, Маш</w:t>
      </w:r>
      <w:proofErr w:type="gramStart"/>
      <w:r>
        <w:t>а-</w:t>
      </w:r>
      <w:proofErr w:type="gramEnd"/>
      <w:r>
        <w:t xml:space="preserve"> растеряша (повороты в стороны)</w:t>
      </w:r>
    </w:p>
    <w:p w:rsidR="00C15B4F" w:rsidRDefault="00C15B4F" w:rsidP="00C15B4F">
      <w:pPr>
        <w:tabs>
          <w:tab w:val="left" w:pos="3420"/>
        </w:tabs>
        <w:jc w:val="both"/>
      </w:pPr>
      <w:r>
        <w:t>На диване нет и на стуле нет (наклоны вниз)</w:t>
      </w:r>
    </w:p>
    <w:p w:rsidR="00C15B4F" w:rsidRDefault="00C15B4F" w:rsidP="00C15B4F">
      <w:pPr>
        <w:tabs>
          <w:tab w:val="left" w:pos="3420"/>
        </w:tabs>
        <w:jc w:val="both"/>
      </w:pPr>
      <w:r>
        <w:t>Вот какая Маша, Маш</w:t>
      </w:r>
      <w:proofErr w:type="gramStart"/>
      <w:r>
        <w:t>а-</w:t>
      </w:r>
      <w:proofErr w:type="gramEnd"/>
      <w:r>
        <w:t xml:space="preserve"> растеряша (руками обхватить голову, покачать головой)</w:t>
      </w:r>
    </w:p>
    <w:p w:rsidR="00C15B4F" w:rsidRDefault="00C15B4F" w:rsidP="00C15B4F">
      <w:pPr>
        <w:tabs>
          <w:tab w:val="left" w:pos="3420"/>
        </w:tabs>
        <w:jc w:val="both"/>
      </w:pPr>
      <w:r>
        <w:t>Упражнение на дыхание.</w:t>
      </w:r>
    </w:p>
    <w:p w:rsidR="00C15B4F" w:rsidRDefault="00C15B4F" w:rsidP="00C15B4F">
      <w:pPr>
        <w:tabs>
          <w:tab w:val="left" w:pos="3420"/>
        </w:tabs>
        <w:jc w:val="both"/>
      </w:pPr>
      <w:proofErr w:type="gramStart"/>
      <w:r>
        <w:t>Старая</w:t>
      </w:r>
      <w:proofErr w:type="gramEnd"/>
      <w:r>
        <w:t>, седая с ледяной клюкой,</w:t>
      </w:r>
    </w:p>
    <w:p w:rsidR="00C15B4F" w:rsidRDefault="00C15B4F" w:rsidP="00C15B4F">
      <w:pPr>
        <w:tabs>
          <w:tab w:val="left" w:pos="3420"/>
        </w:tabs>
        <w:jc w:val="both"/>
      </w:pPr>
      <w:r>
        <w:t>Вьюга ковыляет Бабой Ягой.</w:t>
      </w:r>
    </w:p>
    <w:p w:rsidR="00C15B4F" w:rsidRDefault="00C15B4F" w:rsidP="00C15B4F">
      <w:pPr>
        <w:tabs>
          <w:tab w:val="left" w:pos="3420"/>
        </w:tabs>
        <w:jc w:val="both"/>
      </w:pPr>
      <w:r>
        <w:t>Воет вьюга: «</w:t>
      </w:r>
      <w:proofErr w:type="spellStart"/>
      <w:r>
        <w:t>з-з-з</w:t>
      </w:r>
      <w:proofErr w:type="spellEnd"/>
      <w:r>
        <w:t>» (громко)</w:t>
      </w:r>
    </w:p>
    <w:p w:rsidR="00C15B4F" w:rsidRDefault="00C15B4F" w:rsidP="00C15B4F">
      <w:pPr>
        <w:tabs>
          <w:tab w:val="left" w:pos="3420"/>
        </w:tabs>
        <w:jc w:val="both"/>
      </w:pPr>
      <w:r>
        <w:t>Застонал лес от вьюги: «м-м-м» (тихо)</w:t>
      </w:r>
    </w:p>
    <w:p w:rsidR="00C15B4F" w:rsidRDefault="00C15B4F" w:rsidP="00C15B4F">
      <w:pPr>
        <w:tabs>
          <w:tab w:val="left" w:pos="3420"/>
        </w:tabs>
        <w:jc w:val="both"/>
      </w:pPr>
      <w:r>
        <w:t>Тяжело стонут дубы: «м-м-м» (громко)</w:t>
      </w:r>
    </w:p>
    <w:p w:rsidR="00C15B4F" w:rsidRDefault="00C15B4F" w:rsidP="00C15B4F">
      <w:pPr>
        <w:tabs>
          <w:tab w:val="left" w:pos="3420"/>
        </w:tabs>
        <w:jc w:val="both"/>
      </w:pPr>
      <w:r>
        <w:t>Стонут берёзы: «м-м-м» (тихо)</w:t>
      </w:r>
    </w:p>
    <w:p w:rsidR="00C15B4F" w:rsidRDefault="00C15B4F" w:rsidP="00C15B4F">
      <w:pPr>
        <w:tabs>
          <w:tab w:val="left" w:pos="3420"/>
        </w:tabs>
        <w:jc w:val="both"/>
      </w:pPr>
      <w:r>
        <w:t>Шумят ели: «</w:t>
      </w:r>
      <w:proofErr w:type="spellStart"/>
      <w:r>
        <w:t>ш-ш-ш</w:t>
      </w:r>
      <w:proofErr w:type="spellEnd"/>
      <w:r>
        <w:t>» (тихо)</w:t>
      </w:r>
    </w:p>
    <w:p w:rsidR="00C15B4F" w:rsidRDefault="00C15B4F" w:rsidP="00C15B4F">
      <w:pPr>
        <w:tabs>
          <w:tab w:val="left" w:pos="3420"/>
        </w:tabs>
        <w:jc w:val="both"/>
      </w:pPr>
      <w:r>
        <w:t>Стихает вьюга: «</w:t>
      </w:r>
      <w:proofErr w:type="spellStart"/>
      <w:r>
        <w:t>с-с-с</w:t>
      </w:r>
      <w:proofErr w:type="spellEnd"/>
      <w:r>
        <w:t>» (тихо)</w:t>
      </w:r>
    </w:p>
    <w:p w:rsidR="00C15B4F" w:rsidRDefault="00C15B4F" w:rsidP="00C15B4F">
      <w:pPr>
        <w:tabs>
          <w:tab w:val="left" w:pos="3420"/>
        </w:tabs>
        <w:jc w:val="both"/>
      </w:pPr>
      <w:r>
        <w:rPr>
          <w:lang w:val="en-US"/>
        </w:rPr>
        <w:t>V</w:t>
      </w:r>
      <w:r>
        <w:t xml:space="preserve">. 1. Работа по индивидуальным картинкам. Дети составляют предложения с предлогом </w:t>
      </w:r>
      <w:proofErr w:type="gramStart"/>
      <w:r>
        <w:t>на</w:t>
      </w:r>
      <w:proofErr w:type="gramEnd"/>
      <w:r>
        <w:t>.</w:t>
      </w:r>
    </w:p>
    <w:p w:rsidR="00C15B4F" w:rsidRDefault="00C15B4F" w:rsidP="00C15B4F">
      <w:pPr>
        <w:tabs>
          <w:tab w:val="left" w:pos="3420"/>
        </w:tabs>
        <w:jc w:val="both"/>
      </w:pPr>
      <w:r>
        <w:t>2. Исправь ошибки Незнайки.</w:t>
      </w:r>
    </w:p>
    <w:p w:rsidR="00C15B4F" w:rsidRDefault="00C15B4F" w:rsidP="00C15B4F">
      <w:pPr>
        <w:tabs>
          <w:tab w:val="left" w:pos="3420"/>
        </w:tabs>
        <w:jc w:val="both"/>
      </w:pPr>
      <w:r>
        <w:t>Кошку посадил на стол.</w:t>
      </w:r>
    </w:p>
    <w:p w:rsidR="00C15B4F" w:rsidRDefault="00C15B4F" w:rsidP="00C15B4F">
      <w:pPr>
        <w:tabs>
          <w:tab w:val="left" w:pos="3420"/>
        </w:tabs>
        <w:jc w:val="both"/>
      </w:pPr>
      <w:r>
        <w:t>Книгу положил на печку.</w:t>
      </w:r>
    </w:p>
    <w:p w:rsidR="00C15B4F" w:rsidRDefault="00C15B4F" w:rsidP="00C15B4F">
      <w:pPr>
        <w:tabs>
          <w:tab w:val="left" w:pos="3420"/>
        </w:tabs>
        <w:jc w:val="both"/>
      </w:pPr>
      <w:r>
        <w:t>Стол поставил на стул.</w:t>
      </w:r>
    </w:p>
    <w:p w:rsidR="00C15B4F" w:rsidRPr="00EB4897" w:rsidRDefault="00C15B4F" w:rsidP="00C15B4F">
      <w:pPr>
        <w:tabs>
          <w:tab w:val="left" w:pos="3420"/>
        </w:tabs>
        <w:jc w:val="both"/>
      </w:pPr>
      <w:r>
        <w:t>Ковёр повесил на окно.</w:t>
      </w:r>
    </w:p>
    <w:p w:rsidR="00C15B4F" w:rsidRDefault="00C15B4F" w:rsidP="00083BDD">
      <w:pPr>
        <w:tabs>
          <w:tab w:val="left" w:pos="3420"/>
        </w:tabs>
        <w:jc w:val="both"/>
      </w:pPr>
      <w:r>
        <w:rPr>
          <w:lang w:val="en-US"/>
        </w:rPr>
        <w:t>VI</w:t>
      </w:r>
      <w:r>
        <w:t>. Итог.</w:t>
      </w:r>
    </w:p>
    <w:sectPr w:rsidR="00C15B4F" w:rsidSect="0099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4F"/>
    <w:rsid w:val="00060284"/>
    <w:rsid w:val="00083BDD"/>
    <w:rsid w:val="0024175E"/>
    <w:rsid w:val="002837C6"/>
    <w:rsid w:val="00307FCC"/>
    <w:rsid w:val="00562994"/>
    <w:rsid w:val="00896D0F"/>
    <w:rsid w:val="00990FBE"/>
    <w:rsid w:val="00C011D5"/>
    <w:rsid w:val="00C15B4F"/>
    <w:rsid w:val="00F8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4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D0F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96D0F"/>
    <w:pPr>
      <w:widowControl w:val="0"/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96D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896D0F"/>
    <w:rPr>
      <w:b/>
      <w:bCs/>
    </w:rPr>
  </w:style>
  <w:style w:type="character" w:styleId="a6">
    <w:name w:val="Emphasis"/>
    <w:basedOn w:val="a0"/>
    <w:uiPriority w:val="20"/>
    <w:qFormat/>
    <w:rsid w:val="00896D0F"/>
    <w:rPr>
      <w:i/>
      <w:iCs/>
    </w:rPr>
  </w:style>
  <w:style w:type="paragraph" w:styleId="a7">
    <w:name w:val="No Spacing"/>
    <w:uiPriority w:val="1"/>
    <w:qFormat/>
    <w:rsid w:val="00896D0F"/>
    <w:pPr>
      <w:widowControl w:val="0"/>
      <w:suppressAutoHyphens/>
    </w:pPr>
    <w:rPr>
      <w:rFonts w:ascii="Arial" w:hAnsi="Arial"/>
      <w:kern w:val="1"/>
      <w:szCs w:val="24"/>
    </w:rPr>
  </w:style>
  <w:style w:type="paragraph" w:styleId="2">
    <w:name w:val="Quote"/>
    <w:basedOn w:val="a"/>
    <w:next w:val="a"/>
    <w:link w:val="20"/>
    <w:uiPriority w:val="29"/>
    <w:qFormat/>
    <w:rsid w:val="00896D0F"/>
    <w:pPr>
      <w:widowControl w:val="0"/>
      <w:suppressAutoHyphens/>
    </w:pPr>
    <w:rPr>
      <w:rFonts w:ascii="Arial" w:eastAsia="Lucida Sans Unicode" w:hAnsi="Arial"/>
      <w:i/>
      <w:iCs/>
      <w:color w:val="000000" w:themeColor="text1"/>
      <w:kern w:val="1"/>
      <w:sz w:val="20"/>
    </w:rPr>
  </w:style>
  <w:style w:type="character" w:customStyle="1" w:styleId="20">
    <w:name w:val="Цитата 2 Знак"/>
    <w:basedOn w:val="a0"/>
    <w:link w:val="2"/>
    <w:uiPriority w:val="29"/>
    <w:rsid w:val="00896D0F"/>
    <w:rPr>
      <w:rFonts w:ascii="Arial" w:eastAsia="Lucida Sans Unicode" w:hAnsi="Arial"/>
      <w:i/>
      <w:iCs/>
      <w:color w:val="000000" w:themeColor="text1"/>
      <w:kern w:val="1"/>
      <w:szCs w:val="24"/>
    </w:rPr>
  </w:style>
  <w:style w:type="character" w:styleId="a8">
    <w:name w:val="Subtle Emphasis"/>
    <w:basedOn w:val="a0"/>
    <w:uiPriority w:val="19"/>
    <w:qFormat/>
    <w:rsid w:val="00896D0F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896D0F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896D0F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896D0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2014-10-27T13:06:00Z</dcterms:created>
  <dcterms:modified xsi:type="dcterms:W3CDTF">2014-10-27T13:16:00Z</dcterms:modified>
</cp:coreProperties>
</file>