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>Давайте вспомним наше детство, Что происходит сразу? Конечно, тёплые мамины руки</w:t>
      </w:r>
      <w:r w:rsidRPr="000A5008">
        <w:rPr>
          <w:rFonts w:ascii="Times New Roman" w:hAnsi="Times New Roman" w:cs="Times New Roman"/>
          <w:sz w:val="28"/>
          <w:szCs w:val="28"/>
        </w:rPr>
        <w:t>, и любимый плюшевый мишка </w:t>
      </w:r>
      <w:r w:rsidRPr="000A5008">
        <w:rPr>
          <w:rFonts w:ascii="Times New Roman" w:hAnsi="Times New Roman" w:cs="Times New Roman"/>
          <w:iCs/>
          <w:sz w:val="28"/>
          <w:szCs w:val="28"/>
        </w:rPr>
        <w:t>(кукла, зайчик и т. д. - у каждого своё)</w:t>
      </w:r>
      <w:r w:rsidRPr="00662D04">
        <w:rPr>
          <w:rFonts w:ascii="Times New Roman" w:hAnsi="Times New Roman" w:cs="Times New Roman"/>
          <w:sz w:val="28"/>
          <w:szCs w:val="28"/>
        </w:rPr>
        <w:t>. Именно с игрушками у большинства людей ассоциируется детство.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04">
        <w:rPr>
          <w:rFonts w:ascii="Times New Roman" w:hAnsi="Times New Roman" w:cs="Times New Roman"/>
          <w:sz w:val="28"/>
          <w:szCs w:val="28"/>
        </w:rPr>
        <w:t xml:space="preserve">Игрушка для ребенка – это первая «примерка» мира. В играх малыш </w:t>
      </w:r>
      <w:bookmarkStart w:id="0" w:name="_GoBack"/>
      <w:bookmarkEnd w:id="0"/>
      <w:r w:rsidRPr="00662D04">
        <w:rPr>
          <w:rFonts w:ascii="Times New Roman" w:hAnsi="Times New Roman" w:cs="Times New Roman"/>
          <w:sz w:val="28"/>
          <w:szCs w:val="28"/>
        </w:rPr>
        <w:t>выражает свои чувства к маме с папой, окружающим его людям и самому себе. И ваш ребенок учится узнавать этот сложный и пока непонятный ему мир не только за счет хороших и разнообразных игрушек, но и при помощи родителей. Играйте чаще вместе с ребенком, фантазируйте, придумывайте новые игры. Только вы сможете повлиять на развитие своего малыша.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>Доказано, что фантазия и умственные способности ребенка лучше развиваются, если его окружают яркие разнообразные предметы, с которыми можно играть.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>    </w:t>
      </w:r>
      <w:r w:rsidRPr="00662D04">
        <w:rPr>
          <w:rFonts w:ascii="Times New Roman" w:hAnsi="Times New Roman" w:cs="Times New Roman"/>
          <w:bCs/>
          <w:sz w:val="28"/>
          <w:szCs w:val="28"/>
        </w:rPr>
        <w:t>Предметно</w:t>
      </w:r>
      <w:r w:rsidRPr="00662D0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62D04">
        <w:rPr>
          <w:rFonts w:ascii="Times New Roman" w:hAnsi="Times New Roman" w:cs="Times New Roman"/>
          <w:bCs/>
          <w:sz w:val="28"/>
          <w:szCs w:val="28"/>
        </w:rPr>
        <w:t>игровая деятельность</w:t>
      </w:r>
      <w:r w:rsidRPr="00662D04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662D04">
        <w:rPr>
          <w:rFonts w:ascii="Times New Roman" w:hAnsi="Times New Roman" w:cs="Times New Roman"/>
          <w:sz w:val="28"/>
          <w:szCs w:val="28"/>
        </w:rPr>
        <w:t>ведущая в раннем возрасте для ребенка. Она оказывает особое влияние на его разностороннее развитие. </w:t>
      </w:r>
      <w:r w:rsidRPr="00662D04">
        <w:rPr>
          <w:rFonts w:ascii="Times New Roman" w:hAnsi="Times New Roman" w:cs="Times New Roman"/>
          <w:bCs/>
          <w:sz w:val="28"/>
          <w:szCs w:val="28"/>
        </w:rPr>
        <w:t>Игрушки,</w:t>
      </w:r>
      <w:r w:rsidRPr="00662D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62D04">
        <w:rPr>
          <w:rFonts w:ascii="Times New Roman" w:hAnsi="Times New Roman" w:cs="Times New Roman"/>
          <w:sz w:val="28"/>
          <w:szCs w:val="28"/>
        </w:rPr>
        <w:t>подобранные по </w:t>
      </w:r>
      <w:r w:rsidRPr="00662D04">
        <w:rPr>
          <w:rFonts w:ascii="Times New Roman" w:hAnsi="Times New Roman" w:cs="Times New Roman"/>
          <w:b/>
          <w:bCs/>
          <w:sz w:val="28"/>
          <w:szCs w:val="28"/>
        </w:rPr>
        <w:t>цвету, величине, количеству, </w:t>
      </w:r>
      <w:r w:rsidRPr="00662D04">
        <w:rPr>
          <w:rFonts w:ascii="Times New Roman" w:hAnsi="Times New Roman" w:cs="Times New Roman"/>
          <w:sz w:val="28"/>
          <w:szCs w:val="28"/>
        </w:rPr>
        <w:t>являются прекрасным средством развития </w:t>
      </w:r>
      <w:r w:rsidRPr="00662D04">
        <w:rPr>
          <w:rFonts w:ascii="Times New Roman" w:hAnsi="Times New Roman" w:cs="Times New Roman"/>
          <w:bCs/>
          <w:sz w:val="28"/>
          <w:szCs w:val="28"/>
        </w:rPr>
        <w:t>личности маленьких детей. Основная задача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D04">
        <w:rPr>
          <w:rFonts w:ascii="Times New Roman" w:hAnsi="Times New Roman" w:cs="Times New Roman"/>
          <w:sz w:val="28"/>
          <w:szCs w:val="28"/>
        </w:rPr>
        <w:t>взрослого состоит в том, чтобы с помощью таких игрушек обратить внимание ребенка на различные свойства предметов, научить его выполнять задачи на подбор их по сходству и различию. Практические действия с </w:t>
      </w:r>
      <w:r w:rsidRPr="00662D04">
        <w:rPr>
          <w:rFonts w:ascii="Times New Roman" w:hAnsi="Times New Roman" w:cs="Times New Roman"/>
          <w:bCs/>
          <w:sz w:val="28"/>
          <w:szCs w:val="28"/>
        </w:rPr>
        <w:t>дидактической игрушкой</w:t>
      </w:r>
      <w:r w:rsidRPr="00662D04">
        <w:rPr>
          <w:rFonts w:ascii="Times New Roman" w:hAnsi="Times New Roman" w:cs="Times New Roman"/>
          <w:sz w:val="28"/>
          <w:szCs w:val="28"/>
        </w:rPr>
        <w:t> отражают свойственный раннему периоду детства наглядно-действенный характер мышления. Поэтому </w:t>
      </w:r>
      <w:r w:rsidRPr="00662D04">
        <w:rPr>
          <w:rFonts w:ascii="Times New Roman" w:hAnsi="Times New Roman" w:cs="Times New Roman"/>
          <w:bCs/>
          <w:sz w:val="28"/>
          <w:szCs w:val="28"/>
        </w:rPr>
        <w:t>дидактические игрушки</w:t>
      </w:r>
      <w:r w:rsidRPr="00662D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62D04">
        <w:rPr>
          <w:rFonts w:ascii="Times New Roman" w:hAnsi="Times New Roman" w:cs="Times New Roman"/>
          <w:sz w:val="28"/>
          <w:szCs w:val="28"/>
        </w:rPr>
        <w:t>не только обогащают чувственный опыт малышей, но и учат их мыслить. В таких практических действиях, как соединение, разъединение, нанизывание предметов развиваются мыслительные операции </w:t>
      </w:r>
      <w:r w:rsidRPr="00662D04">
        <w:rPr>
          <w:rFonts w:ascii="Times New Roman" w:hAnsi="Times New Roman" w:cs="Times New Roman"/>
          <w:bCs/>
          <w:sz w:val="28"/>
          <w:szCs w:val="28"/>
        </w:rPr>
        <w:t>анализа, синтеза, обобщения …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b/>
          <w:bCs/>
          <w:sz w:val="28"/>
          <w:szCs w:val="28"/>
        </w:rPr>
        <w:t>   Дидактические игрушки </w:t>
      </w:r>
      <w:r w:rsidRPr="00662D04">
        <w:rPr>
          <w:rFonts w:ascii="Times New Roman" w:hAnsi="Times New Roman" w:cs="Times New Roman"/>
          <w:sz w:val="28"/>
          <w:szCs w:val="28"/>
        </w:rPr>
        <w:t xml:space="preserve">развивают у детей мелкую моторику, вызывают у них желание экспериментировать, выполнять различные конструктивные </w:t>
      </w:r>
      <w:r w:rsidRPr="00662D04">
        <w:rPr>
          <w:rFonts w:ascii="Times New Roman" w:hAnsi="Times New Roman" w:cs="Times New Roman"/>
          <w:sz w:val="28"/>
          <w:szCs w:val="28"/>
        </w:rPr>
        <w:lastRenderedPageBreak/>
        <w:t>действия. </w:t>
      </w:r>
      <w:r w:rsidRPr="00662D04">
        <w:rPr>
          <w:rFonts w:ascii="Times New Roman" w:hAnsi="Times New Roman" w:cs="Times New Roman"/>
          <w:bCs/>
          <w:sz w:val="28"/>
          <w:szCs w:val="28"/>
        </w:rPr>
        <w:t>Игры </w:t>
      </w:r>
      <w:r w:rsidRPr="00662D0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предметами ставят ребенка перед </w:t>
      </w:r>
      <w:r w:rsidRPr="00662D04">
        <w:rPr>
          <w:rFonts w:ascii="Times New Roman" w:hAnsi="Times New Roman" w:cs="Times New Roman"/>
          <w:sz w:val="28"/>
          <w:szCs w:val="28"/>
        </w:rPr>
        <w:t>необходимостью</w:t>
      </w:r>
      <w:r w:rsidRPr="00662D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62D04">
        <w:rPr>
          <w:rFonts w:ascii="Times New Roman" w:hAnsi="Times New Roman" w:cs="Times New Roman"/>
          <w:bCs/>
          <w:sz w:val="28"/>
          <w:szCs w:val="28"/>
        </w:rPr>
        <w:t>запоминать</w:t>
      </w:r>
      <w:r w:rsidRPr="00662D04">
        <w:rPr>
          <w:rFonts w:ascii="Times New Roman" w:hAnsi="Times New Roman" w:cs="Times New Roman"/>
          <w:sz w:val="28"/>
          <w:szCs w:val="28"/>
        </w:rPr>
        <w:t> и </w:t>
      </w:r>
      <w:r w:rsidRPr="00662D04">
        <w:rPr>
          <w:rFonts w:ascii="Times New Roman" w:hAnsi="Times New Roman" w:cs="Times New Roman"/>
          <w:bCs/>
          <w:sz w:val="28"/>
          <w:szCs w:val="28"/>
        </w:rPr>
        <w:t>воспроизводить</w:t>
      </w:r>
      <w:r w:rsidRPr="00662D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62D04">
        <w:rPr>
          <w:rFonts w:ascii="Times New Roman" w:hAnsi="Times New Roman" w:cs="Times New Roman"/>
          <w:sz w:val="28"/>
          <w:szCs w:val="28"/>
        </w:rPr>
        <w:t>способы действий, которые были показаны взрослым, т.е. </w:t>
      </w:r>
      <w:r w:rsidRPr="00662D04">
        <w:rPr>
          <w:rFonts w:ascii="Times New Roman" w:hAnsi="Times New Roman" w:cs="Times New Roman"/>
          <w:bCs/>
          <w:sz w:val="28"/>
          <w:szCs w:val="28"/>
        </w:rPr>
        <w:t>развивают память и воображение.</w:t>
      </w:r>
      <w:r w:rsidRPr="00662D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62D04">
        <w:rPr>
          <w:rFonts w:ascii="Times New Roman" w:hAnsi="Times New Roman" w:cs="Times New Roman"/>
          <w:sz w:val="28"/>
          <w:szCs w:val="28"/>
        </w:rPr>
        <w:t>Таким образом, </w:t>
      </w:r>
      <w:r w:rsidRPr="00662D04">
        <w:rPr>
          <w:rFonts w:ascii="Times New Roman" w:hAnsi="Times New Roman" w:cs="Times New Roman"/>
          <w:bCs/>
          <w:sz w:val="28"/>
          <w:szCs w:val="28"/>
        </w:rPr>
        <w:t>сенсорный опыт детей – основа познавательного развития.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>   Поэтому для ребенка до 3 лет крайне необходимы </w:t>
      </w:r>
      <w:r w:rsidRPr="00662D04">
        <w:rPr>
          <w:rFonts w:ascii="Times New Roman" w:hAnsi="Times New Roman" w:cs="Times New Roman"/>
          <w:bCs/>
          <w:sz w:val="28"/>
          <w:szCs w:val="28"/>
        </w:rPr>
        <w:t>игрушки: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>- для нанизывания предметов различных форм, имеющих сквозное отверстие (разнообразные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04">
        <w:rPr>
          <w:rFonts w:ascii="Times New Roman" w:hAnsi="Times New Roman" w:cs="Times New Roman"/>
          <w:bCs/>
          <w:sz w:val="28"/>
          <w:szCs w:val="28"/>
        </w:rPr>
        <w:t>пирамидки </w:t>
      </w:r>
      <w:r w:rsidRPr="00662D04">
        <w:rPr>
          <w:rFonts w:ascii="Times New Roman" w:hAnsi="Times New Roman" w:cs="Times New Roman"/>
          <w:sz w:val="28"/>
          <w:szCs w:val="28"/>
        </w:rPr>
        <w:t>и т.п.);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>- для проталкивания предметов различных форм в соответствующие отверстия;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>- для прокатывания;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>- образные с застегивающимися и прилипающими элементами (пуговицами, шнурками, кнопками, липучками, молнией);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2D04">
        <w:rPr>
          <w:rFonts w:ascii="Times New Roman" w:hAnsi="Times New Roman" w:cs="Times New Roman"/>
          <w:sz w:val="28"/>
          <w:szCs w:val="28"/>
        </w:rPr>
        <w:t>- разной величины, формы, цвета для сравнения предметов, раскладывания фигур, резко различающихся по форме (шар, куб), и т.д.</w:t>
      </w:r>
      <w:proofErr w:type="gramEnd"/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2D04">
        <w:rPr>
          <w:rFonts w:ascii="Times New Roman" w:hAnsi="Times New Roman" w:cs="Times New Roman"/>
          <w:sz w:val="28"/>
          <w:szCs w:val="28"/>
        </w:rPr>
        <w:t xml:space="preserve">рекрасно </w:t>
      </w:r>
      <w:proofErr w:type="gramStart"/>
      <w:r w:rsidRPr="00662D04">
        <w:rPr>
          <w:rFonts w:ascii="Times New Roman" w:hAnsi="Times New Roman" w:cs="Times New Roman"/>
          <w:sz w:val="28"/>
          <w:szCs w:val="28"/>
        </w:rPr>
        <w:t>выполняют</w:t>
      </w:r>
      <w:r>
        <w:rPr>
          <w:rFonts w:ascii="Times New Roman" w:hAnsi="Times New Roman" w:cs="Times New Roman"/>
          <w:sz w:val="28"/>
          <w:szCs w:val="28"/>
        </w:rPr>
        <w:t xml:space="preserve"> роль</w:t>
      </w:r>
      <w:proofErr w:type="gramEnd"/>
      <w:r w:rsidRPr="00662D04">
        <w:rPr>
          <w:rFonts w:ascii="Times New Roman" w:hAnsi="Times New Roman" w:cs="Times New Roman"/>
          <w:sz w:val="28"/>
          <w:szCs w:val="28"/>
        </w:rPr>
        <w:t> </w:t>
      </w:r>
      <w:r w:rsidRPr="00662D04">
        <w:rPr>
          <w:rFonts w:ascii="Times New Roman" w:hAnsi="Times New Roman" w:cs="Times New Roman"/>
          <w:b/>
          <w:bCs/>
          <w:sz w:val="28"/>
          <w:szCs w:val="28"/>
        </w:rPr>
        <w:t>народные игрушки (</w:t>
      </w:r>
      <w:r w:rsidRPr="00662D04">
        <w:rPr>
          <w:rFonts w:ascii="Times New Roman" w:hAnsi="Times New Roman" w:cs="Times New Roman"/>
          <w:sz w:val="28"/>
          <w:szCs w:val="28"/>
        </w:rPr>
        <w:t>матрешки, яйца, и др.). Кроме того, для постепенного развития в игре сюжета необходимы разнообразные </w:t>
      </w:r>
      <w:r w:rsidRPr="00662D04">
        <w:rPr>
          <w:rFonts w:ascii="Times New Roman" w:hAnsi="Times New Roman" w:cs="Times New Roman"/>
          <w:b/>
          <w:bCs/>
          <w:sz w:val="28"/>
          <w:szCs w:val="28"/>
        </w:rPr>
        <w:t>сюжетные игрушки </w:t>
      </w:r>
      <w:r w:rsidRPr="00662D04">
        <w:rPr>
          <w:rFonts w:ascii="Times New Roman" w:hAnsi="Times New Roman" w:cs="Times New Roman"/>
          <w:sz w:val="28"/>
          <w:szCs w:val="28"/>
        </w:rPr>
        <w:t>(куклы, машины, животные, предметы быта и др.). При этом хотелось бы </w:t>
      </w:r>
      <w:r w:rsidRPr="00662D04">
        <w:rPr>
          <w:rFonts w:ascii="Times New Roman" w:hAnsi="Times New Roman" w:cs="Times New Roman"/>
          <w:bCs/>
          <w:sz w:val="28"/>
          <w:szCs w:val="28"/>
        </w:rPr>
        <w:t>предостеречь родителей</w:t>
      </w:r>
      <w:r w:rsidRPr="00662D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62D04">
        <w:rPr>
          <w:rFonts w:ascii="Times New Roman" w:hAnsi="Times New Roman" w:cs="Times New Roman"/>
          <w:sz w:val="28"/>
          <w:szCs w:val="28"/>
        </w:rPr>
        <w:t>от ранней покупки детям различных роботов, военных игрушек, «страшилок».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>   Иначе говоря, если для самых маленьких требуется в основном </w:t>
      </w:r>
      <w:r w:rsidRPr="00662D04">
        <w:rPr>
          <w:rFonts w:ascii="Times New Roman" w:hAnsi="Times New Roman" w:cs="Times New Roman"/>
          <w:bCs/>
          <w:sz w:val="28"/>
          <w:szCs w:val="28"/>
        </w:rPr>
        <w:t>наглядный показ взрослого, совместные действия родителей с ребенком,</w:t>
      </w:r>
      <w:r w:rsidRPr="00662D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62D04">
        <w:rPr>
          <w:rFonts w:ascii="Times New Roman" w:hAnsi="Times New Roman" w:cs="Times New Roman"/>
          <w:sz w:val="28"/>
          <w:szCs w:val="28"/>
        </w:rPr>
        <w:t xml:space="preserve">то чем старше он становится, тем больше следует побуждать его действовать по слову взрослого, по воображению.  </w:t>
      </w:r>
    </w:p>
    <w:p w:rsidR="00662D04" w:rsidRPr="00662D04" w:rsidRDefault="00662D04" w:rsidP="00662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динамические игрушки можно разделить </w:t>
      </w:r>
      <w:proofErr w:type="gramStart"/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2D04" w:rsidRPr="00662D04" w:rsidRDefault="00662D04" w:rsidP="00662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игрушки-каталки (барабанчик с бубенчиками, сороконожка, утенок-барабанщик); крутящиеся (юла, волчок, </w:t>
      </w:r>
      <w:proofErr w:type="spellStart"/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</w:t>
      </w:r>
      <w:proofErr w:type="spellEnd"/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др.);</w:t>
      </w:r>
      <w:proofErr w:type="gramEnd"/>
    </w:p>
    <w:p w:rsidR="00662D04" w:rsidRPr="00662D04" w:rsidRDefault="00662D04" w:rsidP="00662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качающиеся</w:t>
      </w:r>
      <w:proofErr w:type="gramEnd"/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(неваляшка, лошадка-качалка);</w:t>
      </w:r>
    </w:p>
    <w:p w:rsidR="00662D04" w:rsidRPr="00662D04" w:rsidRDefault="00662D04" w:rsidP="00662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катящиеся (дорожка для катания шариков - кегельбан, мячи);</w:t>
      </w:r>
    </w:p>
    <w:p w:rsidR="00662D04" w:rsidRPr="00662D04" w:rsidRDefault="00662D04" w:rsidP="00662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лазающие</w:t>
      </w:r>
      <w:proofErr w:type="gramEnd"/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кувыркающиеся (клоун-верхолаз, клоун-акробат);</w:t>
      </w:r>
    </w:p>
    <w:p w:rsidR="00662D04" w:rsidRPr="00662D04" w:rsidRDefault="00662D04" w:rsidP="00662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шагающие игрушки (шагающие куклы). </w:t>
      </w:r>
    </w:p>
    <w:p w:rsidR="00662D04" w:rsidRPr="00662D04" w:rsidRDefault="00662D04" w:rsidP="00662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 путайте динамические игрушки со </w:t>
      </w:r>
      <w:proofErr w:type="gramStart"/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всевозможными</w:t>
      </w:r>
      <w:proofErr w:type="gramEnd"/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электронными, заводными, на дистанционном управлении и так далее.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 xml:space="preserve">«У ребенка есть страсть к игре, и ее надо удовлетворять. Надо не только дать ему время поиграть, но и пропитать этой игрой всю его жизнь», - подчеркивал </w:t>
      </w:r>
      <w:proofErr w:type="spellStart"/>
      <w:r w:rsidRPr="00662D04">
        <w:rPr>
          <w:rFonts w:ascii="Times New Roman" w:hAnsi="Times New Roman" w:cs="Times New Roman"/>
          <w:sz w:val="28"/>
          <w:szCs w:val="28"/>
        </w:rPr>
        <w:t>А.Макаренко</w:t>
      </w:r>
      <w:proofErr w:type="spellEnd"/>
      <w:r w:rsidRPr="00662D04">
        <w:rPr>
          <w:rFonts w:ascii="Times New Roman" w:hAnsi="Times New Roman" w:cs="Times New Roman"/>
          <w:sz w:val="28"/>
          <w:szCs w:val="28"/>
        </w:rPr>
        <w:t>.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>С игрой - расти и развиваться!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 xml:space="preserve">Если вы хотите купить своему ребёнку новую игрушку, руководствуйтесь 4-мя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 w:rsidRPr="00662D04">
        <w:rPr>
          <w:rFonts w:ascii="Times New Roman" w:hAnsi="Times New Roman" w:cs="Times New Roman"/>
          <w:bCs/>
          <w:sz w:val="28"/>
          <w:szCs w:val="28"/>
        </w:rPr>
        <w:t>. Игрушка должна быть:</w:t>
      </w:r>
    </w:p>
    <w:p w:rsidR="00662D04" w:rsidRPr="00662D04" w:rsidRDefault="00662D04" w:rsidP="00662D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>Безопасной </w:t>
      </w:r>
      <w:r w:rsidRPr="00662D04">
        <w:rPr>
          <w:rFonts w:ascii="Times New Roman" w:hAnsi="Times New Roman" w:cs="Times New Roman"/>
          <w:i/>
          <w:iCs/>
          <w:sz w:val="28"/>
          <w:szCs w:val="28"/>
        </w:rPr>
        <w:t>(просмотрите качество изготовления, материал из которого она сделана)</w:t>
      </w:r>
    </w:p>
    <w:p w:rsidR="00662D04" w:rsidRPr="00662D04" w:rsidRDefault="00662D04" w:rsidP="00662D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2D04">
        <w:rPr>
          <w:rFonts w:ascii="Times New Roman" w:hAnsi="Times New Roman" w:cs="Times New Roman"/>
          <w:sz w:val="28"/>
          <w:szCs w:val="28"/>
        </w:rPr>
        <w:t>Эстетичной</w:t>
      </w:r>
      <w:proofErr w:type="gramEnd"/>
      <w:r w:rsidRPr="00662D04">
        <w:rPr>
          <w:rFonts w:ascii="Times New Roman" w:hAnsi="Times New Roman" w:cs="Times New Roman"/>
          <w:sz w:val="28"/>
          <w:szCs w:val="28"/>
        </w:rPr>
        <w:t xml:space="preserve"> на вид</w:t>
      </w:r>
    </w:p>
    <w:p w:rsidR="00662D04" w:rsidRPr="00662D04" w:rsidRDefault="00662D04" w:rsidP="00662D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>Соответствовать возрасту</w:t>
      </w:r>
    </w:p>
    <w:p w:rsidR="00662D04" w:rsidRPr="00662D04" w:rsidRDefault="00662D04" w:rsidP="00662D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2D04">
        <w:rPr>
          <w:rFonts w:ascii="Times New Roman" w:hAnsi="Times New Roman" w:cs="Times New Roman"/>
          <w:sz w:val="28"/>
          <w:szCs w:val="28"/>
        </w:rPr>
        <w:t>Многофункциональной </w:t>
      </w:r>
      <w:r w:rsidRPr="00662D04">
        <w:rPr>
          <w:rFonts w:ascii="Times New Roman" w:hAnsi="Times New Roman" w:cs="Times New Roman"/>
          <w:i/>
          <w:iCs/>
          <w:sz w:val="28"/>
          <w:szCs w:val="28"/>
        </w:rPr>
        <w:t>(чем больше действий ребёнок сможет выполнить с игрушкой, тем лучше; естественно это не касается погремушек для малышей)</w:t>
      </w:r>
      <w:proofErr w:type="gramEnd"/>
    </w:p>
    <w:p w:rsidR="00662D04" w:rsidRPr="00662D04" w:rsidRDefault="00662D04" w:rsidP="00662D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всего интересного и неизведанного для малыша можно найти вокруг. Используйте свою фантазию и познавательный интерес ребенка, чтобы увидеть сюрприз в </w:t>
      </w:r>
      <w:proofErr w:type="gramStart"/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простом</w:t>
      </w:r>
      <w:proofErr w:type="gramEnd"/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Игры с водой, песком, создание мыльных пузырей и многое другое внесут в жизнь малыша радость открытия и познания. Важным достижением ребенка раннего возраста является представление о себе и своих возможностях. Ребенок обретает свое Я, ощущает свою значимость, самостоятельность и степень влияния на </w:t>
      </w:r>
      <w:r w:rsidRPr="00662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окружающий мир. Важно, чтобы взрослый признал те достижения, с которыми ребенок вступает в дошкольное детство.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2D04">
        <w:rPr>
          <w:rFonts w:ascii="Times New Roman" w:hAnsi="Times New Roman" w:cs="Times New Roman"/>
          <w:sz w:val="28"/>
          <w:szCs w:val="28"/>
        </w:rPr>
        <w:t>В заключении необходимо напомнить вам, дорогие родители, что никакая, даже самая лучшая игрушка, не может заменить живого общения с любимыми папой и мамой!</w:t>
      </w: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2D04" w:rsidRPr="00662D04" w:rsidRDefault="00662D04" w:rsidP="00662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2D04" w:rsidRPr="0066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061"/>
    <w:multiLevelType w:val="multilevel"/>
    <w:tmpl w:val="B67A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04"/>
    <w:rsid w:val="000A5008"/>
    <w:rsid w:val="00492297"/>
    <w:rsid w:val="00662D04"/>
    <w:rsid w:val="00706A36"/>
    <w:rsid w:val="00B8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2015-01-27T06:19:00Z</dcterms:created>
  <dcterms:modified xsi:type="dcterms:W3CDTF">2015-01-27T06:40:00Z</dcterms:modified>
</cp:coreProperties>
</file>