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E8" w:rsidRPr="00185B14" w:rsidRDefault="00534FE8" w:rsidP="00185B14">
      <w:pPr>
        <w:pStyle w:val="a3"/>
        <w:jc w:val="center"/>
        <w:rPr>
          <w:sz w:val="28"/>
          <w:szCs w:val="28"/>
        </w:rPr>
      </w:pPr>
      <w:r w:rsidRPr="00185B14">
        <w:rPr>
          <w:rFonts w:ascii="Nimbus Roman No9 L" w:hAnsi="Nimbus Roman No9 L"/>
          <w:b/>
          <w:sz w:val="28"/>
          <w:szCs w:val="28"/>
        </w:rPr>
        <w:t>Музыка начинается в семье</w:t>
      </w:r>
    </w:p>
    <w:p w:rsidR="006802D0" w:rsidRPr="00185B14" w:rsidRDefault="00FF2BEA" w:rsidP="00CC3D90">
      <w:pPr>
        <w:pStyle w:val="a3"/>
        <w:jc w:val="both"/>
        <w:rPr>
          <w:sz w:val="24"/>
          <w:szCs w:val="24"/>
        </w:rPr>
      </w:pPr>
      <w:r w:rsidRPr="00185B14">
        <w:rPr>
          <w:rFonts w:ascii="Nimbus Roman No9 L" w:hAnsi="Nimbus Roman No9 L" w:cs="Times New Roman"/>
          <w:sz w:val="24"/>
          <w:szCs w:val="24"/>
        </w:rPr>
        <w:t>В связи с введением новых Федеральных государственных требований к дошкольному образованию актуальным стало переосмысление педагогами содерж</w:t>
      </w:r>
      <w:r w:rsidR="00185B14">
        <w:rPr>
          <w:rFonts w:ascii="Nimbus Roman No9 L" w:hAnsi="Nimbus Roman No9 L" w:cs="Times New Roman"/>
          <w:sz w:val="24"/>
          <w:szCs w:val="24"/>
        </w:rPr>
        <w:t xml:space="preserve">ания и форм работы с детьми. К </w:t>
      </w:r>
      <w:r w:rsidRPr="00185B14">
        <w:rPr>
          <w:rFonts w:ascii="Nimbus Roman No9 L" w:hAnsi="Nimbus Roman No9 L" w:cs="Times New Roman"/>
          <w:sz w:val="24"/>
          <w:szCs w:val="24"/>
        </w:rPr>
        <w:t xml:space="preserve">сожалению, приходится констатировать, что в настоящее время дети </w:t>
      </w:r>
      <w:proofErr w:type="spellStart"/>
      <w:proofErr w:type="gramStart"/>
      <w:r w:rsidRPr="00185B14">
        <w:rPr>
          <w:rFonts w:ascii="Nimbus Roman No9 L" w:hAnsi="Nimbus Roman No9 L" w:cs="Times New Roman"/>
          <w:sz w:val="24"/>
          <w:szCs w:val="24"/>
        </w:rPr>
        <w:t>испыты</w:t>
      </w:r>
      <w:r w:rsidR="00185B14">
        <w:rPr>
          <w:rFonts w:ascii="Nimbus Roman No9 L" w:hAnsi="Nimbus Roman No9 L" w:cs="Times New Roman"/>
          <w:sz w:val="24"/>
          <w:szCs w:val="24"/>
        </w:rPr>
        <w:t>-</w:t>
      </w:r>
      <w:r w:rsidRPr="00185B14">
        <w:rPr>
          <w:rFonts w:ascii="Nimbus Roman No9 L" w:hAnsi="Nimbus Roman No9 L" w:cs="Times New Roman"/>
          <w:sz w:val="24"/>
          <w:szCs w:val="24"/>
        </w:rPr>
        <w:t>вают</w:t>
      </w:r>
      <w:proofErr w:type="spellEnd"/>
      <w:proofErr w:type="gramEnd"/>
      <w:r w:rsidRPr="00185B14">
        <w:rPr>
          <w:rFonts w:ascii="Nimbus Roman No9 L" w:hAnsi="Nimbus Roman No9 L" w:cs="Times New Roman"/>
          <w:sz w:val="24"/>
          <w:szCs w:val="24"/>
        </w:rPr>
        <w:t xml:space="preserve"> дефицит внимания. Родители делают акцент на познавательном развитии детей, желая как можно лучше подготовить их к школе, недооценивая при этом важность </w:t>
      </w:r>
      <w:proofErr w:type="spellStart"/>
      <w:proofErr w:type="gramStart"/>
      <w:r w:rsidRPr="00185B14">
        <w:rPr>
          <w:rFonts w:ascii="Nimbus Roman No9 L" w:hAnsi="Nimbus Roman No9 L" w:cs="Times New Roman"/>
          <w:sz w:val="24"/>
          <w:szCs w:val="24"/>
        </w:rPr>
        <w:t>разви</w:t>
      </w:r>
      <w:r w:rsidR="00185B14">
        <w:rPr>
          <w:rFonts w:ascii="Nimbus Roman No9 L" w:hAnsi="Nimbus Roman No9 L" w:cs="Times New Roman"/>
          <w:sz w:val="24"/>
          <w:szCs w:val="24"/>
        </w:rPr>
        <w:t>-</w:t>
      </w:r>
      <w:r w:rsidRPr="00185B14">
        <w:rPr>
          <w:rFonts w:ascii="Nimbus Roman No9 L" w:hAnsi="Nimbus Roman No9 L" w:cs="Times New Roman"/>
          <w:sz w:val="24"/>
          <w:szCs w:val="24"/>
        </w:rPr>
        <w:t>тия</w:t>
      </w:r>
      <w:proofErr w:type="spellEnd"/>
      <w:proofErr w:type="gramEnd"/>
      <w:r w:rsidRPr="00185B14">
        <w:rPr>
          <w:rFonts w:ascii="Nimbus Roman No9 L" w:hAnsi="Nimbus Roman No9 L" w:cs="Times New Roman"/>
          <w:sz w:val="24"/>
          <w:szCs w:val="24"/>
        </w:rPr>
        <w:t xml:space="preserve"> эмоционально-нравственной сферы ребёнка. И как результа</w:t>
      </w:r>
      <w:proofErr w:type="gramStart"/>
      <w:r w:rsidRPr="00185B14">
        <w:rPr>
          <w:rFonts w:ascii="Nimbus Roman No9 L" w:hAnsi="Nimbus Roman No9 L" w:cs="Times New Roman"/>
          <w:sz w:val="24"/>
          <w:szCs w:val="24"/>
        </w:rPr>
        <w:t>т-</w:t>
      </w:r>
      <w:proofErr w:type="gramEnd"/>
      <w:r w:rsidRPr="00185B14">
        <w:rPr>
          <w:rFonts w:ascii="Nimbus Roman No9 L" w:hAnsi="Nimbus Roman No9 L" w:cs="Times New Roman"/>
          <w:sz w:val="24"/>
          <w:szCs w:val="24"/>
        </w:rPr>
        <w:t xml:space="preserve"> эмоциональная </w:t>
      </w:r>
      <w:proofErr w:type="spellStart"/>
      <w:r w:rsidRPr="00185B14">
        <w:rPr>
          <w:rFonts w:ascii="Nimbus Roman No9 L" w:hAnsi="Nimbus Roman No9 L" w:cs="Times New Roman"/>
          <w:sz w:val="24"/>
          <w:szCs w:val="24"/>
        </w:rPr>
        <w:t>незре</w:t>
      </w:r>
      <w:r w:rsidR="00185B14">
        <w:rPr>
          <w:rFonts w:ascii="Nimbus Roman No9 L" w:hAnsi="Nimbus Roman No9 L" w:cs="Times New Roman"/>
          <w:sz w:val="24"/>
          <w:szCs w:val="24"/>
        </w:rPr>
        <w:t>-</w:t>
      </w:r>
      <w:r w:rsidRPr="00185B14">
        <w:rPr>
          <w:rFonts w:ascii="Nimbus Roman No9 L" w:hAnsi="Nimbus Roman No9 L" w:cs="Times New Roman"/>
          <w:sz w:val="24"/>
          <w:szCs w:val="24"/>
        </w:rPr>
        <w:t>лость</w:t>
      </w:r>
      <w:proofErr w:type="spellEnd"/>
      <w:r w:rsidRPr="00185B14">
        <w:rPr>
          <w:rFonts w:ascii="Nimbus Roman No9 L" w:hAnsi="Nimbus Roman No9 L" w:cs="Times New Roman"/>
          <w:sz w:val="24"/>
          <w:szCs w:val="24"/>
        </w:rPr>
        <w:t xml:space="preserve"> детей, отсутствие у них навыков общения и сотрудничества. Социализация ребёнка и его психическое развитие представляют собой единый процесс, поэтому усилия </w:t>
      </w:r>
      <w:proofErr w:type="spellStart"/>
      <w:proofErr w:type="gramStart"/>
      <w:r w:rsidRPr="00185B14">
        <w:rPr>
          <w:rFonts w:ascii="Nimbus Roman No9 L" w:hAnsi="Nimbus Roman No9 L" w:cs="Times New Roman"/>
          <w:sz w:val="24"/>
          <w:szCs w:val="24"/>
        </w:rPr>
        <w:t>взрос</w:t>
      </w:r>
      <w:r w:rsidR="00185B14">
        <w:rPr>
          <w:rFonts w:ascii="Nimbus Roman No9 L" w:hAnsi="Nimbus Roman No9 L" w:cs="Times New Roman"/>
          <w:sz w:val="24"/>
          <w:szCs w:val="24"/>
        </w:rPr>
        <w:t>-</w:t>
      </w:r>
      <w:r w:rsidRPr="00185B14">
        <w:rPr>
          <w:rFonts w:ascii="Nimbus Roman No9 L" w:hAnsi="Nimbus Roman No9 L" w:cs="Times New Roman"/>
          <w:sz w:val="24"/>
          <w:szCs w:val="24"/>
        </w:rPr>
        <w:t>лых</w:t>
      </w:r>
      <w:proofErr w:type="spellEnd"/>
      <w:proofErr w:type="gramEnd"/>
      <w:r w:rsidRPr="00185B14">
        <w:rPr>
          <w:rFonts w:ascii="Nimbus Roman No9 L" w:hAnsi="Nimbus Roman No9 L" w:cs="Times New Roman"/>
          <w:sz w:val="24"/>
          <w:szCs w:val="24"/>
        </w:rPr>
        <w:t xml:space="preserve"> должны сосредотачиваться на стимуляции психического развития ребёнка разными средствами. Музыка - одно из них.</w:t>
      </w:r>
    </w:p>
    <w:p w:rsidR="006802D0" w:rsidRPr="00185B14" w:rsidRDefault="00FF2BEA" w:rsidP="00CC3D90">
      <w:pPr>
        <w:pStyle w:val="a3"/>
        <w:jc w:val="both"/>
        <w:rPr>
          <w:sz w:val="24"/>
          <w:szCs w:val="24"/>
        </w:rPr>
      </w:pPr>
      <w:r w:rsidRPr="00185B14">
        <w:rPr>
          <w:rFonts w:ascii="Nimbus Roman No9 L" w:hAnsi="Nimbus Roman No9 L" w:cs="Times New Roman"/>
          <w:b/>
          <w:sz w:val="24"/>
          <w:szCs w:val="24"/>
        </w:rPr>
        <w:t>От природы музыкален каждый</w:t>
      </w:r>
    </w:p>
    <w:p w:rsidR="00534FE8" w:rsidRPr="00185B14" w:rsidRDefault="00FF2BEA" w:rsidP="00CC3D90">
      <w:pPr>
        <w:pStyle w:val="ab"/>
        <w:jc w:val="both"/>
        <w:rPr>
          <w:rFonts w:hint="eastAsia"/>
          <w:sz w:val="24"/>
          <w:szCs w:val="24"/>
        </w:rPr>
      </w:pPr>
      <w:r w:rsidRPr="00185B14">
        <w:rPr>
          <w:rFonts w:ascii="Nimbus Roman No9 L" w:hAnsi="Nimbus Roman No9 L"/>
          <w:sz w:val="24"/>
          <w:szCs w:val="24"/>
        </w:rPr>
        <w:t xml:space="preserve">Взаимодействие с родителями, приобщение их к процессу музыкального воспитания детей - важная составляющая работы педагога - музыканта. Неоценимую помощь ему могут оказать наглядные материалы, которые всегда должны быть доступны родителям.                                                                                                     Каждый человек идёт к музыке своим путём. В душе каждого ребёнка есть искорка любви к </w:t>
      </w:r>
      <w:proofErr w:type="gramStart"/>
      <w:r w:rsidRPr="00185B14">
        <w:rPr>
          <w:rFonts w:ascii="Nimbus Roman No9 L" w:hAnsi="Nimbus Roman No9 L"/>
          <w:sz w:val="24"/>
          <w:szCs w:val="24"/>
        </w:rPr>
        <w:t>прекрасному</w:t>
      </w:r>
      <w:proofErr w:type="gramEnd"/>
      <w:r w:rsidRPr="00185B14">
        <w:rPr>
          <w:rFonts w:ascii="Nimbus Roman No9 L" w:hAnsi="Nimbus Roman No9 L"/>
          <w:sz w:val="24"/>
          <w:szCs w:val="24"/>
        </w:rPr>
        <w:t xml:space="preserve"> - от родителя во многом зависит, разгорится она ярким пламенем, освещая и согревая жизнь растущего человека, или погаснет.                                                                                                                                Природа наградила человека щедро: она дала ему всё для того, чтобы видеть, ощущать, чувствовать окружающий мир, позволила ему слышать всё многообразие существующи</w:t>
      </w:r>
      <w:r w:rsidR="00185B14">
        <w:rPr>
          <w:rFonts w:ascii="Nimbus Roman No9 L" w:hAnsi="Nimbus Roman No9 L"/>
          <w:sz w:val="24"/>
          <w:szCs w:val="24"/>
        </w:rPr>
        <w:t xml:space="preserve">х  вокруг звуков. </w:t>
      </w:r>
      <w:r w:rsidRPr="00185B14">
        <w:rPr>
          <w:rFonts w:ascii="Nimbus Roman No9 L" w:hAnsi="Nimbus Roman No9 L"/>
          <w:sz w:val="24"/>
          <w:szCs w:val="24"/>
        </w:rPr>
        <w:t xml:space="preserve">Педагоги и музыканты пришли к мнению о том, что задатки к музыкальной деятельности (физиологические особенности строения организма, например, органов </w:t>
      </w:r>
      <w:proofErr w:type="spellStart"/>
      <w:proofErr w:type="gramStart"/>
      <w:r w:rsidRPr="00185B14">
        <w:rPr>
          <w:rFonts w:ascii="Nimbus Roman No9 L" w:hAnsi="Nimbus Roman No9 L"/>
          <w:sz w:val="24"/>
          <w:szCs w:val="24"/>
        </w:rPr>
        <w:t>слу</w:t>
      </w:r>
      <w:r w:rsidR="00185B14">
        <w:rPr>
          <w:rFonts w:ascii="Nimbus Roman No9 L" w:hAnsi="Nimbus Roman No9 L"/>
          <w:sz w:val="24"/>
          <w:szCs w:val="24"/>
        </w:rPr>
        <w:t>-</w:t>
      </w:r>
      <w:r w:rsidRPr="00185B14">
        <w:rPr>
          <w:rFonts w:ascii="Nimbus Roman No9 L" w:hAnsi="Nimbus Roman No9 L"/>
          <w:sz w:val="24"/>
          <w:szCs w:val="24"/>
        </w:rPr>
        <w:t>ха</w:t>
      </w:r>
      <w:proofErr w:type="spellEnd"/>
      <w:proofErr w:type="gramEnd"/>
      <w:r w:rsidRPr="00185B14">
        <w:rPr>
          <w:rFonts w:ascii="Nimbus Roman No9 L" w:hAnsi="Nimbus Roman No9 L"/>
          <w:sz w:val="24"/>
          <w:szCs w:val="24"/>
        </w:rPr>
        <w:t xml:space="preserve"> или голосового аппарата) имеются у каждого. Именно они составляют основу развития музыкальных способностей. Также считается доказанным, что если для музыкального </w:t>
      </w:r>
      <w:proofErr w:type="spellStart"/>
      <w:proofErr w:type="gramStart"/>
      <w:r w:rsidRPr="00185B14">
        <w:rPr>
          <w:rFonts w:ascii="Nimbus Roman No9 L" w:hAnsi="Nimbus Roman No9 L"/>
          <w:sz w:val="24"/>
          <w:szCs w:val="24"/>
        </w:rPr>
        <w:t>раз</w:t>
      </w:r>
      <w:r w:rsidR="00185B14">
        <w:rPr>
          <w:rFonts w:ascii="Nimbus Roman No9 L" w:hAnsi="Nimbus Roman No9 L"/>
          <w:sz w:val="24"/>
          <w:szCs w:val="24"/>
        </w:rPr>
        <w:t>-</w:t>
      </w:r>
      <w:r w:rsidRPr="00185B14">
        <w:rPr>
          <w:rFonts w:ascii="Nimbus Roman No9 L" w:hAnsi="Nimbus Roman No9 L"/>
          <w:sz w:val="24"/>
          <w:szCs w:val="24"/>
        </w:rPr>
        <w:t>вития</w:t>
      </w:r>
      <w:proofErr w:type="spellEnd"/>
      <w:proofErr w:type="gramEnd"/>
      <w:r w:rsidRPr="00185B14">
        <w:rPr>
          <w:rFonts w:ascii="Nimbus Roman No9 L" w:hAnsi="Nimbus Roman No9 L"/>
          <w:sz w:val="24"/>
          <w:szCs w:val="24"/>
        </w:rPr>
        <w:t xml:space="preserve"> ребёнка с самого рождения созданы необходимые условия, то это даёт </w:t>
      </w:r>
      <w:proofErr w:type="spellStart"/>
      <w:r w:rsidRPr="00185B14">
        <w:rPr>
          <w:rFonts w:ascii="Nimbus Roman No9 L" w:hAnsi="Nimbus Roman No9 L"/>
          <w:sz w:val="24"/>
          <w:szCs w:val="24"/>
        </w:rPr>
        <w:t>значитель</w:t>
      </w:r>
      <w:r w:rsidR="00185B14">
        <w:rPr>
          <w:rFonts w:ascii="Nimbus Roman No9 L" w:hAnsi="Nimbus Roman No9 L"/>
          <w:sz w:val="24"/>
          <w:szCs w:val="24"/>
        </w:rPr>
        <w:t>-</w:t>
      </w:r>
      <w:r w:rsidRPr="00185B14">
        <w:rPr>
          <w:rFonts w:ascii="Nimbus Roman No9 L" w:hAnsi="Nimbus Roman No9 L"/>
          <w:sz w:val="24"/>
          <w:szCs w:val="24"/>
        </w:rPr>
        <w:t>ный</w:t>
      </w:r>
      <w:proofErr w:type="spellEnd"/>
      <w:r w:rsidRPr="00185B14">
        <w:rPr>
          <w:rFonts w:ascii="Nimbus Roman No9 L" w:hAnsi="Nimbus Roman No9 L"/>
          <w:sz w:val="24"/>
          <w:szCs w:val="24"/>
        </w:rPr>
        <w:t xml:space="preserve"> эффект в формировании его музыкальности.                                                                         Раннее проявление музыкальных способностей говорит о необходимости начинать </w:t>
      </w:r>
      <w:proofErr w:type="spellStart"/>
      <w:proofErr w:type="gramStart"/>
      <w:r w:rsidRPr="00185B14">
        <w:rPr>
          <w:rFonts w:ascii="Nimbus Roman No9 L" w:hAnsi="Nimbus Roman No9 L"/>
          <w:sz w:val="24"/>
          <w:szCs w:val="24"/>
        </w:rPr>
        <w:t>музы</w:t>
      </w:r>
      <w:r w:rsidR="00185B14">
        <w:rPr>
          <w:rFonts w:ascii="Nimbus Roman No9 L" w:hAnsi="Nimbus Roman No9 L"/>
          <w:sz w:val="24"/>
          <w:szCs w:val="24"/>
        </w:rPr>
        <w:t>-</w:t>
      </w:r>
      <w:r w:rsidRPr="00185B14">
        <w:rPr>
          <w:rFonts w:ascii="Nimbus Roman No9 L" w:hAnsi="Nimbus Roman No9 L"/>
          <w:sz w:val="24"/>
          <w:szCs w:val="24"/>
        </w:rPr>
        <w:t>кальное</w:t>
      </w:r>
      <w:proofErr w:type="spellEnd"/>
      <w:proofErr w:type="gramEnd"/>
      <w:r w:rsidRPr="00185B14">
        <w:rPr>
          <w:rFonts w:ascii="Nimbus Roman No9 L" w:hAnsi="Nimbus Roman No9 L"/>
          <w:sz w:val="24"/>
          <w:szCs w:val="24"/>
        </w:rPr>
        <w:t xml:space="preserve"> развитие ребёнка как можно раньше. Если не заложить с самого начала прочный фундамент, то бесполезно пытаться построить прочное здание.                                                                  </w:t>
      </w:r>
      <w:r w:rsidR="00185B14">
        <w:rPr>
          <w:rFonts w:ascii="Nimbus Roman No9 L" w:hAnsi="Nimbus Roman No9 L"/>
          <w:sz w:val="24"/>
          <w:szCs w:val="24"/>
        </w:rPr>
        <w:t xml:space="preserve">                             </w:t>
      </w:r>
      <w:r w:rsidRPr="00185B14">
        <w:rPr>
          <w:rFonts w:ascii="Nimbus Roman No9 L" w:hAnsi="Nimbus Roman No9 L"/>
          <w:sz w:val="24"/>
          <w:szCs w:val="24"/>
        </w:rPr>
        <w:t xml:space="preserve">Путь развития музыкальности каждого человека неодинаков. Поэтому не стоить огорчаться, если у вашего малыша </w:t>
      </w:r>
      <w:proofErr w:type="gramStart"/>
      <w:r w:rsidRPr="00185B14">
        <w:rPr>
          <w:rFonts w:ascii="Nimbus Roman No9 L" w:hAnsi="Nimbus Roman No9 L"/>
          <w:sz w:val="24"/>
          <w:szCs w:val="24"/>
        </w:rPr>
        <w:t>нет настроения что-нибудь спеть</w:t>
      </w:r>
      <w:proofErr w:type="gramEnd"/>
      <w:r w:rsidRPr="00185B14">
        <w:rPr>
          <w:rFonts w:ascii="Nimbus Roman No9 L" w:hAnsi="Nimbus Roman No9 L"/>
          <w:sz w:val="24"/>
          <w:szCs w:val="24"/>
        </w:rPr>
        <w:t xml:space="preserve"> или станцевать или его исполнение далеко от совершенства. Не расстраивайтесь! Количество обязательно </w:t>
      </w:r>
      <w:proofErr w:type="spellStart"/>
      <w:proofErr w:type="gramStart"/>
      <w:r w:rsidRPr="00185B14">
        <w:rPr>
          <w:rFonts w:ascii="Nimbus Roman No9 L" w:hAnsi="Nimbus Roman No9 L"/>
          <w:sz w:val="24"/>
          <w:szCs w:val="24"/>
        </w:rPr>
        <w:t>пе</w:t>
      </w:r>
      <w:r w:rsidR="00185B14">
        <w:rPr>
          <w:rFonts w:ascii="Nimbus Roman No9 L" w:hAnsi="Nimbus Roman No9 L"/>
          <w:sz w:val="24"/>
          <w:szCs w:val="24"/>
        </w:rPr>
        <w:t>-</w:t>
      </w:r>
      <w:r w:rsidRPr="00185B14">
        <w:rPr>
          <w:rFonts w:ascii="Nimbus Roman No9 L" w:hAnsi="Nimbus Roman No9 L"/>
          <w:sz w:val="24"/>
          <w:szCs w:val="24"/>
        </w:rPr>
        <w:t>рейдёт</w:t>
      </w:r>
      <w:proofErr w:type="spellEnd"/>
      <w:proofErr w:type="gramEnd"/>
      <w:r w:rsidRPr="00185B14">
        <w:rPr>
          <w:rFonts w:ascii="Nimbus Roman No9 L" w:hAnsi="Nimbus Roman No9 L"/>
          <w:sz w:val="24"/>
          <w:szCs w:val="24"/>
        </w:rPr>
        <w:t xml:space="preserve"> в качество, только для этого потребуется время и терпение.                                                                           Ни в коем случае не приклеивайте вашему ребёнку</w:t>
      </w:r>
      <w:r w:rsidR="00185B14">
        <w:rPr>
          <w:rFonts w:ascii="Nimbus Roman No9 L" w:hAnsi="Nimbus Roman No9 L"/>
          <w:sz w:val="24"/>
          <w:szCs w:val="24"/>
        </w:rPr>
        <w:t xml:space="preserve"> ярлык "немузыкален" (это проще </w:t>
      </w:r>
      <w:proofErr w:type="spellStart"/>
      <w:proofErr w:type="gramStart"/>
      <w:r w:rsidRPr="00185B14">
        <w:rPr>
          <w:rFonts w:ascii="Nimbus Roman No9 L" w:hAnsi="Nimbus Roman No9 L"/>
          <w:sz w:val="24"/>
          <w:szCs w:val="24"/>
        </w:rPr>
        <w:t>все</w:t>
      </w:r>
      <w:r w:rsidR="00185B14">
        <w:rPr>
          <w:rFonts w:ascii="Nimbus Roman No9 L" w:hAnsi="Nimbus Roman No9 L"/>
          <w:sz w:val="24"/>
          <w:szCs w:val="24"/>
        </w:rPr>
        <w:t>-</w:t>
      </w:r>
      <w:r w:rsidRPr="00185B14">
        <w:rPr>
          <w:rFonts w:ascii="Nimbus Roman No9 L" w:hAnsi="Nimbus Roman No9 L"/>
          <w:sz w:val="24"/>
          <w:szCs w:val="24"/>
        </w:rPr>
        <w:t>го</w:t>
      </w:r>
      <w:proofErr w:type="spellEnd"/>
      <w:proofErr w:type="gramEnd"/>
      <w:r w:rsidRPr="00185B14">
        <w:rPr>
          <w:rFonts w:ascii="Nimbus Roman No9 L" w:hAnsi="Nimbus Roman No9 L"/>
          <w:sz w:val="24"/>
          <w:szCs w:val="24"/>
        </w:rPr>
        <w:t xml:space="preserve">) - постарайтесь сделать всё для того, чтобы эту музыкальность у него развить. Чем </w:t>
      </w:r>
      <w:proofErr w:type="spellStart"/>
      <w:proofErr w:type="gramStart"/>
      <w:r w:rsidRPr="00185B14">
        <w:rPr>
          <w:rFonts w:ascii="Nimbus Roman No9 L" w:hAnsi="Nimbus Roman No9 L"/>
          <w:sz w:val="24"/>
          <w:szCs w:val="24"/>
        </w:rPr>
        <w:t>ак</w:t>
      </w:r>
      <w:r w:rsidR="00185B14">
        <w:rPr>
          <w:rFonts w:ascii="Nimbus Roman No9 L" w:hAnsi="Nimbus Roman No9 L"/>
          <w:sz w:val="24"/>
          <w:szCs w:val="24"/>
        </w:rPr>
        <w:t>-</w:t>
      </w:r>
      <w:r w:rsidRPr="00185B14">
        <w:rPr>
          <w:rFonts w:ascii="Nimbus Roman No9 L" w:hAnsi="Nimbus Roman No9 L"/>
          <w:sz w:val="24"/>
          <w:szCs w:val="24"/>
        </w:rPr>
        <w:t>тивнее</w:t>
      </w:r>
      <w:proofErr w:type="spellEnd"/>
      <w:proofErr w:type="gramEnd"/>
      <w:r w:rsidRPr="00185B14">
        <w:rPr>
          <w:rFonts w:ascii="Nimbus Roman No9 L" w:hAnsi="Nimbus Roman No9 L"/>
          <w:sz w:val="24"/>
          <w:szCs w:val="24"/>
        </w:rPr>
        <w:t xml:space="preserve"> общение вашего ребёнка с музыкой, тем радостнее и желаннее новые встречи с ней, тем более музыкальным он становится.                                                                        </w:t>
      </w:r>
    </w:p>
    <w:p w:rsidR="006802D0" w:rsidRPr="00185B14" w:rsidRDefault="00FF2BEA">
      <w:pPr>
        <w:pStyle w:val="ab"/>
        <w:rPr>
          <w:sz w:val="24"/>
          <w:szCs w:val="24"/>
        </w:rPr>
      </w:pPr>
      <w:r w:rsidRPr="00185B14">
        <w:rPr>
          <w:rFonts w:ascii="Nimbus Roman No9 L" w:hAnsi="Nimbus Roman No9 L"/>
          <w:sz w:val="24"/>
          <w:szCs w:val="24"/>
        </w:rPr>
        <w:t xml:space="preserve"> </w:t>
      </w:r>
      <w:r w:rsidRPr="00185B14">
        <w:rPr>
          <w:rFonts w:ascii="Nimbus Roman No9 L" w:hAnsi="Nimbus Roman No9 L"/>
          <w:b/>
          <w:i/>
          <w:sz w:val="24"/>
          <w:szCs w:val="24"/>
        </w:rPr>
        <w:t>Постарайтесь:</w:t>
      </w:r>
    </w:p>
    <w:p w:rsidR="006802D0" w:rsidRPr="00185B14" w:rsidRDefault="00FF2BEA" w:rsidP="00185B14">
      <w:pPr>
        <w:pStyle w:val="ab"/>
        <w:numPr>
          <w:ilvl w:val="0"/>
          <w:numId w:val="7"/>
        </w:numPr>
        <w:jc w:val="both"/>
        <w:rPr>
          <w:sz w:val="24"/>
          <w:szCs w:val="24"/>
        </w:rPr>
      </w:pPr>
      <w:r w:rsidRPr="00185B14">
        <w:rPr>
          <w:rFonts w:ascii="Nimbus Roman No9 L" w:hAnsi="Nimbus Roman No9 L"/>
          <w:sz w:val="24"/>
          <w:szCs w:val="24"/>
        </w:rPr>
        <w:t>создать дома фонотеку записей классической, народной, современной детской музыки;</w:t>
      </w:r>
    </w:p>
    <w:p w:rsidR="006802D0" w:rsidRPr="00185B14" w:rsidRDefault="00FF2BEA" w:rsidP="00185B14">
      <w:pPr>
        <w:pStyle w:val="ab"/>
        <w:numPr>
          <w:ilvl w:val="0"/>
          <w:numId w:val="7"/>
        </w:numPr>
        <w:jc w:val="both"/>
        <w:rPr>
          <w:sz w:val="24"/>
          <w:szCs w:val="24"/>
        </w:rPr>
      </w:pPr>
      <w:r w:rsidRPr="00185B14">
        <w:rPr>
          <w:rFonts w:ascii="Nimbus Roman No9 L" w:hAnsi="Nimbus Roman No9 L"/>
          <w:sz w:val="24"/>
          <w:szCs w:val="24"/>
        </w:rPr>
        <w:t>приобретать музыкальные игрушки (погремушки, гармошки, дудки и др.) и изготовлять их самостоятельно;</w:t>
      </w:r>
    </w:p>
    <w:p w:rsidR="006802D0" w:rsidRPr="00185B14" w:rsidRDefault="00FF2BEA" w:rsidP="00185B14">
      <w:pPr>
        <w:pStyle w:val="ab"/>
        <w:numPr>
          <w:ilvl w:val="0"/>
          <w:numId w:val="7"/>
        </w:numPr>
        <w:rPr>
          <w:sz w:val="24"/>
          <w:szCs w:val="24"/>
        </w:rPr>
      </w:pPr>
      <w:r w:rsidRPr="00185B14">
        <w:rPr>
          <w:rFonts w:ascii="Nimbus Roman No9 L" w:hAnsi="Nimbus Roman No9 L"/>
          <w:sz w:val="24"/>
          <w:szCs w:val="24"/>
        </w:rPr>
        <w:t>поощрять любое проявление песенного и танцевального творчества малыша, петь и танцевать вместе с ним;</w:t>
      </w:r>
    </w:p>
    <w:p w:rsidR="006802D0" w:rsidRPr="00185B14" w:rsidRDefault="00FF2BEA" w:rsidP="00185B14">
      <w:pPr>
        <w:pStyle w:val="ab"/>
        <w:numPr>
          <w:ilvl w:val="0"/>
          <w:numId w:val="7"/>
        </w:numPr>
        <w:rPr>
          <w:sz w:val="24"/>
          <w:szCs w:val="24"/>
        </w:rPr>
      </w:pPr>
      <w:r w:rsidRPr="00185B14">
        <w:rPr>
          <w:rFonts w:ascii="Nimbus Roman No9 L" w:hAnsi="Nimbus Roman No9 L"/>
          <w:sz w:val="24"/>
          <w:szCs w:val="24"/>
        </w:rPr>
        <w:t>если вы владеете игрой на каком-либо музыкальном инструменте, как можно чаще музицировать, аккомпанировать своему малышу, когда он поёт или танцует;</w:t>
      </w:r>
    </w:p>
    <w:p w:rsidR="00185B14" w:rsidRDefault="00FF2BEA" w:rsidP="00185B14">
      <w:pPr>
        <w:pStyle w:val="ab"/>
        <w:numPr>
          <w:ilvl w:val="0"/>
          <w:numId w:val="7"/>
        </w:numPr>
        <w:rPr>
          <w:sz w:val="24"/>
          <w:szCs w:val="24"/>
        </w:rPr>
      </w:pPr>
      <w:r w:rsidRPr="00185B14">
        <w:rPr>
          <w:rFonts w:ascii="Nimbus Roman No9 L" w:hAnsi="Nimbus Roman No9 L"/>
          <w:sz w:val="24"/>
          <w:szCs w:val="24"/>
        </w:rPr>
        <w:t>посещать со своим ребёнком музыкальные концерты.</w:t>
      </w:r>
    </w:p>
    <w:p w:rsidR="006802D0" w:rsidRPr="00185B14" w:rsidRDefault="00FF2BEA" w:rsidP="00185B14">
      <w:pPr>
        <w:pStyle w:val="ab"/>
        <w:ind w:left="1440"/>
        <w:jc w:val="center"/>
        <w:rPr>
          <w:sz w:val="24"/>
          <w:szCs w:val="24"/>
        </w:rPr>
      </w:pPr>
      <w:r w:rsidRPr="00185B14">
        <w:rPr>
          <w:rFonts w:ascii="Nimbus Roman No9 L" w:hAnsi="Nimbus Roman No9 L"/>
          <w:b/>
          <w:sz w:val="24"/>
          <w:szCs w:val="24"/>
        </w:rPr>
        <w:lastRenderedPageBreak/>
        <w:t>Игрушки на ладошке</w:t>
      </w:r>
    </w:p>
    <w:p w:rsidR="006802D0" w:rsidRPr="00185B14" w:rsidRDefault="00FF2BEA" w:rsidP="00CC3D90">
      <w:pPr>
        <w:pStyle w:val="ab"/>
        <w:jc w:val="both"/>
        <w:rPr>
          <w:sz w:val="24"/>
          <w:szCs w:val="24"/>
        </w:rPr>
      </w:pPr>
      <w:r w:rsidRPr="00185B14">
        <w:rPr>
          <w:rFonts w:ascii="Nimbus Roman No9 L" w:hAnsi="Nimbus Roman No9 L"/>
          <w:sz w:val="24"/>
          <w:szCs w:val="24"/>
        </w:rPr>
        <w:t>Интерес ребёнка - это то, что является неотъемлемым условием успешного процесса обучения музыкального развития. Особенно трудно удержать интерес у детей двух-трёх лет. Ни для кого не секрет, что малышам легче воспринимать образы в сочетании со словами. В этом возрасте рано говорить о творчестве - деятельность детей двух-трёх лет носит в основном подражательный характер. По показу взрослого, подпевая, малыши способны передать характер персонажа, настроение музыки, эмоционально откликаться на музыку, особенно пение педагога.</w:t>
      </w:r>
    </w:p>
    <w:p w:rsidR="006802D0" w:rsidRPr="00185B14" w:rsidRDefault="00FF2BEA" w:rsidP="00CC3D90">
      <w:pPr>
        <w:pStyle w:val="ab"/>
        <w:jc w:val="both"/>
        <w:rPr>
          <w:sz w:val="24"/>
          <w:szCs w:val="24"/>
        </w:rPr>
      </w:pPr>
      <w:r w:rsidRPr="00185B14">
        <w:rPr>
          <w:rFonts w:ascii="Nimbus Roman No9 L" w:hAnsi="Nimbus Roman No9 L"/>
          <w:sz w:val="24"/>
          <w:szCs w:val="24"/>
        </w:rPr>
        <w:t xml:space="preserve">В работе с малышами мне помогают многофункциональные игрушки-"напульсники". Игрушка надевается на кисть ребёнка, удерживается при помощи резинки. По размеру она должна быть чуть больше ладони ребёнка. Для её изготовления подойдут различные мягкие материалы: ткань, поролон, </w:t>
      </w:r>
      <w:proofErr w:type="spellStart"/>
      <w:r w:rsidRPr="00185B14">
        <w:rPr>
          <w:rFonts w:ascii="Nimbus Roman No9 L" w:hAnsi="Nimbus Roman No9 L"/>
          <w:sz w:val="24"/>
          <w:szCs w:val="24"/>
        </w:rPr>
        <w:t>синтепон</w:t>
      </w:r>
      <w:proofErr w:type="spellEnd"/>
      <w:r w:rsidRPr="00185B14">
        <w:rPr>
          <w:rFonts w:ascii="Nimbus Roman No9 L" w:hAnsi="Nimbus Roman No9 L"/>
          <w:sz w:val="24"/>
          <w:szCs w:val="24"/>
        </w:rPr>
        <w:t>.</w:t>
      </w:r>
    </w:p>
    <w:p w:rsidR="006802D0" w:rsidRPr="00185B14" w:rsidRDefault="00FF2BEA">
      <w:pPr>
        <w:pStyle w:val="a3"/>
        <w:rPr>
          <w:sz w:val="24"/>
          <w:szCs w:val="24"/>
        </w:rPr>
      </w:pPr>
      <w:r w:rsidRPr="00185B14">
        <w:rPr>
          <w:rFonts w:ascii="Nimbus Roman No9 L" w:hAnsi="Nimbus Roman No9 L" w:cs="Times New Roman"/>
          <w:b/>
          <w:sz w:val="24"/>
          <w:szCs w:val="24"/>
        </w:rPr>
        <w:t>Цель:</w:t>
      </w:r>
    </w:p>
    <w:p w:rsidR="006802D0" w:rsidRPr="00185B14" w:rsidRDefault="00FF2BEA" w:rsidP="00CC3D90">
      <w:pPr>
        <w:pStyle w:val="a3"/>
        <w:jc w:val="both"/>
        <w:rPr>
          <w:sz w:val="24"/>
          <w:szCs w:val="24"/>
        </w:rPr>
      </w:pPr>
      <w:r w:rsidRPr="00185B14">
        <w:rPr>
          <w:rFonts w:ascii="Nimbus Roman No9 L" w:hAnsi="Nimbus Roman No9 L" w:cs="Times New Roman"/>
          <w:b/>
          <w:sz w:val="24"/>
          <w:szCs w:val="24"/>
        </w:rPr>
        <w:t xml:space="preserve"> </w:t>
      </w:r>
      <w:r w:rsidRPr="00185B14">
        <w:rPr>
          <w:rFonts w:ascii="Nimbus Roman No9 L" w:hAnsi="Nimbus Roman No9 L" w:cs="Times New Roman"/>
          <w:sz w:val="24"/>
          <w:szCs w:val="24"/>
        </w:rPr>
        <w:t xml:space="preserve">Вызвать интерес к игре, создать обстановку общей радости, хорошего настроения, вызвать эмоциональный отклик у детей, поддерживать желание петь, танцевать, играть в игры, поощрять активность.   </w:t>
      </w:r>
    </w:p>
    <w:p w:rsidR="006802D0" w:rsidRPr="00185B14" w:rsidRDefault="00185B14" w:rsidP="00CC3D9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FF2BEA" w:rsidRPr="00185B14">
        <w:rPr>
          <w:rFonts w:ascii="Nimbus Roman No9 L" w:hAnsi="Nimbus Roman No9 L"/>
          <w:b/>
          <w:bCs/>
          <w:sz w:val="24"/>
          <w:szCs w:val="24"/>
        </w:rPr>
        <w:t>Пой и двигайся, как я!</w:t>
      </w:r>
    </w:p>
    <w:p w:rsidR="006802D0" w:rsidRPr="00185B14" w:rsidRDefault="00993D0B" w:rsidP="00CC3D90">
      <w:pPr>
        <w:pStyle w:val="ab"/>
        <w:jc w:val="both"/>
        <w:rPr>
          <w:sz w:val="24"/>
          <w:szCs w:val="24"/>
        </w:rPr>
      </w:pPr>
      <w:r w:rsidRPr="00185B14">
        <w:rPr>
          <w:rFonts w:ascii="Nimbus Roman No9 L" w:hAnsi="Nimbus Roman No9 L"/>
          <w:sz w:val="24"/>
          <w:szCs w:val="24"/>
        </w:rPr>
        <w:t xml:space="preserve">Надев </w:t>
      </w:r>
      <w:r w:rsidRPr="00185B14">
        <w:rPr>
          <w:rFonts w:ascii="Nimbus Roman No9 L" w:hAnsi="Nimbus Roman No9 L"/>
          <w:sz w:val="24"/>
          <w:szCs w:val="24"/>
          <w:lang w:val="sah-RU"/>
        </w:rPr>
        <w:t xml:space="preserve">детям </w:t>
      </w:r>
      <w:r w:rsidR="00FF2BEA" w:rsidRPr="00185B14">
        <w:rPr>
          <w:rFonts w:ascii="Nimbus Roman No9 L" w:hAnsi="Nimbus Roman No9 L"/>
          <w:sz w:val="24"/>
          <w:szCs w:val="24"/>
        </w:rPr>
        <w:t xml:space="preserve"> </w:t>
      </w:r>
      <w:r w:rsidR="00FF2BEA" w:rsidRPr="00185B14">
        <w:rPr>
          <w:rFonts w:ascii="Nimbus Roman No9 L" w:hAnsi="Nimbus Roman No9 L"/>
          <w:b/>
          <w:sz w:val="24"/>
          <w:szCs w:val="24"/>
        </w:rPr>
        <w:t xml:space="preserve">игрушку-цыплёнка </w:t>
      </w:r>
      <w:r w:rsidR="00FF2BEA" w:rsidRPr="00185B14">
        <w:rPr>
          <w:rFonts w:ascii="Nimbus Roman No9 L" w:hAnsi="Nimbus Roman No9 L"/>
          <w:sz w:val="24"/>
          <w:szCs w:val="24"/>
        </w:rPr>
        <w:t xml:space="preserve">на кисть, предлагаю показать, как </w:t>
      </w:r>
      <w:r w:rsidRPr="00185B14">
        <w:rPr>
          <w:rFonts w:ascii="Nimbus Roman No9 L" w:hAnsi="Nimbus Roman No9 L"/>
          <w:sz w:val="24"/>
          <w:szCs w:val="24"/>
        </w:rPr>
        <w:t xml:space="preserve">цыплёнок клюёт зёрнышки. </w:t>
      </w:r>
      <w:r w:rsidRPr="00185B14">
        <w:rPr>
          <w:rFonts w:ascii="Nimbus Roman No9 L" w:hAnsi="Nimbus Roman No9 L"/>
          <w:sz w:val="24"/>
          <w:szCs w:val="24"/>
          <w:lang w:val="sah-RU"/>
        </w:rPr>
        <w:t xml:space="preserve">Дети </w:t>
      </w:r>
      <w:r w:rsidRPr="00185B14">
        <w:rPr>
          <w:rFonts w:ascii="Nimbus Roman No9 L" w:hAnsi="Nimbus Roman No9 L"/>
          <w:sz w:val="24"/>
          <w:szCs w:val="24"/>
        </w:rPr>
        <w:t xml:space="preserve"> </w:t>
      </w:r>
      <w:proofErr w:type="spellStart"/>
      <w:r w:rsidRPr="00185B14">
        <w:rPr>
          <w:rFonts w:ascii="Nimbus Roman No9 L" w:hAnsi="Nimbus Roman No9 L"/>
          <w:sz w:val="24"/>
          <w:szCs w:val="24"/>
        </w:rPr>
        <w:t>изобража</w:t>
      </w:r>
      <w:proofErr w:type="spellEnd"/>
      <w:r w:rsidRPr="00185B14">
        <w:rPr>
          <w:rFonts w:ascii="Nimbus Roman No9 L" w:hAnsi="Nimbus Roman No9 L"/>
          <w:sz w:val="24"/>
          <w:szCs w:val="24"/>
          <w:lang w:val="sah-RU"/>
        </w:rPr>
        <w:t>ю</w:t>
      </w:r>
      <w:r w:rsidR="00FF2BEA" w:rsidRPr="00185B14">
        <w:rPr>
          <w:rFonts w:ascii="Nimbus Roman No9 L" w:hAnsi="Nimbus Roman No9 L"/>
          <w:sz w:val="24"/>
          <w:szCs w:val="24"/>
        </w:rPr>
        <w:t>т действие, стуча клювико</w:t>
      </w:r>
      <w:r w:rsidRPr="00185B14">
        <w:rPr>
          <w:rFonts w:ascii="Nimbus Roman No9 L" w:hAnsi="Nimbus Roman No9 L"/>
          <w:sz w:val="24"/>
          <w:szCs w:val="24"/>
        </w:rPr>
        <w:t>м цыплёнка о другую руку ("корм</w:t>
      </w:r>
      <w:r w:rsidRPr="00185B14">
        <w:rPr>
          <w:rFonts w:ascii="Nimbus Roman No9 L" w:hAnsi="Nimbus Roman No9 L"/>
          <w:sz w:val="24"/>
          <w:szCs w:val="24"/>
          <w:lang w:val="sah-RU"/>
        </w:rPr>
        <w:t>я</w:t>
      </w:r>
      <w:r w:rsidRPr="00185B14">
        <w:rPr>
          <w:rFonts w:ascii="Nimbus Roman No9 L" w:hAnsi="Nimbus Roman No9 L"/>
          <w:sz w:val="24"/>
          <w:szCs w:val="24"/>
        </w:rPr>
        <w:t>т" цыплёнка) и по</w:t>
      </w:r>
      <w:r w:rsidRPr="00185B14">
        <w:rPr>
          <w:rFonts w:ascii="Nimbus Roman No9 L" w:hAnsi="Nimbus Roman No9 L"/>
          <w:sz w:val="24"/>
          <w:szCs w:val="24"/>
          <w:lang w:val="sah-RU"/>
        </w:rPr>
        <w:t>ю</w:t>
      </w:r>
      <w:r w:rsidR="00FF2BEA" w:rsidRPr="00185B14">
        <w:rPr>
          <w:rFonts w:ascii="Nimbus Roman No9 L" w:hAnsi="Nimbus Roman No9 L"/>
          <w:sz w:val="24"/>
          <w:szCs w:val="24"/>
        </w:rPr>
        <w:t>т</w:t>
      </w:r>
      <w:r w:rsidRPr="00185B14">
        <w:rPr>
          <w:rFonts w:ascii="Nimbus Roman No9 L" w:hAnsi="Nimbus Roman No9 L"/>
          <w:sz w:val="24"/>
          <w:szCs w:val="24"/>
          <w:lang w:val="sah-RU"/>
        </w:rPr>
        <w:t xml:space="preserve"> вместе с воспитателем</w:t>
      </w:r>
      <w:r w:rsidR="00FF2BEA" w:rsidRPr="00185B14">
        <w:rPr>
          <w:rFonts w:ascii="Nimbus Roman No9 L" w:hAnsi="Nimbus Roman No9 L"/>
          <w:sz w:val="24"/>
          <w:szCs w:val="24"/>
        </w:rPr>
        <w:t>:</w:t>
      </w:r>
    </w:p>
    <w:p w:rsidR="006802D0" w:rsidRPr="00185B14" w:rsidRDefault="00993D0B" w:rsidP="00CC3D90">
      <w:pPr>
        <w:pStyle w:val="ac"/>
        <w:jc w:val="center"/>
        <w:rPr>
          <w:sz w:val="24"/>
          <w:szCs w:val="24"/>
        </w:rPr>
      </w:pPr>
      <w:proofErr w:type="spellStart"/>
      <w:r w:rsidRPr="00185B14">
        <w:rPr>
          <w:sz w:val="24"/>
          <w:szCs w:val="24"/>
        </w:rPr>
        <w:t>Ко-ко-ко</w:t>
      </w:r>
      <w:r w:rsidR="00FF2BEA" w:rsidRPr="00185B14">
        <w:rPr>
          <w:sz w:val="24"/>
          <w:szCs w:val="24"/>
        </w:rPr>
        <w:t>,ко-ко-ко</w:t>
      </w:r>
      <w:proofErr w:type="spellEnd"/>
      <w:r w:rsidR="00FF2BEA" w:rsidRPr="00185B14">
        <w:rPr>
          <w:sz w:val="24"/>
          <w:szCs w:val="24"/>
        </w:rPr>
        <w:t>,</w:t>
      </w:r>
    </w:p>
    <w:p w:rsidR="006802D0" w:rsidRPr="00185B14" w:rsidRDefault="00993D0B" w:rsidP="00CC3D90">
      <w:pPr>
        <w:pStyle w:val="ac"/>
        <w:jc w:val="center"/>
        <w:rPr>
          <w:sz w:val="24"/>
          <w:szCs w:val="24"/>
        </w:rPr>
      </w:pPr>
      <w:r w:rsidRPr="00185B14">
        <w:rPr>
          <w:sz w:val="24"/>
          <w:szCs w:val="24"/>
        </w:rPr>
        <w:t>Из яйца, как из пеленок</w:t>
      </w:r>
      <w:r w:rsidR="00FF2BEA" w:rsidRPr="00185B14">
        <w:rPr>
          <w:sz w:val="24"/>
          <w:szCs w:val="24"/>
        </w:rPr>
        <w:t>,</w:t>
      </w:r>
    </w:p>
    <w:p w:rsidR="006802D0" w:rsidRPr="00185B14" w:rsidRDefault="00993D0B" w:rsidP="00CC3D90">
      <w:pPr>
        <w:pStyle w:val="ac"/>
        <w:jc w:val="center"/>
        <w:rPr>
          <w:sz w:val="24"/>
          <w:szCs w:val="24"/>
        </w:rPr>
      </w:pPr>
      <w:r w:rsidRPr="00185B14">
        <w:rPr>
          <w:sz w:val="24"/>
          <w:szCs w:val="24"/>
        </w:rPr>
        <w:t>Только выбрался цыпленок,</w:t>
      </w:r>
    </w:p>
    <w:p w:rsidR="00993D0B" w:rsidRPr="00185B14" w:rsidRDefault="00993D0B" w:rsidP="00CC3D90">
      <w:pPr>
        <w:pStyle w:val="ac"/>
        <w:jc w:val="center"/>
        <w:rPr>
          <w:sz w:val="24"/>
          <w:szCs w:val="24"/>
        </w:rPr>
      </w:pPr>
      <w:r w:rsidRPr="00185B14">
        <w:rPr>
          <w:sz w:val="24"/>
          <w:szCs w:val="24"/>
        </w:rPr>
        <w:t>Ко – ко – ко, ко – ко - ко</w:t>
      </w:r>
    </w:p>
    <w:p w:rsidR="006802D0" w:rsidRPr="00185B14" w:rsidRDefault="00993D0B" w:rsidP="00CC3D90">
      <w:pPr>
        <w:pStyle w:val="ac"/>
        <w:jc w:val="center"/>
        <w:rPr>
          <w:sz w:val="24"/>
          <w:szCs w:val="24"/>
        </w:rPr>
      </w:pPr>
      <w:r w:rsidRPr="00185B14">
        <w:rPr>
          <w:sz w:val="24"/>
          <w:szCs w:val="24"/>
        </w:rPr>
        <w:t>И пошел пушок пешком</w:t>
      </w:r>
    </w:p>
    <w:p w:rsidR="00993D0B" w:rsidRPr="00185B14" w:rsidRDefault="00993D0B" w:rsidP="00CC3D90">
      <w:pPr>
        <w:pStyle w:val="ac"/>
        <w:jc w:val="center"/>
        <w:rPr>
          <w:sz w:val="24"/>
          <w:szCs w:val="24"/>
        </w:rPr>
      </w:pPr>
      <w:r w:rsidRPr="00185B14">
        <w:rPr>
          <w:sz w:val="24"/>
          <w:szCs w:val="24"/>
        </w:rPr>
        <w:t>Настоящим петушком.</w:t>
      </w:r>
    </w:p>
    <w:p w:rsidR="00993D0B" w:rsidRPr="00185B14" w:rsidRDefault="00993D0B">
      <w:pPr>
        <w:pStyle w:val="ab"/>
        <w:rPr>
          <w:rFonts w:ascii="Nimbus Roman No9 L" w:hAnsi="Nimbus Roman No9 L"/>
          <w:sz w:val="24"/>
          <w:szCs w:val="24"/>
          <w:lang w:val="sah-RU"/>
        </w:rPr>
      </w:pPr>
    </w:p>
    <w:p w:rsidR="006802D0" w:rsidRPr="00185B14" w:rsidRDefault="00FF2BEA" w:rsidP="00CC3D90">
      <w:pPr>
        <w:pStyle w:val="ab"/>
        <w:jc w:val="both"/>
        <w:rPr>
          <w:sz w:val="24"/>
          <w:szCs w:val="24"/>
        </w:rPr>
      </w:pPr>
      <w:r w:rsidRPr="00185B14">
        <w:rPr>
          <w:rFonts w:ascii="Nimbus Roman No9 L" w:hAnsi="Nimbus Roman No9 L"/>
          <w:sz w:val="24"/>
          <w:szCs w:val="24"/>
        </w:rPr>
        <w:t>Дети с удовольствием включаются в игру. Особенно такой игровой прием помогает в работе с робкими и стеснительными детьми.</w:t>
      </w:r>
    </w:p>
    <w:p w:rsidR="00185B14" w:rsidRDefault="00970A8A" w:rsidP="00CC3D90">
      <w:pPr>
        <w:pStyle w:val="a3"/>
        <w:jc w:val="both"/>
        <w:rPr>
          <w:rFonts w:ascii="Nimbus Roman No9 L" w:hAnsi="Nimbus Roman No9 L"/>
          <w:sz w:val="24"/>
          <w:szCs w:val="24"/>
        </w:rPr>
      </w:pPr>
      <w:r w:rsidRPr="00185B14">
        <w:rPr>
          <w:rFonts w:ascii="Nimbus Roman No9 L" w:hAnsi="Nimbus Roman No9 L" w:cs="Times New Roman"/>
          <w:b/>
          <w:i/>
          <w:sz w:val="24"/>
          <w:szCs w:val="24"/>
        </w:rPr>
        <w:t>Д</w:t>
      </w:r>
      <w:r w:rsidR="00185B14" w:rsidRPr="00185B14">
        <w:rPr>
          <w:rFonts w:ascii="Nimbus Roman No9 L" w:hAnsi="Nimbus Roman No9 L" w:cs="Times New Roman"/>
          <w:b/>
          <w:i/>
          <w:sz w:val="24"/>
          <w:szCs w:val="24"/>
        </w:rPr>
        <w:t>ля изготовления игрушку - цыпленка</w:t>
      </w:r>
      <w:r w:rsidRPr="00185B14">
        <w:rPr>
          <w:rFonts w:ascii="Nimbus Roman No9 L" w:hAnsi="Nimbus Roman No9 L" w:cs="Times New Roman"/>
          <w:b/>
          <w:i/>
          <w:sz w:val="24"/>
          <w:szCs w:val="24"/>
        </w:rPr>
        <w:t xml:space="preserve"> </w:t>
      </w:r>
      <w:r w:rsidRPr="00185B14">
        <w:rPr>
          <w:rFonts w:ascii="Nimbus Roman No9 L" w:hAnsi="Nimbus Roman No9 L" w:cs="Times New Roman"/>
          <w:sz w:val="24"/>
          <w:szCs w:val="24"/>
        </w:rPr>
        <w:t xml:space="preserve"> я </w:t>
      </w:r>
      <w:r w:rsidRPr="00185B14">
        <w:rPr>
          <w:rFonts w:ascii="Nimbus Roman No9 L" w:hAnsi="Nimbus Roman No9 L"/>
          <w:sz w:val="24"/>
          <w:szCs w:val="24"/>
        </w:rPr>
        <w:t>использовала поролон. Вырезав основу цыплёнка, покрасила его смесью гуаши и белого клея. По линиям сделала надрезы - получились крылья. В середину пришила яркий бантик из ленты или кружев, а с обратной стороны - резинку для руки (размер резинки должен соответствовать размеру кисти ребёнка). В конце работы пришила гл</w:t>
      </w:r>
      <w:r w:rsidR="00185B14">
        <w:rPr>
          <w:rFonts w:ascii="Nimbus Roman No9 L" w:hAnsi="Nimbus Roman No9 L"/>
          <w:sz w:val="24"/>
          <w:szCs w:val="24"/>
        </w:rPr>
        <w:t>азки и клюв.</w:t>
      </w:r>
    </w:p>
    <w:p w:rsidR="006802D0" w:rsidRPr="00185B14" w:rsidRDefault="00185B14" w:rsidP="00185B14">
      <w:pPr>
        <w:pStyle w:val="a3"/>
        <w:rPr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 xml:space="preserve">                                                    </w:t>
      </w:r>
      <w:r w:rsidR="00FF2BEA" w:rsidRPr="00185B14">
        <w:rPr>
          <w:rFonts w:ascii="Nimbus Roman No9 L" w:hAnsi="Nimbus Roman No9 L"/>
          <w:b/>
          <w:sz w:val="24"/>
          <w:szCs w:val="24"/>
        </w:rPr>
        <w:t>Игрушка-мышка</w:t>
      </w:r>
    </w:p>
    <w:p w:rsidR="006802D0" w:rsidRPr="00185B14" w:rsidRDefault="00FF2BEA">
      <w:pPr>
        <w:pStyle w:val="ab"/>
        <w:rPr>
          <w:sz w:val="24"/>
          <w:szCs w:val="24"/>
        </w:rPr>
      </w:pPr>
      <w:r w:rsidRPr="00185B14">
        <w:rPr>
          <w:rFonts w:ascii="Nimbus Roman No9 L" w:hAnsi="Nimbus Roman No9 L"/>
          <w:sz w:val="24"/>
          <w:szCs w:val="24"/>
        </w:rPr>
        <w:t>Мышка в норку забралась (Дети поочерёдно выставляют ноги на носок),</w:t>
      </w:r>
    </w:p>
    <w:p w:rsidR="006802D0" w:rsidRPr="00185B14" w:rsidRDefault="00FF2BEA">
      <w:pPr>
        <w:pStyle w:val="ab"/>
        <w:rPr>
          <w:sz w:val="24"/>
          <w:szCs w:val="24"/>
        </w:rPr>
      </w:pPr>
      <w:r w:rsidRPr="00185B14">
        <w:rPr>
          <w:rFonts w:ascii="Nimbus Roman No9 L" w:hAnsi="Nimbus Roman No9 L"/>
          <w:sz w:val="24"/>
          <w:szCs w:val="24"/>
        </w:rPr>
        <w:t>На замочек заперлась ("виляют хвостиком"),</w:t>
      </w:r>
    </w:p>
    <w:p w:rsidR="006802D0" w:rsidRPr="00185B14" w:rsidRDefault="00FF2BEA">
      <w:pPr>
        <w:pStyle w:val="ab"/>
        <w:rPr>
          <w:sz w:val="24"/>
          <w:szCs w:val="24"/>
        </w:rPr>
      </w:pPr>
      <w:r w:rsidRPr="00185B14">
        <w:rPr>
          <w:rFonts w:ascii="Nimbus Roman No9 L" w:hAnsi="Nimbus Roman No9 L"/>
          <w:sz w:val="24"/>
          <w:szCs w:val="24"/>
        </w:rPr>
        <w:t>В дырочку глядит (делают наклон вперёд, приставляя руку ко лбу):</w:t>
      </w:r>
    </w:p>
    <w:p w:rsidR="006802D0" w:rsidRPr="00185B14" w:rsidRDefault="00FF2BEA">
      <w:pPr>
        <w:pStyle w:val="ab"/>
        <w:rPr>
          <w:rFonts w:ascii="Nimbus Roman No9 L" w:hAnsi="Nimbus Roman No9 L"/>
          <w:sz w:val="24"/>
          <w:szCs w:val="24"/>
          <w:lang w:val="sah-RU"/>
        </w:rPr>
      </w:pPr>
      <w:r w:rsidRPr="00185B14">
        <w:rPr>
          <w:rFonts w:ascii="Nimbus Roman No9 L" w:hAnsi="Nimbus Roman No9 L"/>
          <w:sz w:val="24"/>
          <w:szCs w:val="24"/>
        </w:rPr>
        <w:t>Кошка не бежи</w:t>
      </w:r>
      <w:r w:rsidR="00F50870" w:rsidRPr="00185B14">
        <w:rPr>
          <w:rFonts w:ascii="Nimbus Roman No9 L" w:hAnsi="Nimbus Roman No9 L"/>
          <w:sz w:val="24"/>
          <w:szCs w:val="24"/>
        </w:rPr>
        <w:t>т? (Прыжком садятся на корточки</w:t>
      </w:r>
      <w:r w:rsidR="00F50870" w:rsidRPr="00185B14">
        <w:rPr>
          <w:rFonts w:ascii="Nimbus Roman No9 L" w:hAnsi="Nimbus Roman No9 L"/>
          <w:sz w:val="24"/>
          <w:szCs w:val="24"/>
          <w:lang w:val="sah-RU"/>
        </w:rPr>
        <w:t xml:space="preserve"> и читают стихи.</w:t>
      </w:r>
      <w:r w:rsidRPr="00185B14">
        <w:rPr>
          <w:rFonts w:ascii="Nimbus Roman No9 L" w:hAnsi="Nimbus Roman No9 L"/>
          <w:sz w:val="24"/>
          <w:szCs w:val="24"/>
        </w:rPr>
        <w:t>)</w:t>
      </w:r>
    </w:p>
    <w:p w:rsidR="00F50870" w:rsidRPr="00185B14" w:rsidRDefault="00F50870" w:rsidP="00993D0B">
      <w:pPr>
        <w:pStyle w:val="ac"/>
        <w:numPr>
          <w:ilvl w:val="0"/>
          <w:numId w:val="4"/>
        </w:numPr>
        <w:jc w:val="center"/>
        <w:rPr>
          <w:sz w:val="24"/>
          <w:szCs w:val="24"/>
        </w:rPr>
      </w:pPr>
      <w:r w:rsidRPr="00185B14">
        <w:rPr>
          <w:sz w:val="24"/>
          <w:szCs w:val="24"/>
        </w:rPr>
        <w:t>Пи – пи – пи, - сказала мышка, -</w:t>
      </w:r>
    </w:p>
    <w:p w:rsidR="00993D0B" w:rsidRPr="00185B14" w:rsidRDefault="00993D0B" w:rsidP="00993D0B">
      <w:pPr>
        <w:pStyle w:val="ac"/>
        <w:jc w:val="center"/>
        <w:rPr>
          <w:sz w:val="24"/>
          <w:szCs w:val="24"/>
        </w:rPr>
      </w:pPr>
      <w:r w:rsidRPr="00185B14">
        <w:rPr>
          <w:sz w:val="24"/>
          <w:szCs w:val="24"/>
        </w:rPr>
        <w:t>Я в амбаре не воришка.</w:t>
      </w:r>
    </w:p>
    <w:p w:rsidR="00993D0B" w:rsidRPr="00185B14" w:rsidRDefault="00993D0B" w:rsidP="00993D0B">
      <w:pPr>
        <w:pStyle w:val="ac"/>
        <w:jc w:val="center"/>
        <w:rPr>
          <w:sz w:val="24"/>
          <w:szCs w:val="24"/>
        </w:rPr>
      </w:pPr>
      <w:r w:rsidRPr="00185B14">
        <w:rPr>
          <w:sz w:val="24"/>
          <w:szCs w:val="24"/>
        </w:rPr>
        <w:t>А мешок с сырым зерном</w:t>
      </w:r>
    </w:p>
    <w:p w:rsidR="00993D0B" w:rsidRPr="00185B14" w:rsidRDefault="00993D0B" w:rsidP="00993D0B">
      <w:pPr>
        <w:pStyle w:val="ac"/>
        <w:jc w:val="center"/>
        <w:rPr>
          <w:rFonts w:ascii="Calibri" w:hAnsi="Calibri"/>
          <w:sz w:val="24"/>
          <w:szCs w:val="24"/>
        </w:rPr>
      </w:pPr>
      <w:r w:rsidRPr="00185B14">
        <w:rPr>
          <w:sz w:val="24"/>
          <w:szCs w:val="24"/>
        </w:rPr>
        <w:t>Кот погрыз сегодня днем.</w:t>
      </w:r>
    </w:p>
    <w:p w:rsidR="00185B14" w:rsidRDefault="00185B14" w:rsidP="00647173">
      <w:pPr>
        <w:pStyle w:val="a3"/>
        <w:rPr>
          <w:sz w:val="24"/>
          <w:szCs w:val="24"/>
          <w:lang w:val="sah-RU"/>
        </w:rPr>
      </w:pPr>
    </w:p>
    <w:p w:rsidR="006802D0" w:rsidRPr="00185B14" w:rsidRDefault="00FF2BEA" w:rsidP="00185B14">
      <w:pPr>
        <w:pStyle w:val="a3"/>
        <w:jc w:val="center"/>
        <w:rPr>
          <w:sz w:val="24"/>
          <w:szCs w:val="24"/>
        </w:rPr>
      </w:pPr>
      <w:r w:rsidRPr="00185B14">
        <w:rPr>
          <w:rFonts w:ascii="Nimbus Roman No9 L" w:hAnsi="Nimbus Roman No9 L"/>
          <w:b/>
          <w:sz w:val="24"/>
          <w:szCs w:val="24"/>
        </w:rPr>
        <w:lastRenderedPageBreak/>
        <w:t>Игрушка-птичка</w:t>
      </w:r>
    </w:p>
    <w:p w:rsidR="00647173" w:rsidRPr="00185B14" w:rsidRDefault="00FF2BEA">
      <w:pPr>
        <w:pStyle w:val="a3"/>
        <w:rPr>
          <w:rFonts w:ascii="Nimbus Roman No9 L" w:hAnsi="Nimbus Roman No9 L"/>
          <w:sz w:val="24"/>
          <w:szCs w:val="24"/>
        </w:rPr>
      </w:pPr>
      <w:r w:rsidRPr="00185B14">
        <w:rPr>
          <w:rFonts w:ascii="Nimbus Roman No9 L" w:hAnsi="Nimbus Roman No9 L"/>
          <w:sz w:val="24"/>
          <w:szCs w:val="24"/>
        </w:rPr>
        <w:t xml:space="preserve">Птички полетели (дети свободно бегают по залу, машут "крыльями"), </w:t>
      </w:r>
    </w:p>
    <w:p w:rsidR="00647173" w:rsidRPr="00185B14" w:rsidRDefault="00FF2BEA">
      <w:pPr>
        <w:pStyle w:val="a3"/>
        <w:rPr>
          <w:rFonts w:ascii="Nimbus Roman No9 L" w:hAnsi="Nimbus Roman No9 L"/>
          <w:sz w:val="24"/>
          <w:szCs w:val="24"/>
        </w:rPr>
      </w:pPr>
      <w:r w:rsidRPr="00185B14">
        <w:rPr>
          <w:rFonts w:ascii="Nimbus Roman No9 L" w:hAnsi="Nimbus Roman No9 L"/>
          <w:sz w:val="24"/>
          <w:szCs w:val="24"/>
        </w:rPr>
        <w:t xml:space="preserve">Крыльями взмахнули,                                                                                                                </w:t>
      </w:r>
    </w:p>
    <w:p w:rsidR="00647173" w:rsidRPr="00185B14" w:rsidRDefault="00FF2BEA">
      <w:pPr>
        <w:pStyle w:val="a3"/>
        <w:rPr>
          <w:rFonts w:ascii="Nimbus Roman No9 L" w:hAnsi="Nimbus Roman No9 L"/>
          <w:sz w:val="24"/>
          <w:szCs w:val="24"/>
        </w:rPr>
      </w:pPr>
      <w:r w:rsidRPr="00185B14">
        <w:rPr>
          <w:rFonts w:ascii="Nimbus Roman No9 L" w:hAnsi="Nimbus Roman No9 L"/>
          <w:sz w:val="24"/>
          <w:szCs w:val="24"/>
        </w:rPr>
        <w:t xml:space="preserve">На деревья сели (кружась, приседают на корточки),                                                  </w:t>
      </w:r>
    </w:p>
    <w:p w:rsidR="006802D0" w:rsidRPr="00185B14" w:rsidRDefault="00FF2BEA">
      <w:pPr>
        <w:pStyle w:val="a3"/>
        <w:rPr>
          <w:sz w:val="24"/>
          <w:szCs w:val="24"/>
        </w:rPr>
      </w:pPr>
      <w:r w:rsidRPr="00185B14">
        <w:rPr>
          <w:rFonts w:ascii="Nimbus Roman No9 L" w:hAnsi="Nimbus Roman No9 L"/>
          <w:sz w:val="24"/>
          <w:szCs w:val="24"/>
        </w:rPr>
        <w:t>Сели</w:t>
      </w:r>
      <w:r w:rsidR="00647173" w:rsidRPr="00185B14">
        <w:rPr>
          <w:rFonts w:ascii="Nimbus Roman No9 L" w:hAnsi="Nimbus Roman No9 L"/>
          <w:sz w:val="24"/>
          <w:szCs w:val="24"/>
        </w:rPr>
        <w:t xml:space="preserve"> - отдохнули. (Отдыхают.) и </w:t>
      </w:r>
      <w:r w:rsidR="00647173" w:rsidRPr="00185B14">
        <w:rPr>
          <w:rFonts w:ascii="Nimbus Roman No9 L" w:hAnsi="Nimbus Roman No9 L"/>
          <w:sz w:val="24"/>
          <w:szCs w:val="24"/>
          <w:lang w:val="sah-RU"/>
        </w:rPr>
        <w:t>читают стишок</w:t>
      </w:r>
      <w:r w:rsidRPr="00185B14">
        <w:rPr>
          <w:rFonts w:ascii="Nimbus Roman No9 L" w:hAnsi="Nimbus Roman No9 L"/>
          <w:sz w:val="24"/>
          <w:szCs w:val="24"/>
        </w:rPr>
        <w:t>:</w:t>
      </w:r>
    </w:p>
    <w:p w:rsidR="006802D0" w:rsidRPr="00185B14" w:rsidRDefault="00647173" w:rsidP="00647173">
      <w:pPr>
        <w:pStyle w:val="ac"/>
        <w:jc w:val="center"/>
        <w:rPr>
          <w:sz w:val="24"/>
          <w:szCs w:val="24"/>
        </w:rPr>
      </w:pPr>
      <w:r w:rsidRPr="00185B14">
        <w:rPr>
          <w:sz w:val="24"/>
          <w:szCs w:val="24"/>
        </w:rPr>
        <w:t>По тропинкам, по дорожкам</w:t>
      </w:r>
    </w:p>
    <w:p w:rsidR="00647173" w:rsidRPr="00185B14" w:rsidRDefault="00647173" w:rsidP="00647173">
      <w:pPr>
        <w:pStyle w:val="ac"/>
        <w:jc w:val="center"/>
        <w:rPr>
          <w:sz w:val="24"/>
          <w:szCs w:val="24"/>
        </w:rPr>
      </w:pPr>
      <w:r w:rsidRPr="00185B14">
        <w:rPr>
          <w:sz w:val="24"/>
          <w:szCs w:val="24"/>
        </w:rPr>
        <w:t>Скачет серый воробей.</w:t>
      </w:r>
    </w:p>
    <w:p w:rsidR="00647173" w:rsidRPr="00185B14" w:rsidRDefault="00647173" w:rsidP="00647173">
      <w:pPr>
        <w:pStyle w:val="ac"/>
        <w:jc w:val="center"/>
        <w:rPr>
          <w:sz w:val="24"/>
          <w:szCs w:val="24"/>
        </w:rPr>
      </w:pPr>
      <w:r w:rsidRPr="00185B14">
        <w:rPr>
          <w:sz w:val="24"/>
          <w:szCs w:val="24"/>
        </w:rPr>
        <w:t>Что он ищет? Ищет крошки</w:t>
      </w:r>
    </w:p>
    <w:p w:rsidR="00647173" w:rsidRPr="00185B14" w:rsidRDefault="00647173" w:rsidP="00647173">
      <w:pPr>
        <w:pStyle w:val="ac"/>
        <w:jc w:val="center"/>
        <w:rPr>
          <w:sz w:val="24"/>
          <w:szCs w:val="24"/>
          <w:lang w:val="ru-RU"/>
        </w:rPr>
      </w:pPr>
      <w:r w:rsidRPr="00185B14">
        <w:rPr>
          <w:sz w:val="24"/>
          <w:szCs w:val="24"/>
        </w:rPr>
        <w:t>Для себя и для детей.</w:t>
      </w:r>
    </w:p>
    <w:p w:rsidR="00970A8A" w:rsidRPr="00647173" w:rsidRDefault="00FF2BEA" w:rsidP="00CC3D90">
      <w:pPr>
        <w:pStyle w:val="a3"/>
        <w:jc w:val="both"/>
        <w:rPr>
          <w:rFonts w:hint="eastAsia"/>
        </w:rPr>
      </w:pPr>
      <w:r w:rsidRPr="00185B14">
        <w:rPr>
          <w:rFonts w:ascii="Nimbus Roman No9 L" w:hAnsi="Nimbus Roman No9 L"/>
          <w:sz w:val="24"/>
          <w:szCs w:val="24"/>
        </w:rPr>
        <w:t xml:space="preserve">                                                                                                                                                               Такие игрушки вызывают положительную реакцию детей, интерес к игре, помогают им подпевать. Эти игрушки многофункциональны. Их применение возможно и при постановке танца, проведении игры, в сюрпризном моменте на празднике.                                                                                                                              </w:t>
      </w:r>
    </w:p>
    <w:p w:rsidR="006802D0" w:rsidRDefault="006802D0">
      <w:pPr>
        <w:pStyle w:val="a3"/>
      </w:pPr>
    </w:p>
    <w:p w:rsidR="006802D0" w:rsidRDefault="006802D0">
      <w:pPr>
        <w:pStyle w:val="a3"/>
      </w:pPr>
    </w:p>
    <w:p w:rsidR="006802D0" w:rsidRDefault="006802D0">
      <w:pPr>
        <w:pStyle w:val="a3"/>
      </w:pPr>
    </w:p>
    <w:p w:rsidR="006802D0" w:rsidRDefault="006802D0">
      <w:pPr>
        <w:pStyle w:val="a3"/>
      </w:pPr>
    </w:p>
    <w:p w:rsidR="006802D0" w:rsidRPr="00534FE8" w:rsidRDefault="006802D0">
      <w:pPr>
        <w:pStyle w:val="a3"/>
        <w:jc w:val="center"/>
        <w:rPr>
          <w:lang w:val="sah-RU"/>
        </w:rPr>
      </w:pPr>
    </w:p>
    <w:p w:rsidR="006802D0" w:rsidRDefault="006802D0">
      <w:pPr>
        <w:pStyle w:val="a3"/>
      </w:pPr>
    </w:p>
    <w:p w:rsidR="006802D0" w:rsidRDefault="006802D0">
      <w:pPr>
        <w:pStyle w:val="a3"/>
      </w:pPr>
    </w:p>
    <w:sectPr w:rsidR="006802D0" w:rsidSect="006802D0">
      <w:pgSz w:w="11905" w:h="16837"/>
      <w:pgMar w:top="1134" w:right="850" w:bottom="28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3250"/>
    <w:multiLevelType w:val="multilevel"/>
    <w:tmpl w:val="4028C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75A0015"/>
    <w:multiLevelType w:val="hybridMultilevel"/>
    <w:tmpl w:val="19D8C8A0"/>
    <w:lvl w:ilvl="0" w:tplc="EFE819D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8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20E02"/>
    <w:multiLevelType w:val="multilevel"/>
    <w:tmpl w:val="28FEF622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3">
    <w:nsid w:val="4982371E"/>
    <w:multiLevelType w:val="hybridMultilevel"/>
    <w:tmpl w:val="94EEE15A"/>
    <w:lvl w:ilvl="0" w:tplc="BB1E046A">
      <w:start w:val="4"/>
      <w:numFmt w:val="bullet"/>
      <w:lvlText w:val="-"/>
      <w:lvlJc w:val="left"/>
      <w:pPr>
        <w:ind w:left="720" w:hanging="360"/>
      </w:pPr>
      <w:rPr>
        <w:rFonts w:ascii="Nimbus Roman No9 L" w:eastAsia="Batang" w:hAnsi="Nimbus Roman No9 L" w:cstheme="minorBidi" w:hint="default"/>
        <w:sz w:val="28"/>
      </w:rPr>
    </w:lvl>
    <w:lvl w:ilvl="1" w:tplc="048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05A0C"/>
    <w:multiLevelType w:val="hybridMultilevel"/>
    <w:tmpl w:val="6C88F6E2"/>
    <w:lvl w:ilvl="0" w:tplc="EFE819D4">
      <w:start w:val="4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8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F95684"/>
    <w:multiLevelType w:val="hybridMultilevel"/>
    <w:tmpl w:val="A42C9A96"/>
    <w:lvl w:ilvl="0" w:tplc="EFE819D4">
      <w:start w:val="4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8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B93464"/>
    <w:multiLevelType w:val="hybridMultilevel"/>
    <w:tmpl w:val="AD40E21A"/>
    <w:lvl w:ilvl="0" w:tplc="048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8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02D0"/>
    <w:rsid w:val="00185B14"/>
    <w:rsid w:val="00467212"/>
    <w:rsid w:val="00534FE8"/>
    <w:rsid w:val="00647173"/>
    <w:rsid w:val="006802D0"/>
    <w:rsid w:val="006D273D"/>
    <w:rsid w:val="006E577A"/>
    <w:rsid w:val="00970A8A"/>
    <w:rsid w:val="00993D0B"/>
    <w:rsid w:val="00CC3D90"/>
    <w:rsid w:val="00F50870"/>
    <w:rsid w:val="00F905D9"/>
    <w:rsid w:val="00FF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ah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ah-RU" w:eastAsia="sah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802D0"/>
    <w:pPr>
      <w:tabs>
        <w:tab w:val="left" w:pos="709"/>
      </w:tabs>
      <w:suppressAutoHyphens/>
      <w:spacing w:line="276" w:lineRule="atLeast"/>
    </w:pPr>
    <w:rPr>
      <w:rFonts w:ascii="Calibri" w:eastAsia="Batang" w:hAnsi="Calibri"/>
      <w:lang w:val="ru-RU" w:eastAsia="en-US"/>
    </w:rPr>
  </w:style>
  <w:style w:type="character" w:customStyle="1" w:styleId="ListLabel1">
    <w:name w:val="ListLabel 1"/>
    <w:rsid w:val="006802D0"/>
    <w:rPr>
      <w:rFonts w:cs="Courier New"/>
    </w:rPr>
  </w:style>
  <w:style w:type="character" w:customStyle="1" w:styleId="ListLabel2">
    <w:name w:val="ListLabel 2"/>
    <w:rsid w:val="006802D0"/>
    <w:rPr>
      <w:rFonts w:cs="Courier New"/>
    </w:rPr>
  </w:style>
  <w:style w:type="character" w:customStyle="1" w:styleId="ListLabel3">
    <w:name w:val="ListLabel 3"/>
    <w:rsid w:val="006802D0"/>
    <w:rPr>
      <w:rFonts w:cs="Wingdings"/>
    </w:rPr>
  </w:style>
  <w:style w:type="character" w:customStyle="1" w:styleId="2">
    <w:name w:val="Цитата 2 Знак"/>
    <w:basedOn w:val="a0"/>
    <w:rsid w:val="006802D0"/>
  </w:style>
  <w:style w:type="character" w:customStyle="1" w:styleId="a4">
    <w:name w:val="Выделенная цитата Знак"/>
    <w:basedOn w:val="a0"/>
    <w:rsid w:val="006802D0"/>
  </w:style>
  <w:style w:type="paragraph" w:customStyle="1" w:styleId="a5">
    <w:name w:val="Заголовок"/>
    <w:basedOn w:val="a3"/>
    <w:next w:val="a6"/>
    <w:rsid w:val="006802D0"/>
    <w:pPr>
      <w:keepNext/>
      <w:suppressLineNumbers/>
      <w:spacing w:before="120" w:after="120"/>
    </w:pPr>
    <w:rPr>
      <w:rFonts w:ascii="Liberation Sans" w:eastAsia="DejaVu Sans" w:hAnsi="Liberation Sans" w:cs="DejaVu Sans"/>
      <w:i/>
      <w:iCs/>
      <w:sz w:val="24"/>
      <w:szCs w:val="24"/>
    </w:rPr>
  </w:style>
  <w:style w:type="paragraph" w:styleId="a6">
    <w:name w:val="Body Text"/>
    <w:basedOn w:val="a3"/>
    <w:rsid w:val="006802D0"/>
    <w:pPr>
      <w:spacing w:after="120"/>
    </w:pPr>
  </w:style>
  <w:style w:type="paragraph" w:styleId="a7">
    <w:name w:val="List"/>
    <w:basedOn w:val="a6"/>
    <w:rsid w:val="006802D0"/>
  </w:style>
  <w:style w:type="paragraph" w:styleId="a8">
    <w:name w:val="Title"/>
    <w:basedOn w:val="a3"/>
    <w:rsid w:val="006802D0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3"/>
    <w:rsid w:val="006802D0"/>
  </w:style>
  <w:style w:type="paragraph" w:styleId="20">
    <w:name w:val="Quote"/>
    <w:basedOn w:val="a3"/>
    <w:rsid w:val="006802D0"/>
  </w:style>
  <w:style w:type="paragraph" w:styleId="aa">
    <w:name w:val="Intense Quote"/>
    <w:basedOn w:val="a3"/>
    <w:rsid w:val="006802D0"/>
  </w:style>
  <w:style w:type="paragraph" w:styleId="ab">
    <w:name w:val="List Paragraph"/>
    <w:basedOn w:val="a3"/>
    <w:rsid w:val="006802D0"/>
  </w:style>
  <w:style w:type="paragraph" w:styleId="ac">
    <w:name w:val="No Spacing"/>
    <w:uiPriority w:val="1"/>
    <w:qFormat/>
    <w:rsid w:val="00F508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Родик</cp:lastModifiedBy>
  <cp:revision>85</cp:revision>
  <cp:lastPrinted>2012-04-13T10:23:00Z</cp:lastPrinted>
  <dcterms:created xsi:type="dcterms:W3CDTF">2012-01-11T14:06:00Z</dcterms:created>
  <dcterms:modified xsi:type="dcterms:W3CDTF">2012-11-01T16:24:00Z</dcterms:modified>
</cp:coreProperties>
</file>