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83" w:rsidRPr="003B1883" w:rsidRDefault="003B1883" w:rsidP="003B1883">
      <w:r>
        <w:t>Консультация для родителей.</w:t>
      </w:r>
      <w:r>
        <w:br/>
      </w:r>
      <w:r w:rsidRPr="003B1883">
        <w:rPr>
          <w:sz w:val="36"/>
          <w:szCs w:val="36"/>
        </w:rPr>
        <w:t xml:space="preserve">Развитие мелкой моторики рук </w:t>
      </w:r>
      <w:r>
        <w:rPr>
          <w:sz w:val="36"/>
          <w:szCs w:val="36"/>
        </w:rPr>
        <w:br/>
      </w:r>
      <w:r w:rsidRPr="003B1883">
        <w:rPr>
          <w:sz w:val="36"/>
          <w:szCs w:val="36"/>
        </w:rPr>
        <w:t xml:space="preserve"> у детей дошкольного возраста.</w:t>
      </w:r>
      <w:r>
        <w:br/>
        <w:t xml:space="preserve">Развитие мелкой моторики рук </w:t>
      </w:r>
      <w:r w:rsidRPr="003B1883">
        <w:t>ребенка и развитие его речи взаимосвязаны. Пальцы рук снабжены огромным количеством рецепторов, посылающих импульсы</w:t>
      </w:r>
      <w:r>
        <w:t xml:space="preserve"> в центральную нервную систему.</w:t>
      </w:r>
      <w:r w:rsidRPr="003B1883">
        <w:br/>
        <w:t xml:space="preserve">Мелкая моторика и </w:t>
      </w:r>
      <w:proofErr w:type="spellStart"/>
      <w:r w:rsidRPr="003B1883">
        <w:t>артикулирование</w:t>
      </w:r>
      <w:proofErr w:type="spellEnd"/>
      <w:r>
        <w:t xml:space="preserve"> </w:t>
      </w:r>
      <w:r w:rsidRPr="003B1883">
        <w:t xml:space="preserve"> звуков находятся в прямой зависимости. Чем выше двигательная активность, тем лучше развита речь. Вот почему так важно развивать мелкую мо</w:t>
      </w:r>
      <w:r>
        <w:t>торику рук ребенка. Массаж рук, гимнастика для пальцев</w:t>
      </w:r>
      <w:r w:rsidRPr="003B1883">
        <w:t xml:space="preserve">, пальчиковые игры способствуют развитию </w:t>
      </w:r>
      <w:r>
        <w:t>моторики, а значит и речи ребенка</w:t>
      </w:r>
      <w:r w:rsidRPr="003B1883">
        <w:t>. Рассмотрим некоторые игры</w:t>
      </w:r>
      <w:r>
        <w:t xml:space="preserve"> для  развития мелкой моторики рук у детей</w:t>
      </w:r>
      <w:r w:rsidRPr="003B1883">
        <w:t>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кубиками.</w:t>
      </w:r>
      <w:r>
        <w:t xml:space="preserve">       </w:t>
      </w:r>
      <w:r w:rsidRPr="003B1883">
        <w:t>       </w:t>
      </w:r>
      <w:r w:rsidRPr="003B1883">
        <w:br/>
        <w:t xml:space="preserve">Из кубиков можно строить башни, дорожки, ступеньки, стульчики и домики для маленьких игрушек, гаражи для машинок. Главное заинтересовать малыша. </w:t>
      </w:r>
      <w:r w:rsidRPr="003B1883">
        <w:br/>
        <w:t>Возможно, сначала он будет только ломать, но со временем научится и строить. А для начала можно поиграть так: мама строит стульчики – малыш рассаживает на них маленькие фигурки, например из киндер-сюрпризов, или распределяет их по домикам, «ходит» своими пальчиками по ступенькам и дорожкам.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крупой или солью</w:t>
      </w:r>
      <w:r>
        <w:rPr>
          <w:b/>
          <w:sz w:val="24"/>
          <w:szCs w:val="24"/>
        </w:rPr>
        <w:t>.</w:t>
      </w:r>
      <w:r w:rsidRPr="003B1883">
        <w:t> </w:t>
      </w:r>
      <w:proofErr w:type="gramStart"/>
      <w:r w:rsidRPr="003B1883">
        <w:t>Р</w:t>
      </w:r>
      <w:proofErr w:type="gramEnd"/>
      <w:r w:rsidRPr="003B1883">
        <w:t xml:space="preserve">аскладываем по мисочкам, чашечкам, тарелочкам из кукольной </w:t>
      </w:r>
      <w:proofErr w:type="spellStart"/>
      <w:r w:rsidRPr="003B1883">
        <w:t>посудки</w:t>
      </w:r>
      <w:proofErr w:type="spellEnd"/>
      <w:r w:rsidRPr="003B1883">
        <w:t xml:space="preserve">, «варим» кашу и «кормим» кукол. Просеиваем через сито, предварительно смешав пшено и манку или крупную и мелкую соль. Высыпав крупу или соль на тарелку или поднос, можно рисовать по ней пальчиком. </w:t>
      </w:r>
      <w:r w:rsidRPr="003B1883">
        <w:br/>
        <w:t>А можно закопать маленькую игрушку в миске с крупой и предложить ребенку найти сюрприз. Если малыш все пробует на зуб, то для игры, в целях безопасности лучше выбрать соль – на вкус она ему вряд ли понравится и ребёнок скорее в рот её больше не потянет.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макаронами.</w:t>
      </w:r>
      <w:r w:rsidRPr="003B1883">
        <w:t> Фигурные макаронные изделия разной формы – отличный материал для игр. Их можно сортировать, раскладывая по кучкам или баночкам, запихивать в узкое горлышко бутылки, нанизывать на проволоку или нитку, делая бусы.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водой.</w:t>
      </w:r>
      <w:r w:rsidRPr="003B1883">
        <w:t> Ловим ложкой или ситечком из емкости с водой различные плавающие предметы, переливаем водичку из одного стакана в другой.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бумагой.</w:t>
      </w:r>
      <w:r w:rsidRPr="003B1883">
        <w:t xml:space="preserve"> Мягкую бумагу или салфетки можно мять, рвать на мелкие кусочки, катать шарики или колбаски. Можно завернуть в бумагу </w:t>
      </w:r>
      <w:proofErr w:type="spellStart"/>
      <w:r w:rsidRPr="003B1883">
        <w:t>сюрпризики</w:t>
      </w:r>
      <w:proofErr w:type="spellEnd"/>
      <w:r w:rsidRPr="003B1883">
        <w:t xml:space="preserve"> – ребенок с большим интересом будет пытаться развернуть, а позже и сам научится заворачивать.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пуговицами.</w:t>
      </w:r>
      <w:r w:rsidR="00C66C04">
        <w:t> Детя</w:t>
      </w:r>
      <w:bookmarkStart w:id="0" w:name="_GoBack"/>
      <w:bookmarkEnd w:id="0"/>
      <w:r w:rsidRPr="003B1883">
        <w:t>м очень понравится перебирать разноцветные пуговицы, которые можно еще и сортировать по цвету и размеру, можно проталкивать их в баночки с прорезями (копилки), раскладывать по ячейкам от коробки конфет. Для совсем маленьких пуговки можно пришить крепкими нитками к куску материи или к маленькой подушечке, пусть перебирают, работают пальчиками.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наклейками.</w:t>
      </w:r>
      <w:r w:rsidRPr="003B1883">
        <w:t xml:space="preserve"> Сейчас в продаже существуют хорошие, яркие книжки и альбомы с многоразовыми наклейками, которые можно приклеивать и отклеивать множество раз не только </w:t>
      </w:r>
      <w:r w:rsidRPr="003B1883">
        <w:lastRenderedPageBreak/>
        <w:t xml:space="preserve">в книжку, но и на любую гладкую поверхность. </w:t>
      </w:r>
      <w:r w:rsidRPr="003B1883">
        <w:br/>
        <w:t xml:space="preserve">Можно поиграть и с обычными наклейками, а так же со </w:t>
      </w:r>
      <w:proofErr w:type="spellStart"/>
      <w:r w:rsidRPr="003B1883">
        <w:t>стикерами</w:t>
      </w:r>
      <w:proofErr w:type="spellEnd"/>
      <w:r w:rsidRPr="003B1883">
        <w:t xml:space="preserve"> (бумажки для записей с липкой стороной). </w:t>
      </w:r>
      <w:proofErr w:type="spellStart"/>
      <w:r w:rsidRPr="003B1883">
        <w:t>Стикеры</w:t>
      </w:r>
      <w:proofErr w:type="spellEnd"/>
      <w:r w:rsidRPr="003B1883">
        <w:t xml:space="preserve"> не оставляют следов</w:t>
      </w:r>
      <w:r w:rsidR="00C66C04">
        <w:t xml:space="preserve">, поэтому можно попросить ребенка </w:t>
      </w:r>
      <w:r w:rsidRPr="003B1883">
        <w:t xml:space="preserve"> наклеивать их на предметы в квартире, которые мы будем называть. Заодно ребенок выучит названия предметов быта.</w:t>
      </w:r>
      <w:r>
        <w:br/>
      </w:r>
      <w:r>
        <w:br/>
      </w:r>
      <w:r>
        <w:br/>
      </w:r>
    </w:p>
    <w:p w:rsidR="003B1883" w:rsidRPr="003B1883" w:rsidRDefault="003B1883" w:rsidP="003B1883">
      <w:r w:rsidRPr="003B1883">
        <w:rPr>
          <w:b/>
          <w:sz w:val="24"/>
          <w:szCs w:val="24"/>
        </w:rPr>
        <w:t>Игры с пальчиками.</w:t>
      </w:r>
      <w:r w:rsidRPr="003B1883">
        <w:t xml:space="preserve"> В поликлинике, в автобусе, в гостях, когда нет под рукой игрушек, да и дома в спокойные минутки, когда за окном непогода или просто скучно, можно занять ребенка своими пальчиками. Всем известная «Сорока-ворона» и другие пальчиковые игры очень нравятся деткам. </w:t>
      </w:r>
    </w:p>
    <w:p w:rsidR="003B1883" w:rsidRPr="003B1883" w:rsidRDefault="003B1883" w:rsidP="003B1883">
      <w:r w:rsidRPr="003B1883">
        <w:t>А можно разнообразить эту простую игру, устроив целое представление для малыша. Пальчиковый театр можно купить, а можно изготовить самим из старых перчаток, сшить, связать или слепить фигурки из соленого теста.</w:t>
      </w:r>
    </w:p>
    <w:p w:rsidR="003B1883" w:rsidRPr="003B1883" w:rsidRDefault="003B1883" w:rsidP="003B1883">
      <w:r w:rsidRPr="003B1883">
        <w:rPr>
          <w:b/>
          <w:sz w:val="24"/>
          <w:szCs w:val="24"/>
        </w:rPr>
        <w:t>Развивающие игрушки.</w:t>
      </w:r>
      <w:r w:rsidRPr="003B1883">
        <w:t xml:space="preserve"> В магазинах имеется великое множество игр и пособий на развитие мелкой моторики ребенка - различные шнуровки, бусы, мозаики, констру</w:t>
      </w:r>
      <w:r>
        <w:t xml:space="preserve">кторы, матрешки, пирамидки, </w:t>
      </w:r>
      <w:proofErr w:type="spellStart"/>
      <w:r>
        <w:t>паз</w:t>
      </w:r>
      <w:r w:rsidRPr="003B1883">
        <w:t>лы</w:t>
      </w:r>
      <w:proofErr w:type="spellEnd"/>
      <w:r w:rsidRPr="003B1883">
        <w:t xml:space="preserve"> и многое другое.</w:t>
      </w:r>
    </w:p>
    <w:p w:rsidR="00F50188" w:rsidRDefault="00F50188"/>
    <w:sectPr w:rsidR="00F5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8"/>
    <w:rsid w:val="003B1883"/>
    <w:rsid w:val="004F12A8"/>
    <w:rsid w:val="00C66C04"/>
    <w:rsid w:val="00F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2015-01-26T16:08:00Z</dcterms:created>
  <dcterms:modified xsi:type="dcterms:W3CDTF">2015-01-26T16:21:00Z</dcterms:modified>
</cp:coreProperties>
</file>