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CA" w:rsidRDefault="00A25F19" w:rsidP="00F03CCA">
      <w:pPr>
        <w:jc w:val="center"/>
        <w:outlineLvl w:val="0"/>
        <w:rPr>
          <w:rFonts w:ascii="Times New Roman" w:hAnsi="Times New Roman" w:cs="Times New Roman"/>
          <w:sz w:val="28"/>
          <w:szCs w:val="28"/>
        </w:rPr>
      </w:pPr>
      <w:r>
        <w:rPr>
          <w:rFonts w:ascii="Times New Roman" w:hAnsi="Times New Roman" w:cs="Times New Roman"/>
          <w:sz w:val="28"/>
          <w:szCs w:val="28"/>
        </w:rPr>
        <w:t>м</w:t>
      </w:r>
      <w:r w:rsidR="00AE6BC0">
        <w:rPr>
          <w:rFonts w:ascii="Times New Roman" w:hAnsi="Times New Roman" w:cs="Times New Roman"/>
          <w:sz w:val="28"/>
          <w:szCs w:val="28"/>
        </w:rPr>
        <w:t xml:space="preserve">униципальное </w:t>
      </w:r>
      <w:r w:rsidR="00F03CCA">
        <w:rPr>
          <w:rFonts w:ascii="Times New Roman" w:hAnsi="Times New Roman" w:cs="Times New Roman"/>
          <w:sz w:val="28"/>
          <w:szCs w:val="28"/>
        </w:rPr>
        <w:t xml:space="preserve"> дошкольное образовательное учреждение</w:t>
      </w:r>
    </w:p>
    <w:p w:rsidR="00F03CCA" w:rsidRDefault="00F03CCA" w:rsidP="00F03CCA">
      <w:pPr>
        <w:jc w:val="center"/>
        <w:outlineLvl w:val="0"/>
        <w:rPr>
          <w:rFonts w:ascii="Times New Roman" w:hAnsi="Times New Roman" w:cs="Times New Roman"/>
          <w:sz w:val="28"/>
          <w:szCs w:val="28"/>
        </w:rPr>
      </w:pPr>
      <w:r>
        <w:rPr>
          <w:rFonts w:ascii="Times New Roman" w:hAnsi="Times New Roman" w:cs="Times New Roman"/>
          <w:sz w:val="28"/>
          <w:szCs w:val="28"/>
        </w:rPr>
        <w:t>«Детский сад комбинированного вида № 25».</w:t>
      </w:r>
    </w:p>
    <w:p w:rsidR="00F03CCA" w:rsidRDefault="00F03CCA" w:rsidP="00F03CCA">
      <w:pPr>
        <w:rPr>
          <w:rFonts w:ascii="Times New Roman" w:hAnsi="Times New Roman" w:cs="Times New Roman"/>
          <w:sz w:val="52"/>
          <w:szCs w:val="52"/>
        </w:rPr>
      </w:pPr>
    </w:p>
    <w:p w:rsidR="00F03CCA" w:rsidRDefault="00F03CCA" w:rsidP="00F03CCA">
      <w:pPr>
        <w:jc w:val="center"/>
        <w:rPr>
          <w:rFonts w:ascii="Times New Roman" w:hAnsi="Times New Roman" w:cs="Times New Roman"/>
          <w:sz w:val="40"/>
          <w:szCs w:val="40"/>
        </w:rPr>
      </w:pPr>
    </w:p>
    <w:p w:rsidR="00F03CCA" w:rsidRDefault="00DB594C" w:rsidP="00F03CCA">
      <w:pPr>
        <w:jc w:val="center"/>
        <w:rPr>
          <w:rFonts w:ascii="Times New Roman" w:hAnsi="Times New Roman" w:cs="Times New Roman"/>
          <w:sz w:val="52"/>
          <w:szCs w:val="52"/>
        </w:rPr>
      </w:pPr>
      <w:r>
        <w:rPr>
          <w:rFonts w:ascii="Times New Roman" w:hAnsi="Times New Roman" w:cs="Times New Roman"/>
          <w:sz w:val="40"/>
          <w:szCs w:val="40"/>
        </w:rPr>
        <w:t xml:space="preserve">Семинар – практикум </w:t>
      </w:r>
      <w:r w:rsidR="00F03CCA">
        <w:rPr>
          <w:rFonts w:ascii="Times New Roman" w:hAnsi="Times New Roman" w:cs="Times New Roman"/>
          <w:sz w:val="40"/>
          <w:szCs w:val="40"/>
        </w:rPr>
        <w:t>для родителей</w:t>
      </w:r>
    </w:p>
    <w:p w:rsidR="00F03CCA" w:rsidRPr="00335C77" w:rsidRDefault="00F03CCA" w:rsidP="00F03CCA">
      <w:pPr>
        <w:jc w:val="center"/>
        <w:rPr>
          <w:rFonts w:ascii="Times New Roman" w:hAnsi="Times New Roman" w:cs="Times New Roman"/>
          <w:sz w:val="56"/>
          <w:szCs w:val="56"/>
        </w:rPr>
      </w:pPr>
    </w:p>
    <w:p w:rsidR="00F03CCA" w:rsidRPr="00335C77" w:rsidRDefault="00DB594C" w:rsidP="00DB594C">
      <w:pPr>
        <w:spacing w:after="0" w:line="240" w:lineRule="auto"/>
        <w:jc w:val="center"/>
        <w:rPr>
          <w:rFonts w:ascii="Times New Roman" w:hAnsi="Times New Roman" w:cs="Times New Roman"/>
          <w:sz w:val="56"/>
          <w:szCs w:val="56"/>
        </w:rPr>
      </w:pPr>
      <w:r>
        <w:rPr>
          <w:rFonts w:ascii="Times New Roman" w:hAnsi="Times New Roman" w:cs="Times New Roman"/>
          <w:sz w:val="56"/>
          <w:szCs w:val="56"/>
        </w:rPr>
        <w:t xml:space="preserve"> </w:t>
      </w:r>
      <w:r w:rsidR="00F03CCA">
        <w:rPr>
          <w:rFonts w:ascii="Times New Roman" w:hAnsi="Times New Roman" w:cs="Times New Roman"/>
          <w:sz w:val="56"/>
          <w:szCs w:val="56"/>
        </w:rPr>
        <w:t>«</w:t>
      </w:r>
      <w:r>
        <w:rPr>
          <w:rFonts w:ascii="Times New Roman" w:hAnsi="Times New Roman" w:cs="Times New Roman"/>
          <w:sz w:val="56"/>
          <w:szCs w:val="56"/>
        </w:rPr>
        <w:t>Детские вопросы и как на них отвечать</w:t>
      </w:r>
      <w:r w:rsidR="00F03CCA">
        <w:rPr>
          <w:rFonts w:ascii="Times New Roman" w:hAnsi="Times New Roman" w:cs="Times New Roman"/>
          <w:sz w:val="56"/>
          <w:szCs w:val="56"/>
        </w:rPr>
        <w:t>»</w:t>
      </w:r>
    </w:p>
    <w:p w:rsidR="00F03CCA" w:rsidRDefault="00F03CCA" w:rsidP="00F03CCA">
      <w:pPr>
        <w:jc w:val="center"/>
        <w:rPr>
          <w:rFonts w:ascii="Times New Roman" w:hAnsi="Times New Roman" w:cs="Times New Roman"/>
          <w:sz w:val="52"/>
          <w:szCs w:val="52"/>
        </w:rPr>
      </w:pPr>
    </w:p>
    <w:p w:rsidR="00F03CCA" w:rsidRDefault="00F03CCA" w:rsidP="00F03CCA">
      <w:pPr>
        <w:jc w:val="center"/>
        <w:rPr>
          <w:rFonts w:ascii="Times New Roman" w:hAnsi="Times New Roman" w:cs="Times New Roman"/>
          <w:sz w:val="52"/>
          <w:szCs w:val="52"/>
        </w:rPr>
      </w:pPr>
    </w:p>
    <w:p w:rsidR="00F03CCA" w:rsidRDefault="00F03CCA" w:rsidP="00F03CCA">
      <w:pPr>
        <w:jc w:val="center"/>
        <w:rPr>
          <w:rFonts w:ascii="Times New Roman" w:hAnsi="Times New Roman" w:cs="Times New Roman"/>
          <w:sz w:val="52"/>
          <w:szCs w:val="52"/>
        </w:rPr>
      </w:pPr>
    </w:p>
    <w:p w:rsidR="00F03CCA" w:rsidRPr="006434A8" w:rsidRDefault="00F03CCA" w:rsidP="00F03CCA">
      <w:pPr>
        <w:jc w:val="right"/>
        <w:outlineLvl w:val="0"/>
        <w:rPr>
          <w:rFonts w:ascii="Times New Roman" w:hAnsi="Times New Roman" w:cs="Times New Roman"/>
          <w:i/>
          <w:sz w:val="28"/>
          <w:szCs w:val="28"/>
        </w:rPr>
      </w:pPr>
      <w:r>
        <w:rPr>
          <w:rFonts w:ascii="Times New Roman" w:hAnsi="Times New Roman" w:cs="Times New Roman"/>
          <w:sz w:val="28"/>
          <w:szCs w:val="28"/>
        </w:rPr>
        <w:t xml:space="preserve">                                                               Подготовила: </w:t>
      </w:r>
    </w:p>
    <w:p w:rsidR="00F03CCA" w:rsidRDefault="00F03CCA" w:rsidP="00F03CCA">
      <w:pPr>
        <w:jc w:val="right"/>
        <w:outlineLvl w:val="0"/>
        <w:rPr>
          <w:rFonts w:ascii="Times New Roman" w:hAnsi="Times New Roman" w:cs="Times New Roman"/>
          <w:sz w:val="28"/>
          <w:szCs w:val="28"/>
        </w:rPr>
      </w:pPr>
      <w:r>
        <w:rPr>
          <w:rFonts w:ascii="Times New Roman" w:hAnsi="Times New Roman" w:cs="Times New Roman"/>
          <w:sz w:val="28"/>
          <w:szCs w:val="28"/>
        </w:rPr>
        <w:t xml:space="preserve">воспитатель  средней  группы </w:t>
      </w:r>
    </w:p>
    <w:p w:rsidR="00F03CCA" w:rsidRDefault="00F03CCA" w:rsidP="00F03CCA">
      <w:pPr>
        <w:jc w:val="right"/>
        <w:rPr>
          <w:rFonts w:ascii="Times New Roman" w:hAnsi="Times New Roman" w:cs="Times New Roman"/>
          <w:i/>
          <w:iCs/>
          <w:sz w:val="52"/>
          <w:szCs w:val="52"/>
        </w:rPr>
      </w:pPr>
      <w:r>
        <w:rPr>
          <w:rFonts w:ascii="Times New Roman" w:hAnsi="Times New Roman" w:cs="Times New Roman"/>
          <w:i/>
          <w:iCs/>
          <w:sz w:val="28"/>
          <w:szCs w:val="28"/>
        </w:rPr>
        <w:t>Грачева Ирина Леонидовна</w:t>
      </w:r>
    </w:p>
    <w:p w:rsidR="00F03CCA" w:rsidRDefault="00F03CCA" w:rsidP="00F03CCA">
      <w:pPr>
        <w:jc w:val="right"/>
        <w:rPr>
          <w:rFonts w:ascii="Times New Roman" w:hAnsi="Times New Roman" w:cs="Times New Roman"/>
          <w:i/>
          <w:iCs/>
          <w:sz w:val="52"/>
          <w:szCs w:val="52"/>
        </w:rPr>
      </w:pPr>
    </w:p>
    <w:p w:rsidR="00F03CCA" w:rsidRDefault="00F03CCA" w:rsidP="00F03CCA">
      <w:pPr>
        <w:jc w:val="center"/>
        <w:rPr>
          <w:rFonts w:ascii="Times New Roman" w:hAnsi="Times New Roman" w:cs="Times New Roman"/>
          <w:sz w:val="52"/>
          <w:szCs w:val="52"/>
        </w:rPr>
      </w:pPr>
    </w:p>
    <w:p w:rsidR="00F03CCA" w:rsidRDefault="00F03CCA" w:rsidP="00F03CCA">
      <w:pPr>
        <w:jc w:val="center"/>
        <w:rPr>
          <w:rFonts w:ascii="Times New Roman" w:hAnsi="Times New Roman" w:cs="Times New Roman"/>
          <w:sz w:val="52"/>
          <w:szCs w:val="52"/>
        </w:rPr>
      </w:pPr>
    </w:p>
    <w:p w:rsidR="00A25F19" w:rsidRDefault="00A25F19" w:rsidP="00F03CCA">
      <w:pPr>
        <w:jc w:val="center"/>
        <w:outlineLvl w:val="0"/>
        <w:rPr>
          <w:rFonts w:ascii="Times New Roman" w:hAnsi="Times New Roman" w:cs="Times New Roman"/>
          <w:sz w:val="28"/>
          <w:szCs w:val="28"/>
        </w:rPr>
      </w:pPr>
    </w:p>
    <w:p w:rsidR="00A25F19" w:rsidRDefault="00A25F19" w:rsidP="00F03CCA">
      <w:pPr>
        <w:jc w:val="center"/>
        <w:outlineLvl w:val="0"/>
        <w:rPr>
          <w:rFonts w:ascii="Times New Roman" w:hAnsi="Times New Roman" w:cs="Times New Roman"/>
          <w:sz w:val="28"/>
          <w:szCs w:val="28"/>
        </w:rPr>
      </w:pPr>
    </w:p>
    <w:p w:rsidR="00F03CCA" w:rsidRDefault="00F03CCA" w:rsidP="00F03CCA">
      <w:pPr>
        <w:jc w:val="center"/>
        <w:outlineLvl w:val="0"/>
        <w:rPr>
          <w:rFonts w:ascii="Times New Roman" w:hAnsi="Times New Roman" w:cs="Times New Roman"/>
          <w:sz w:val="28"/>
          <w:szCs w:val="28"/>
        </w:rPr>
      </w:pPr>
      <w:r>
        <w:rPr>
          <w:rFonts w:ascii="Times New Roman" w:hAnsi="Times New Roman" w:cs="Times New Roman"/>
          <w:sz w:val="28"/>
          <w:szCs w:val="28"/>
        </w:rPr>
        <w:t>г. Заволжье</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b/>
          <w:bCs/>
          <w:i/>
          <w:iCs/>
          <w:sz w:val="21"/>
          <w:lang w:eastAsia="ru-RU"/>
        </w:rPr>
        <w:lastRenderedPageBreak/>
        <w:t xml:space="preserve">Домашнее задание. </w:t>
      </w:r>
      <w:r w:rsidRPr="003E2964">
        <w:rPr>
          <w:rFonts w:ascii="Arial" w:eastAsia="Times New Roman" w:hAnsi="Arial" w:cs="Arial"/>
          <w:sz w:val="21"/>
          <w:szCs w:val="21"/>
          <w:lang w:eastAsia="ru-RU"/>
        </w:rPr>
        <w:t>В выходной день понаблюдайте за ребенком и запишите вопросы, с которыми он обращался к членам семьи.</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О чем спрашивают дошкольники?</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Содержание детских вопросов разнообразно. Дети спрашивают об окружающих их предметах, о далеких планетах и космосе, о явлениях общественной жизни, о природе, происхождении человека и всего живого на Земле, войне и мири, нормах и правилах поведения, смысле и значении отдельных слов и т.д.</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А сейчас мы с вами посмотрим видеофильм. «О чем спрашивают дети?». После просмотра продолжаем беседу.</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Предложить родителям зачитать собранные ими вопросы, что послужит основанием для вывода о разнообразии детских вопросов.</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В основе многих детских вопросов лежит познавательный мотив. Дети задают их в силу своей любознательности, когда испытывают недостаток знаний, стремятся их пополнить, уточнить, приобрести новые.</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 xml:space="preserve">Источником познавательных вопросов является разнообразный опыт ребенка. Вопросы возникают у него при непосредственном ознакомлении с какими – либо предметами и явлениями, в общении </w:t>
      </w:r>
      <w:proofErr w:type="gramStart"/>
      <w:r w:rsidRPr="003E2964">
        <w:rPr>
          <w:rFonts w:ascii="Arial" w:eastAsia="Times New Roman" w:hAnsi="Arial" w:cs="Arial"/>
          <w:sz w:val="21"/>
          <w:szCs w:val="21"/>
          <w:lang w:eastAsia="ru-RU"/>
        </w:rPr>
        <w:t>со</w:t>
      </w:r>
      <w:proofErr w:type="gramEnd"/>
      <w:r w:rsidRPr="003E2964">
        <w:rPr>
          <w:rFonts w:ascii="Arial" w:eastAsia="Times New Roman" w:hAnsi="Arial" w:cs="Arial"/>
          <w:sz w:val="21"/>
          <w:szCs w:val="21"/>
          <w:lang w:eastAsia="ru-RU"/>
        </w:rPr>
        <w:t xml:space="preserve"> взрослыми и сверстниками, иногда являются результатом собственных рассуждений.</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На протяжении дошкольного возраста детские вопросы изменяются и по форме. Малышей интересует название предметов, их свойства, качества. Они задают вопросы в форме где? Кто? Что? Какой? Когда?</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Дети среднего дошкольного возраста свойственна активная мыслительная переработка впечатлений об окружающем мире.</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Вопросы усложняются и выражаются в форме зачем? Почему?</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В старшем дошкольном возрасте типичным является последовательность вопросов, о каком – либо предмете или явлении.</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Наибольшее количество вопросов задают дети в пятилетнем возрасте.</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А вот в старшем дошкольном возрасте количество вопросов начинает уменьшаться почему?</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Спад в детских вопросах связан с условиями воспитания и обучения старших дошкольников: взрослые не поощряют их любознательность, часто выражают неудовольствие по поводу вопросов: « Надоели твои вопросы! Помолчи, ты уже большой, а все спрашиваешь и спрашиваешь!».</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lastRenderedPageBreak/>
        <w:t>В результате у детей развивается предубеждение к своим вопросам: им кажется, что задать вопрос – это показать свое незнание.</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b/>
          <w:bCs/>
          <w:i/>
          <w:iCs/>
          <w:sz w:val="21"/>
          <w:u w:val="single"/>
          <w:lang w:eastAsia="ru-RU"/>
        </w:rPr>
        <w:t>Игра упражнение «РАЗМЫШЛЯЛКА».</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«Шляпа вопросов».</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 xml:space="preserve">Смысл игры. На листочках написаны вопросы для размышления </w:t>
      </w:r>
      <w:proofErr w:type="gramStart"/>
      <w:r w:rsidRPr="003E2964">
        <w:rPr>
          <w:rFonts w:ascii="Arial" w:eastAsia="Times New Roman" w:hAnsi="Arial" w:cs="Arial"/>
          <w:sz w:val="21"/>
          <w:szCs w:val="21"/>
          <w:lang w:eastAsia="ru-RU"/>
        </w:rPr>
        <w:t>сложить</w:t>
      </w:r>
      <w:proofErr w:type="gramEnd"/>
      <w:r w:rsidRPr="003E2964">
        <w:rPr>
          <w:rFonts w:ascii="Arial" w:eastAsia="Times New Roman" w:hAnsi="Arial" w:cs="Arial"/>
          <w:sz w:val="21"/>
          <w:szCs w:val="21"/>
          <w:lang w:eastAsia="ru-RU"/>
        </w:rPr>
        <w:t xml:space="preserve"> их в шапку, и родители по очереди вытягивают и зачитывают вопрос, кому – что достанется (</w:t>
      </w:r>
      <w:r w:rsidRPr="003E2964">
        <w:rPr>
          <w:rFonts w:ascii="Arial" w:eastAsia="Times New Roman" w:hAnsi="Arial" w:cs="Arial"/>
          <w:i/>
          <w:iCs/>
          <w:sz w:val="21"/>
          <w:lang w:eastAsia="ru-RU"/>
        </w:rPr>
        <w:t>можно работать парами).</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Вопросы:</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Как в вашей семье относятся к вопросам детей?</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Считаете ли вы, что детские вопросы и правильные ответы на них содействуют развитию ребенка?</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О чем спрашивает ваш ребенок?</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Можно ли по вопросам ребенка судить об его любознательности, интересах?</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К кому из членов вашей семьи ребенок обращается чаще и почему?</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Какие вопросы ребенка ставят вас в тупик?</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Ответы на какие вопросы не вызывают затруднений?</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Всегда ли ребенок удовлетворен тем, как вы отвечаете на его вопросы?</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Отвечая на детские вопросы, не стремитесь к исчерпывающим и полным ответам. Отвечая на вопрос ребенка, побуждайте его к новым размышлениям, наблюдениям. Целесообразно иногда вместо ответа предложить ребенку встречный вопрос: «А ты как думаешь сам?». Не всегда ребенок выскажет правильное предположение, но то, что он задумается, будет искать ответ самостоятельно, благоприятно скажется на развитии его любознательности.</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А теперь давайте рассмотрим требования, которые предъявляются к ответам взрослых на детские вопросы.</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Малыш рано начинает понимать, что папа, мама, бабушка, дедушка</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 xml:space="preserve">по – </w:t>
      </w:r>
      <w:proofErr w:type="gramStart"/>
      <w:r w:rsidRPr="003E2964">
        <w:rPr>
          <w:rFonts w:ascii="Arial" w:eastAsia="Times New Roman" w:hAnsi="Arial" w:cs="Arial"/>
          <w:sz w:val="21"/>
          <w:szCs w:val="21"/>
          <w:lang w:eastAsia="ru-RU"/>
        </w:rPr>
        <w:t>разному</w:t>
      </w:r>
      <w:proofErr w:type="gramEnd"/>
      <w:r w:rsidRPr="003E2964">
        <w:rPr>
          <w:rFonts w:ascii="Arial" w:eastAsia="Times New Roman" w:hAnsi="Arial" w:cs="Arial"/>
          <w:sz w:val="21"/>
          <w:szCs w:val="21"/>
          <w:lang w:eastAsia="ru-RU"/>
        </w:rPr>
        <w:t xml:space="preserve"> относятся к его вопросам. Чащи он обращается к тому члену семьи, кто, внимательно выслушав вопрос, отвечает серьезно и интересно. Отсюда вытекает требование, уважительное, бережное отношение к ним, стремление понять, что побудило ребенка спросить.</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t>Следующее требование – краткость, ясность, определенность ответа. При этом необходимо учитывать уровень умственного развития дошкольника, опираться на его жизненный опыт.</w:t>
      </w:r>
    </w:p>
    <w:p w:rsidR="001E0441" w:rsidRPr="003E2964" w:rsidRDefault="001E0441" w:rsidP="001E0441">
      <w:pPr>
        <w:spacing w:before="75" w:after="75" w:line="420" w:lineRule="auto"/>
        <w:rPr>
          <w:rFonts w:ascii="Arial" w:eastAsia="Times New Roman" w:hAnsi="Arial" w:cs="Arial"/>
          <w:sz w:val="21"/>
          <w:szCs w:val="21"/>
          <w:lang w:eastAsia="ru-RU"/>
        </w:rPr>
      </w:pPr>
      <w:r w:rsidRPr="003E2964">
        <w:rPr>
          <w:rFonts w:ascii="Arial" w:eastAsia="Times New Roman" w:hAnsi="Arial" w:cs="Arial"/>
          <w:sz w:val="21"/>
          <w:szCs w:val="21"/>
          <w:lang w:eastAsia="ru-RU"/>
        </w:rPr>
        <w:lastRenderedPageBreak/>
        <w:t xml:space="preserve">В дошкольные годы опасно превратить ребенка во всезнайку, которому кажется, что он об </w:t>
      </w:r>
      <w:proofErr w:type="gramStart"/>
      <w:r w:rsidRPr="003E2964">
        <w:rPr>
          <w:rFonts w:ascii="Arial" w:eastAsia="Times New Roman" w:hAnsi="Arial" w:cs="Arial"/>
          <w:sz w:val="21"/>
          <w:szCs w:val="21"/>
          <w:lang w:eastAsia="ru-RU"/>
        </w:rPr>
        <w:t>о</w:t>
      </w:r>
      <w:proofErr w:type="gramEnd"/>
      <w:r w:rsidRPr="003E2964">
        <w:rPr>
          <w:rFonts w:ascii="Arial" w:eastAsia="Times New Roman" w:hAnsi="Arial" w:cs="Arial"/>
          <w:sz w:val="21"/>
          <w:szCs w:val="21"/>
          <w:lang w:eastAsia="ru-RU"/>
        </w:rPr>
        <w:t xml:space="preserve"> всем слышал, все усвоил, а на деле просто много запомнил, но не понял. Поэтому в тех случаях, когда ответ на вопрос ребенка сообщения, сведение, недоступных его пониманию, уместно сказать: «Пока ты мал, чтобы понять это. Скоро будешь учиться в школе, тогда многое узнаешь, и сумеешь сам ответить на свой вопрос».</w:t>
      </w:r>
    </w:p>
    <w:p w:rsidR="001E0441" w:rsidRPr="000A01F2" w:rsidRDefault="001E0441" w:rsidP="001E0441">
      <w:pPr>
        <w:spacing w:after="75" w:line="420" w:lineRule="auto"/>
        <w:rPr>
          <w:rFonts w:ascii="Arial" w:eastAsia="Times New Roman" w:hAnsi="Arial" w:cs="Arial"/>
          <w:sz w:val="21"/>
          <w:szCs w:val="21"/>
          <w:lang w:eastAsia="ru-RU"/>
        </w:rPr>
      </w:pPr>
      <w:r w:rsidRPr="000A01F2">
        <w:rPr>
          <w:rFonts w:ascii="Arial" w:eastAsia="Times New Roman" w:hAnsi="Arial" w:cs="Arial"/>
          <w:sz w:val="21"/>
          <w:szCs w:val="21"/>
          <w:lang w:eastAsia="ru-RU"/>
        </w:rPr>
        <w:t>Обращаясь вместе с ребенком за ответом на возникший вопрос к книгам, вы воспитываете у дошкольника уважение к знаниям. Ребенок начинает понимать, что знания приобретаются разными путями, среда которых наиболее интересный и увлекательный – чтение.</w:t>
      </w:r>
    </w:p>
    <w:p w:rsidR="001E0441" w:rsidRPr="000A01F2" w:rsidRDefault="001E0441" w:rsidP="001E0441">
      <w:pPr>
        <w:spacing w:before="75" w:after="75" w:line="420" w:lineRule="auto"/>
        <w:rPr>
          <w:rFonts w:ascii="Arial" w:eastAsia="Times New Roman" w:hAnsi="Arial" w:cs="Arial"/>
          <w:sz w:val="21"/>
          <w:szCs w:val="21"/>
          <w:lang w:eastAsia="ru-RU"/>
        </w:rPr>
      </w:pPr>
      <w:r w:rsidRPr="000A01F2">
        <w:rPr>
          <w:rFonts w:ascii="Arial" w:eastAsia="Times New Roman" w:hAnsi="Arial" w:cs="Arial"/>
          <w:sz w:val="21"/>
          <w:szCs w:val="21"/>
          <w:lang w:eastAsia="ru-RU"/>
        </w:rPr>
        <w:t xml:space="preserve">Пятилетний Саша, помогая бабушке ухаживать за земляникой в саду, заинтересовался тем, как из цветков получаются ягоды. Бабушка предложила мальчику понаблюдать за образованием плодов земляники. Она обращала внимание внука на то, как появилась завязь, как она стала расти, меняться по форме и окраске. Длительные наблюдения, направляемые бабушкой, обогатили ребенка знаниями о росте и развитии земляники. Опираясь на эти знания, Саша смог объяснить процесс образования из цветков ягод смородины, крыжовника, плодов огурцов, кабачков, помидоров. У него сложилось элементарное представление о росте и развитии растений, которое впоследствии поможет ему в изучении ботаники в школе. </w:t>
      </w:r>
    </w:p>
    <w:p w:rsidR="001E0441" w:rsidRPr="000A01F2" w:rsidRDefault="001E0441" w:rsidP="001E0441">
      <w:pPr>
        <w:spacing w:before="75" w:after="75" w:line="420" w:lineRule="auto"/>
        <w:rPr>
          <w:rFonts w:ascii="Arial" w:eastAsia="Times New Roman" w:hAnsi="Arial" w:cs="Arial"/>
          <w:sz w:val="21"/>
          <w:szCs w:val="21"/>
          <w:lang w:eastAsia="ru-RU"/>
        </w:rPr>
      </w:pPr>
      <w:r w:rsidRPr="000A01F2">
        <w:rPr>
          <w:rFonts w:ascii="Arial" w:eastAsia="Times New Roman" w:hAnsi="Arial" w:cs="Arial"/>
          <w:sz w:val="21"/>
          <w:szCs w:val="21"/>
          <w:lang w:eastAsia="ru-RU"/>
        </w:rPr>
        <w:t xml:space="preserve">На многие вопросы дошкольник может получить убедительный ответ в результате наблюдений за окружающей жизнью. Задачи родителей – вовлечь в них ребенка. </w:t>
      </w:r>
    </w:p>
    <w:p w:rsidR="001E0441" w:rsidRPr="000A01F2" w:rsidRDefault="001E0441" w:rsidP="001E0441">
      <w:pPr>
        <w:spacing w:before="75" w:after="75" w:line="420" w:lineRule="auto"/>
        <w:rPr>
          <w:rFonts w:ascii="Arial" w:eastAsia="Times New Roman" w:hAnsi="Arial" w:cs="Arial"/>
          <w:sz w:val="21"/>
          <w:szCs w:val="21"/>
          <w:lang w:eastAsia="ru-RU"/>
        </w:rPr>
      </w:pPr>
      <w:r w:rsidRPr="000A01F2">
        <w:rPr>
          <w:rFonts w:ascii="Arial" w:eastAsia="Times New Roman" w:hAnsi="Arial" w:cs="Arial"/>
          <w:b/>
          <w:bCs/>
          <w:i/>
          <w:iCs/>
          <w:sz w:val="21"/>
          <w:lang w:eastAsia="ru-RU"/>
        </w:rPr>
        <w:t>Итог нашей беседы.</w:t>
      </w:r>
      <w:r w:rsidRPr="000A01F2">
        <w:rPr>
          <w:rFonts w:ascii="Arial" w:eastAsia="Times New Roman" w:hAnsi="Arial" w:cs="Arial"/>
          <w:b/>
          <w:bCs/>
          <w:sz w:val="21"/>
          <w:lang w:eastAsia="ru-RU"/>
        </w:rPr>
        <w:t xml:space="preserve"> </w:t>
      </w:r>
    </w:p>
    <w:p w:rsidR="001E0441" w:rsidRPr="000A01F2" w:rsidRDefault="001E0441" w:rsidP="001E0441">
      <w:pPr>
        <w:spacing w:before="75" w:after="75" w:line="420" w:lineRule="auto"/>
        <w:rPr>
          <w:rFonts w:ascii="Arial" w:eastAsia="Times New Roman" w:hAnsi="Arial" w:cs="Arial"/>
          <w:sz w:val="21"/>
          <w:szCs w:val="21"/>
          <w:lang w:eastAsia="ru-RU"/>
        </w:rPr>
      </w:pPr>
      <w:r w:rsidRPr="000A01F2">
        <w:rPr>
          <w:rFonts w:ascii="Arial" w:eastAsia="Times New Roman" w:hAnsi="Arial" w:cs="Arial"/>
          <w:sz w:val="21"/>
          <w:szCs w:val="21"/>
          <w:lang w:eastAsia="ru-RU"/>
        </w:rPr>
        <w:t>Умение толково ответить на вопрос ребенка – большое искусство. Овладеть таким искусством – посильная задача для родителей и воспитателей.</w:t>
      </w:r>
    </w:p>
    <w:p w:rsidR="001E0441" w:rsidRPr="000A01F2" w:rsidRDefault="001E0441" w:rsidP="001E0441">
      <w:pPr>
        <w:spacing w:before="75" w:after="75" w:line="420" w:lineRule="auto"/>
        <w:rPr>
          <w:rFonts w:ascii="Arial" w:eastAsia="Times New Roman" w:hAnsi="Arial" w:cs="Arial"/>
          <w:sz w:val="21"/>
          <w:szCs w:val="21"/>
          <w:lang w:eastAsia="ru-RU"/>
        </w:rPr>
      </w:pPr>
      <w:r w:rsidRPr="000A01F2">
        <w:rPr>
          <w:rFonts w:ascii="Arial" w:eastAsia="Times New Roman" w:hAnsi="Arial" w:cs="Arial"/>
          <w:b/>
          <w:bCs/>
          <w:sz w:val="21"/>
          <w:lang w:eastAsia="ru-RU"/>
        </w:rPr>
        <w:t xml:space="preserve">Приложение </w:t>
      </w:r>
    </w:p>
    <w:p w:rsidR="001E0441" w:rsidRPr="000A01F2" w:rsidRDefault="001E0441" w:rsidP="001E0441">
      <w:pPr>
        <w:spacing w:before="75" w:after="75" w:line="420" w:lineRule="auto"/>
        <w:rPr>
          <w:rFonts w:ascii="Arial" w:eastAsia="Times New Roman" w:hAnsi="Arial" w:cs="Arial"/>
          <w:sz w:val="21"/>
          <w:szCs w:val="21"/>
          <w:lang w:eastAsia="ru-RU"/>
        </w:rPr>
      </w:pPr>
      <w:r w:rsidRPr="000A01F2">
        <w:rPr>
          <w:rFonts w:ascii="Arial" w:eastAsia="Times New Roman" w:hAnsi="Arial" w:cs="Arial"/>
          <w:b/>
          <w:bCs/>
          <w:sz w:val="21"/>
          <w:lang w:eastAsia="ru-RU"/>
        </w:rPr>
        <w:t>Памятка для родителей на тему «Как отвечать на детские вопросы?».</w:t>
      </w:r>
    </w:p>
    <w:p w:rsidR="001E0441" w:rsidRPr="000A01F2" w:rsidRDefault="001E0441" w:rsidP="001E0441">
      <w:pPr>
        <w:spacing w:before="75" w:after="75" w:line="420" w:lineRule="auto"/>
        <w:rPr>
          <w:rFonts w:ascii="Arial" w:eastAsia="Times New Roman" w:hAnsi="Arial" w:cs="Arial"/>
          <w:sz w:val="21"/>
          <w:szCs w:val="21"/>
          <w:lang w:eastAsia="ru-RU"/>
        </w:rPr>
      </w:pPr>
      <w:r w:rsidRPr="000A01F2">
        <w:rPr>
          <w:rFonts w:ascii="Arial" w:eastAsia="Times New Roman" w:hAnsi="Arial" w:cs="Arial"/>
          <w:sz w:val="21"/>
          <w:szCs w:val="21"/>
          <w:lang w:eastAsia="ru-RU"/>
        </w:rPr>
        <w:t>Относитесь к вопросам ребенка с уважением, не отмахиваясь от них. Внимательно вслушайтесь в детский вопрос, постарайтесь понять, что заинтересовало ребенка в том предмете, явлении, о котором он спрашивает.</w:t>
      </w:r>
    </w:p>
    <w:p w:rsidR="001E0441" w:rsidRPr="000A01F2" w:rsidRDefault="001E0441" w:rsidP="001E0441">
      <w:pPr>
        <w:spacing w:before="75" w:after="75" w:line="420" w:lineRule="auto"/>
        <w:rPr>
          <w:rFonts w:ascii="Arial" w:eastAsia="Times New Roman" w:hAnsi="Arial" w:cs="Arial"/>
          <w:sz w:val="21"/>
          <w:szCs w:val="21"/>
          <w:lang w:eastAsia="ru-RU"/>
        </w:rPr>
      </w:pPr>
      <w:r w:rsidRPr="000A01F2">
        <w:rPr>
          <w:rFonts w:ascii="Arial" w:eastAsia="Times New Roman" w:hAnsi="Arial" w:cs="Arial"/>
          <w:sz w:val="21"/>
          <w:szCs w:val="21"/>
          <w:lang w:eastAsia="ru-RU"/>
        </w:rPr>
        <w:t>Давайте краткие и доступные пониманию дошкольника ответы, избегайте при этом сложных слов, книжных оборотов речи.</w:t>
      </w:r>
    </w:p>
    <w:p w:rsidR="001E0441" w:rsidRPr="000A01F2" w:rsidRDefault="001E0441" w:rsidP="001E0441">
      <w:pPr>
        <w:spacing w:before="75" w:after="75" w:line="420" w:lineRule="auto"/>
        <w:rPr>
          <w:rFonts w:ascii="Arial" w:eastAsia="Times New Roman" w:hAnsi="Arial" w:cs="Arial"/>
          <w:sz w:val="21"/>
          <w:szCs w:val="21"/>
          <w:lang w:eastAsia="ru-RU"/>
        </w:rPr>
      </w:pPr>
      <w:r w:rsidRPr="000A01F2">
        <w:rPr>
          <w:rFonts w:ascii="Arial" w:eastAsia="Times New Roman" w:hAnsi="Arial" w:cs="Arial"/>
          <w:sz w:val="21"/>
          <w:szCs w:val="21"/>
          <w:lang w:eastAsia="ru-RU"/>
        </w:rPr>
        <w:t>Ответ должен не просто обогатить ребенка новыми знаниями, но и побудить его к дальнейшим размышлениям, наблюдениям.</w:t>
      </w:r>
    </w:p>
    <w:p w:rsidR="001E0441" w:rsidRPr="000A01F2" w:rsidRDefault="001E0441" w:rsidP="001E0441">
      <w:pPr>
        <w:spacing w:before="75" w:after="75" w:line="420" w:lineRule="auto"/>
        <w:rPr>
          <w:rFonts w:ascii="Arial" w:eastAsia="Times New Roman" w:hAnsi="Arial" w:cs="Arial"/>
          <w:sz w:val="21"/>
          <w:szCs w:val="21"/>
          <w:lang w:eastAsia="ru-RU"/>
        </w:rPr>
      </w:pPr>
      <w:r w:rsidRPr="000A01F2">
        <w:rPr>
          <w:rFonts w:ascii="Arial" w:eastAsia="Times New Roman" w:hAnsi="Arial" w:cs="Arial"/>
          <w:sz w:val="21"/>
          <w:szCs w:val="21"/>
          <w:lang w:eastAsia="ru-RU"/>
        </w:rPr>
        <w:t>Поощряйте самостоятельную мыслительную деятельность ребенка, отвечая на его вопрос встречным: «А ты как думаешь?».</w:t>
      </w:r>
    </w:p>
    <w:p w:rsidR="001E0441" w:rsidRPr="000A01F2" w:rsidRDefault="001E0441" w:rsidP="001E0441">
      <w:pPr>
        <w:spacing w:before="75" w:after="75" w:line="420" w:lineRule="auto"/>
        <w:rPr>
          <w:rFonts w:ascii="Arial" w:eastAsia="Times New Roman" w:hAnsi="Arial" w:cs="Arial"/>
          <w:sz w:val="21"/>
          <w:szCs w:val="21"/>
          <w:lang w:eastAsia="ru-RU"/>
        </w:rPr>
      </w:pPr>
      <w:r w:rsidRPr="000A01F2">
        <w:rPr>
          <w:rFonts w:ascii="Arial" w:eastAsia="Times New Roman" w:hAnsi="Arial" w:cs="Arial"/>
          <w:sz w:val="21"/>
          <w:szCs w:val="21"/>
          <w:lang w:eastAsia="ru-RU"/>
        </w:rPr>
        <w:lastRenderedPageBreak/>
        <w:t>В ответ на вопрос ребенка постарайтесь вовлечь его в наблюдения за окружающей жизнью, почитать ему книгу, рассмотреть вместе иллюстративный материал.</w:t>
      </w:r>
    </w:p>
    <w:p w:rsidR="001E0441" w:rsidRPr="000A01F2" w:rsidRDefault="001E0441" w:rsidP="001E0441">
      <w:pPr>
        <w:spacing w:before="75" w:after="75" w:line="420" w:lineRule="auto"/>
        <w:rPr>
          <w:rFonts w:ascii="Arial" w:eastAsia="Times New Roman" w:hAnsi="Arial" w:cs="Arial"/>
          <w:sz w:val="21"/>
          <w:szCs w:val="21"/>
          <w:lang w:eastAsia="ru-RU"/>
        </w:rPr>
      </w:pPr>
      <w:r w:rsidRPr="000A01F2">
        <w:rPr>
          <w:rFonts w:ascii="Arial" w:eastAsia="Times New Roman" w:hAnsi="Arial" w:cs="Arial"/>
          <w:sz w:val="21"/>
          <w:szCs w:val="21"/>
          <w:lang w:eastAsia="ru-RU"/>
        </w:rPr>
        <w:t>Отвечая на вопрос ребенка, воздействуйте на его чувства, воспитывайте чуткость, гуманность, тактичность к окружающим людям.</w:t>
      </w:r>
    </w:p>
    <w:p w:rsidR="001E0441" w:rsidRPr="000A01F2" w:rsidRDefault="001E0441" w:rsidP="001E0441">
      <w:pPr>
        <w:spacing w:before="75" w:after="75" w:line="420" w:lineRule="auto"/>
        <w:rPr>
          <w:rFonts w:ascii="Arial" w:eastAsia="Times New Roman" w:hAnsi="Arial" w:cs="Arial"/>
          <w:sz w:val="21"/>
          <w:szCs w:val="21"/>
          <w:lang w:eastAsia="ru-RU"/>
        </w:rPr>
      </w:pPr>
      <w:r w:rsidRPr="000A01F2">
        <w:rPr>
          <w:rFonts w:ascii="Arial" w:eastAsia="Times New Roman" w:hAnsi="Arial" w:cs="Arial"/>
          <w:sz w:val="21"/>
          <w:szCs w:val="21"/>
          <w:lang w:eastAsia="ru-RU"/>
        </w:rPr>
        <w:t>Если ответы на вопросы ребенка требуют сообщения сложных, недоступных пониманию дошкольника знаний, не бойтесь ему сказать: «Пока ты мал и не сможешь многое понять. Будешь учиться в школе, многое узнаешь, сможешь сам ответить на свой вопро</w:t>
      </w:r>
      <w:r>
        <w:rPr>
          <w:rFonts w:ascii="Arial" w:eastAsia="Times New Roman" w:hAnsi="Arial" w:cs="Arial"/>
          <w:sz w:val="21"/>
          <w:szCs w:val="21"/>
          <w:lang w:eastAsia="ru-RU"/>
        </w:rPr>
        <w:t>с».</w:t>
      </w:r>
    </w:p>
    <w:p w:rsidR="001E0441" w:rsidRDefault="001E0441" w:rsidP="001E044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1E0441" w:rsidRDefault="001E0441" w:rsidP="001E044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C47701" w:rsidRDefault="00C47701"/>
    <w:p w:rsidR="00C47701" w:rsidRPr="00C47701" w:rsidRDefault="00C47701" w:rsidP="00C47701"/>
    <w:p w:rsidR="00C47701" w:rsidRPr="00C47701" w:rsidRDefault="00C47701" w:rsidP="00C47701"/>
    <w:p w:rsidR="00C47701" w:rsidRPr="00C47701" w:rsidRDefault="00C47701" w:rsidP="00C47701"/>
    <w:p w:rsidR="00C47701" w:rsidRPr="00C47701" w:rsidRDefault="00C47701" w:rsidP="00C47701"/>
    <w:p w:rsidR="00C47701" w:rsidRPr="00C47701" w:rsidRDefault="00C47701" w:rsidP="00C47701"/>
    <w:p w:rsidR="00C47701" w:rsidRPr="00C47701" w:rsidRDefault="00C47701" w:rsidP="00C47701"/>
    <w:p w:rsidR="00863911" w:rsidRDefault="00863911" w:rsidP="00891BB0">
      <w:pPr>
        <w:pStyle w:val="2"/>
        <w:rPr>
          <w:sz w:val="28"/>
          <w:szCs w:val="28"/>
        </w:rPr>
      </w:pPr>
    </w:p>
    <w:p w:rsidR="00863911" w:rsidRDefault="00863911" w:rsidP="00891BB0">
      <w:pPr>
        <w:pStyle w:val="2"/>
        <w:rPr>
          <w:sz w:val="28"/>
          <w:szCs w:val="28"/>
        </w:rPr>
      </w:pPr>
    </w:p>
    <w:p w:rsidR="00863911" w:rsidRDefault="00863911" w:rsidP="00891BB0">
      <w:pPr>
        <w:pStyle w:val="2"/>
        <w:rPr>
          <w:sz w:val="28"/>
          <w:szCs w:val="28"/>
        </w:rPr>
      </w:pPr>
    </w:p>
    <w:p w:rsidR="00863911" w:rsidRDefault="00863911" w:rsidP="00891BB0">
      <w:pPr>
        <w:pStyle w:val="2"/>
        <w:rPr>
          <w:sz w:val="28"/>
          <w:szCs w:val="28"/>
        </w:rPr>
      </w:pPr>
    </w:p>
    <w:p w:rsidR="00863911" w:rsidRDefault="00863911" w:rsidP="00891BB0">
      <w:pPr>
        <w:pStyle w:val="2"/>
        <w:rPr>
          <w:sz w:val="28"/>
          <w:szCs w:val="28"/>
        </w:rPr>
      </w:pPr>
    </w:p>
    <w:p w:rsidR="00863911" w:rsidRDefault="00863911" w:rsidP="00891BB0">
      <w:pPr>
        <w:pStyle w:val="2"/>
        <w:rPr>
          <w:sz w:val="28"/>
          <w:szCs w:val="28"/>
        </w:rPr>
      </w:pPr>
    </w:p>
    <w:p w:rsidR="00863911" w:rsidRDefault="00863911" w:rsidP="00891BB0">
      <w:pPr>
        <w:pStyle w:val="2"/>
        <w:rPr>
          <w:sz w:val="28"/>
          <w:szCs w:val="28"/>
        </w:rPr>
      </w:pPr>
    </w:p>
    <w:p w:rsidR="00863911" w:rsidRDefault="00863911" w:rsidP="00891BB0">
      <w:pPr>
        <w:pStyle w:val="2"/>
        <w:rPr>
          <w:sz w:val="28"/>
          <w:szCs w:val="28"/>
        </w:rPr>
      </w:pPr>
    </w:p>
    <w:p w:rsidR="006C4A81" w:rsidRPr="00A1551C" w:rsidRDefault="006C4A81" w:rsidP="00C47701">
      <w:pPr>
        <w:rPr>
          <w:sz w:val="28"/>
          <w:szCs w:val="28"/>
        </w:rPr>
      </w:pPr>
    </w:p>
    <w:sectPr w:rsidR="006C4A81" w:rsidRPr="00A1551C" w:rsidSect="006C4A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441"/>
    <w:rsid w:val="000C40CF"/>
    <w:rsid w:val="000F1B75"/>
    <w:rsid w:val="001E0441"/>
    <w:rsid w:val="002855DF"/>
    <w:rsid w:val="002C7EDA"/>
    <w:rsid w:val="004A26C8"/>
    <w:rsid w:val="004A6E95"/>
    <w:rsid w:val="005C08F6"/>
    <w:rsid w:val="005C3E75"/>
    <w:rsid w:val="00661390"/>
    <w:rsid w:val="00690C30"/>
    <w:rsid w:val="006C4A81"/>
    <w:rsid w:val="007B76E5"/>
    <w:rsid w:val="00863911"/>
    <w:rsid w:val="00891BB0"/>
    <w:rsid w:val="008A5D93"/>
    <w:rsid w:val="00A1551C"/>
    <w:rsid w:val="00A25F19"/>
    <w:rsid w:val="00AE6BC0"/>
    <w:rsid w:val="00B21971"/>
    <w:rsid w:val="00C13D44"/>
    <w:rsid w:val="00C47701"/>
    <w:rsid w:val="00C63067"/>
    <w:rsid w:val="00D2717B"/>
    <w:rsid w:val="00D928DE"/>
    <w:rsid w:val="00DB594C"/>
    <w:rsid w:val="00E00851"/>
    <w:rsid w:val="00EA350A"/>
    <w:rsid w:val="00EC757E"/>
    <w:rsid w:val="00F03CCA"/>
    <w:rsid w:val="00F6197A"/>
    <w:rsid w:val="00FF5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41"/>
  </w:style>
  <w:style w:type="paragraph" w:styleId="2">
    <w:name w:val="heading 2"/>
    <w:basedOn w:val="a"/>
    <w:link w:val="20"/>
    <w:uiPriority w:val="9"/>
    <w:qFormat/>
    <w:rsid w:val="00891BB0"/>
    <w:pPr>
      <w:spacing w:before="100" w:beforeAutospacing="1" w:after="100" w:afterAutospacing="1" w:line="240" w:lineRule="auto"/>
      <w:outlineLvl w:val="1"/>
    </w:pPr>
    <w:rPr>
      <w:rFonts w:ascii="Arial" w:eastAsia="Times New Roman" w:hAnsi="Arial" w:cs="Arial"/>
      <w:b/>
      <w:bCs/>
      <w:color w:val="7C0700"/>
      <w:spacing w:val="15"/>
      <w:sz w:val="34"/>
      <w:szCs w:val="34"/>
      <w:lang w:eastAsia="ru-RU"/>
    </w:rPr>
  </w:style>
  <w:style w:type="paragraph" w:styleId="3">
    <w:name w:val="heading 3"/>
    <w:basedOn w:val="a"/>
    <w:next w:val="a"/>
    <w:link w:val="30"/>
    <w:uiPriority w:val="9"/>
    <w:unhideWhenUsed/>
    <w:qFormat/>
    <w:rsid w:val="00891B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47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47701"/>
  </w:style>
  <w:style w:type="character" w:customStyle="1" w:styleId="apple-converted-space">
    <w:name w:val="apple-converted-space"/>
    <w:basedOn w:val="a0"/>
    <w:rsid w:val="00C47701"/>
  </w:style>
  <w:style w:type="character" w:customStyle="1" w:styleId="20">
    <w:name w:val="Заголовок 2 Знак"/>
    <w:basedOn w:val="a0"/>
    <w:link w:val="2"/>
    <w:uiPriority w:val="9"/>
    <w:rsid w:val="00891BB0"/>
    <w:rPr>
      <w:rFonts w:ascii="Arial" w:eastAsia="Times New Roman" w:hAnsi="Arial" w:cs="Arial"/>
      <w:b/>
      <w:bCs/>
      <w:color w:val="7C0700"/>
      <w:spacing w:val="15"/>
      <w:sz w:val="34"/>
      <w:szCs w:val="34"/>
      <w:lang w:eastAsia="ru-RU"/>
    </w:rPr>
  </w:style>
  <w:style w:type="character" w:customStyle="1" w:styleId="30">
    <w:name w:val="Заголовок 3 Знак"/>
    <w:basedOn w:val="a0"/>
    <w:link w:val="3"/>
    <w:uiPriority w:val="9"/>
    <w:rsid w:val="00891BB0"/>
    <w:rPr>
      <w:rFonts w:asciiTheme="majorHAnsi" w:eastAsiaTheme="majorEastAsia" w:hAnsiTheme="majorHAnsi" w:cstheme="majorBidi"/>
      <w:b/>
      <w:bCs/>
      <w:color w:val="4F81BD" w:themeColor="accent1"/>
    </w:rPr>
  </w:style>
  <w:style w:type="paragraph" w:styleId="a3">
    <w:name w:val="Normal (Web)"/>
    <w:basedOn w:val="a"/>
    <w:uiPriority w:val="99"/>
    <w:unhideWhenUsed/>
    <w:rsid w:val="00891B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807656">
      <w:bodyDiv w:val="1"/>
      <w:marLeft w:val="0"/>
      <w:marRight w:val="0"/>
      <w:marTop w:val="0"/>
      <w:marBottom w:val="0"/>
      <w:divBdr>
        <w:top w:val="none" w:sz="0" w:space="0" w:color="auto"/>
        <w:left w:val="none" w:sz="0" w:space="0" w:color="auto"/>
        <w:bottom w:val="none" w:sz="0" w:space="0" w:color="auto"/>
        <w:right w:val="none" w:sz="0" w:space="0" w:color="auto"/>
      </w:divBdr>
    </w:div>
    <w:div w:id="8351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19</cp:revision>
  <dcterms:created xsi:type="dcterms:W3CDTF">2014-03-20T17:27:00Z</dcterms:created>
  <dcterms:modified xsi:type="dcterms:W3CDTF">2015-01-25T17:49:00Z</dcterms:modified>
</cp:coreProperties>
</file>