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A6" w:rsidRPr="00015D2B" w:rsidRDefault="00ED09A6" w:rsidP="00ED09A6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 xml:space="preserve">Работа над связной речью предполагает обучение детей длительному речевому высказыванию и реализуется через ряд игровых упражнений. Детям легче воспринимать учебный материал через игру. 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Вот некоторые игры, которые направлены на обогащение и активизацию словаря, формирование грамматического строя речи. Их предлагается проводить на основных логопедических занятиях.</w:t>
      </w:r>
    </w:p>
    <w:p w:rsidR="00ED09A6" w:rsidRPr="00015D2B" w:rsidRDefault="00ED09A6" w:rsidP="00ED09A6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Игра «Почемучка»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Научить пользоваться союзом «потому что».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 Дети спрашивают логопеда. Логопед отвечает на вопросы детей, использую союз «потому что».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 Логопед спрашивает детей, требуя употребление данного союза.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Образцы вопросов: Почему пришёл врач? Почему люди берут зонты? Почему улетают птицы? Почему нельзя зимой купаться? Почему надо быть внимательными на занятиях?</w:t>
      </w:r>
    </w:p>
    <w:p w:rsidR="00ED09A6" w:rsidRPr="00015D2B" w:rsidRDefault="00ED09A6" w:rsidP="00ED09A6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Игра: «Сравни и расскажи»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Учить детей находить отличительные детали предмета, сравнивать два предмета.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Детям раздаются отдельные виды кукольной одежды, сшитой из разных по материалу и цвету тканей. 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Логопед просит сравнить две юбки (два фартука, двое брюк и т. д.) Сказать, чем они отличаются.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Образцы ответов: Эта юбка красная, сшита из шелка. А это синяя юбка, сшита из ситца, с голубым карманом.</w:t>
      </w:r>
    </w:p>
    <w:p w:rsidR="00ED09A6" w:rsidRPr="00015D2B" w:rsidRDefault="00ED09A6" w:rsidP="00ED09A6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Игра: «Четвёртый лишний»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Учить классифицировать предмет по характерному признаку или назначению.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Дети определяют, какая картинка лишняя и почему. Материал подбирается соответственно лексической теме.</w:t>
      </w:r>
    </w:p>
    <w:p w:rsidR="00ED09A6" w:rsidRPr="00015D2B" w:rsidRDefault="00ED09A6" w:rsidP="00ED09A6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Игра: «Один – много»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Упражняться в составлении простых предложений. Закреплять знания о повадках диких животных, названия их детёнышей.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Дети надевают маски. «Медведь» говорит: «Я медведь, я живу в берлоге. А кто мои детки?» Выбегают другие дети и говорят: «Мы твои детки – медвежата».</w:t>
      </w:r>
    </w:p>
    <w:p w:rsidR="00ED09A6" w:rsidRPr="00015D2B" w:rsidRDefault="00ED09A6" w:rsidP="00ED09A6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Игра: «</w:t>
      </w:r>
      <w:proofErr w:type="spellStart"/>
      <w:r w:rsidRPr="00015D2B">
        <w:rPr>
          <w:rFonts w:ascii="Times New Roman" w:hAnsi="Times New Roman" w:cs="Times New Roman"/>
          <w:b/>
          <w:sz w:val="24"/>
          <w:szCs w:val="24"/>
        </w:rPr>
        <w:t>Машенькино</w:t>
      </w:r>
      <w:proofErr w:type="spellEnd"/>
      <w:r w:rsidRPr="00015D2B">
        <w:rPr>
          <w:rFonts w:ascii="Times New Roman" w:hAnsi="Times New Roman" w:cs="Times New Roman"/>
          <w:b/>
          <w:sz w:val="24"/>
          <w:szCs w:val="24"/>
        </w:rPr>
        <w:t xml:space="preserve"> угощение»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Упражняться в составлении простых предложений, употреблении существительных в косвенных падежах.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lastRenderedPageBreak/>
        <w:t xml:space="preserve"> Пришла Маша в лес и зовёт к себе зверей, предлагая им угощение. «Звери» должны сами себя назвать и рассказать, чем они питаются: медведь – медом и ягодами, ёж – ягодами, улитками и грибами и т.д.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Аналогичную игру можно проводить при знакомстве с темами: «Домашние животные», «Домашние птицы».</w:t>
      </w:r>
    </w:p>
    <w:p w:rsidR="00ED09A6" w:rsidRPr="00015D2B" w:rsidRDefault="00ED09A6" w:rsidP="00ED09A6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Игра: «Что забыл нарисовать художник?»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Упражняться в употреблении существительных в Родительном падеже.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Детям раздаются фигуры животных, птиц, предметов, у которых не хватает отдельных частей (у орла – крыла, у петуха – клюва и т.д.) Дети должны назвать, чего не хватает.</w:t>
      </w:r>
    </w:p>
    <w:p w:rsidR="00ED09A6" w:rsidRPr="00015D2B" w:rsidRDefault="00ED09A6" w:rsidP="00ED09A6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Игра «Правда – неправда»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Нахождение в тексте слов или фраз, не подходящих по смыслу, замена их 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>подходящими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>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Логопед читает стихотворение, дети говорят, что в нём правда, а что нет.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Тёплая зима сейчас,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Виноград созрел у нас.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Конь рогатый на лугу,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Летом прыгает в снегу.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А зимой среди ветвей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 xml:space="preserve"> – га – га, пел соловей.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Быстро дайте мне ответ –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Это правда или нет?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</w:p>
    <w:p w:rsidR="00ED09A6" w:rsidRPr="00015D2B" w:rsidRDefault="00ED09A6" w:rsidP="00ED09A6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Игра «Кто больше?»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Учить подбирать слова, близкие по значению 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 xml:space="preserve"> сказанным.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Примерные слова: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Лиса – лисонька, кумушка, лисичка-сестричка, лисица, Патрикеевна…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Малыш – малютка, карапуз, кроха, ребёнок…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lastRenderedPageBreak/>
        <w:t>Метель – метелица, вьюга, буран, пурга…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Влажный – мокрый, сырой…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Красивый – </w:t>
      </w:r>
      <w:proofErr w:type="spellStart"/>
      <w:r w:rsidRPr="00015D2B">
        <w:rPr>
          <w:rFonts w:ascii="Times New Roman" w:hAnsi="Times New Roman" w:cs="Times New Roman"/>
          <w:sz w:val="24"/>
          <w:szCs w:val="24"/>
        </w:rPr>
        <w:t>прекразный</w:t>
      </w:r>
      <w:proofErr w:type="spellEnd"/>
      <w:r w:rsidRPr="00015D2B">
        <w:rPr>
          <w:rFonts w:ascii="Times New Roman" w:hAnsi="Times New Roman" w:cs="Times New Roman"/>
          <w:sz w:val="24"/>
          <w:szCs w:val="24"/>
        </w:rPr>
        <w:t>, замечательный, хороший…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</w:p>
    <w:p w:rsidR="00ED09A6" w:rsidRPr="00015D2B" w:rsidRDefault="00ED09A6" w:rsidP="00ED09A6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Игра с мячом «Скажи наоборот»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Нахождение слов, противоположных по значению. Взрослый кидает мяч и называет слово. Ребёнок называет антоним.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5D2B">
        <w:rPr>
          <w:rFonts w:ascii="Times New Roman" w:hAnsi="Times New Roman" w:cs="Times New Roman"/>
          <w:sz w:val="24"/>
          <w:szCs w:val="24"/>
        </w:rPr>
        <w:t>Примерные слова: чистый, широкий, здоровый, весёлый, медленный, мягкий, острый, злой, сладкий, горячий, храбрый, высокий, ласковый, летний, лёгкий, старый.</w:t>
      </w:r>
      <w:proofErr w:type="gramEnd"/>
    </w:p>
    <w:p w:rsidR="00ED09A6" w:rsidRPr="00015D2B" w:rsidRDefault="00ED09A6" w:rsidP="00ED09A6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Игра «Что это?»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Нахождение обобщающего слова к заданному ряду слов.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Примерные слова: Кузов, кабина, колёса, руль, фары – машина.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Ствол, ветки, сучья, листья – дерево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Циферблат, стрелки, маятник, механизм – часы.</w:t>
      </w:r>
    </w:p>
    <w:p w:rsidR="00ED09A6" w:rsidRPr="00015D2B" w:rsidRDefault="00ED09A6" w:rsidP="00ED09A6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Игра «Что лишнее?»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Найти в ряду слово, не подходящее по смыслу, но созвучное с остальными.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Примерные слова: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Гусь, гусеница, 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>гусиное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>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Больной, большой, больница.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Баран, баранка, бараний.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Дождик, дождливый, дожидаться.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Море, морковь, моряк.</w:t>
      </w:r>
    </w:p>
    <w:p w:rsidR="000176C0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Выяснить, почему данное слово лишнее.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Простые игры для развития связной речи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Есть развивающие речевые игры, в которые можно играть  между делом и где угодно: дома на кухне, на прогулке, в очереди, в транспорте или дорожной пробке. 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Такие игры не предусматривают какие-то траты или приготовления, нужно только родительское желание и  фантазия. Используйте такие речевые игры, чтобы развлечь ребёнка, научить новому и полезному.</w:t>
      </w:r>
    </w:p>
    <w:p w:rsidR="00ED09A6" w:rsidRPr="00015D2B" w:rsidRDefault="00724A40" w:rsidP="00ED09A6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 w:rsidR="00ED09A6" w:rsidRPr="00015D2B">
        <w:rPr>
          <w:rFonts w:ascii="Times New Roman" w:hAnsi="Times New Roman" w:cs="Times New Roman"/>
          <w:b/>
          <w:sz w:val="24"/>
          <w:szCs w:val="24"/>
        </w:rPr>
        <w:t>Какой</w:t>
      </w:r>
      <w:proofErr w:type="gramStart"/>
      <w:r w:rsidR="00ED09A6" w:rsidRPr="00015D2B">
        <w:rPr>
          <w:rFonts w:ascii="Times New Roman" w:hAnsi="Times New Roman" w:cs="Times New Roman"/>
          <w:b/>
          <w:sz w:val="24"/>
          <w:szCs w:val="24"/>
        </w:rPr>
        <w:t>?</w:t>
      </w:r>
      <w:r w:rsidRPr="00015D2B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015D2B">
        <w:rPr>
          <w:rFonts w:ascii="Times New Roman" w:hAnsi="Times New Roman" w:cs="Times New Roman"/>
          <w:b/>
          <w:sz w:val="24"/>
          <w:szCs w:val="24"/>
        </w:rPr>
        <w:t>акая?Какое?Какие</w:t>
      </w:r>
      <w:proofErr w:type="spellEnd"/>
      <w:r w:rsidRPr="00015D2B">
        <w:rPr>
          <w:rFonts w:ascii="Times New Roman" w:hAnsi="Times New Roman" w:cs="Times New Roman"/>
          <w:b/>
          <w:sz w:val="24"/>
          <w:szCs w:val="24"/>
        </w:rPr>
        <w:t>?»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Для обогащения речи именами прилагательными.</w:t>
      </w:r>
      <w:bookmarkStart w:id="0" w:name="_GoBack"/>
      <w:bookmarkEnd w:id="0"/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5D2B">
        <w:rPr>
          <w:rFonts w:ascii="Times New Roman" w:hAnsi="Times New Roman" w:cs="Times New Roman"/>
          <w:sz w:val="24"/>
          <w:szCs w:val="24"/>
        </w:rPr>
        <w:t>Мяч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 xml:space="preserve"> какой? – большой, маленький, круглый, резиновый, упругий, красный, кожаный.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>Снег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 xml:space="preserve"> какой? – белый, холодный, искристый, красивый, пушистый, лёгкий.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>Шкаф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 xml:space="preserve"> какой? 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>Котёнок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 xml:space="preserve"> какой? 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>Стол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 xml:space="preserve"> какой? И т.д.</w:t>
      </w:r>
    </w:p>
    <w:p w:rsidR="00ED09A6" w:rsidRPr="00015D2B" w:rsidRDefault="00724A40" w:rsidP="00ED09A6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Игра «</w:t>
      </w:r>
      <w:r w:rsidR="00ED09A6" w:rsidRPr="00015D2B">
        <w:rPr>
          <w:rFonts w:ascii="Times New Roman" w:hAnsi="Times New Roman" w:cs="Times New Roman"/>
          <w:b/>
          <w:sz w:val="24"/>
          <w:szCs w:val="24"/>
        </w:rPr>
        <w:t>Что могут делать</w:t>
      </w:r>
      <w:r w:rsidRPr="00015D2B">
        <w:rPr>
          <w:rFonts w:ascii="Times New Roman" w:hAnsi="Times New Roman" w:cs="Times New Roman"/>
          <w:b/>
          <w:sz w:val="24"/>
          <w:szCs w:val="24"/>
        </w:rPr>
        <w:t>?»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Игра для увеличения запаса глаголов.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5D2B">
        <w:rPr>
          <w:rFonts w:ascii="Times New Roman" w:hAnsi="Times New Roman" w:cs="Times New Roman"/>
          <w:sz w:val="24"/>
          <w:szCs w:val="24"/>
        </w:rPr>
        <w:t>Что может делать собака? – лаять, ходить, бегать, кусаться, сторожить, охранять, кушать, рычать….</w:t>
      </w:r>
      <w:proofErr w:type="gramEnd"/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Что может делать лягушка? Что могут делать руки? и т. д.</w:t>
      </w:r>
    </w:p>
    <w:p w:rsidR="00ED09A6" w:rsidRPr="00015D2B" w:rsidRDefault="00724A40" w:rsidP="00ED09A6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Игра «</w:t>
      </w:r>
      <w:r w:rsidR="00ED09A6" w:rsidRPr="00015D2B">
        <w:rPr>
          <w:rFonts w:ascii="Times New Roman" w:hAnsi="Times New Roman" w:cs="Times New Roman"/>
          <w:b/>
          <w:sz w:val="24"/>
          <w:szCs w:val="24"/>
        </w:rPr>
        <w:t>Слова наоборот</w:t>
      </w:r>
      <w:r w:rsidRPr="00015D2B">
        <w:rPr>
          <w:rFonts w:ascii="Times New Roman" w:hAnsi="Times New Roman" w:cs="Times New Roman"/>
          <w:b/>
          <w:sz w:val="24"/>
          <w:szCs w:val="24"/>
        </w:rPr>
        <w:t>»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Лето – зима, твердый – мягкий, нашёл 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>отерял.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5D2B">
        <w:rPr>
          <w:rFonts w:ascii="Times New Roman" w:hAnsi="Times New Roman" w:cs="Times New Roman"/>
          <w:sz w:val="24"/>
          <w:szCs w:val="24"/>
        </w:rPr>
        <w:t xml:space="preserve">Попросите ребёнка подобрать антонимы к следующим словам: радость, утро, сел, храбрый, враг, стоять, тяжело, взял, мокро, чисто, глубокий, высокий, узкий, близко, назад,  далеко и т. д. </w:t>
      </w:r>
      <w:proofErr w:type="gramEnd"/>
    </w:p>
    <w:p w:rsidR="00ED09A6" w:rsidRPr="00015D2B" w:rsidRDefault="00724A40" w:rsidP="00ED09A6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Игра «</w:t>
      </w:r>
      <w:r w:rsidR="00ED09A6" w:rsidRPr="00015D2B">
        <w:rPr>
          <w:rFonts w:ascii="Times New Roman" w:hAnsi="Times New Roman" w:cs="Times New Roman"/>
          <w:b/>
          <w:sz w:val="24"/>
          <w:szCs w:val="24"/>
        </w:rPr>
        <w:t>Слова-товарищи</w:t>
      </w:r>
      <w:r w:rsidRPr="00015D2B">
        <w:rPr>
          <w:rFonts w:ascii="Times New Roman" w:hAnsi="Times New Roman" w:cs="Times New Roman"/>
          <w:b/>
          <w:sz w:val="24"/>
          <w:szCs w:val="24"/>
        </w:rPr>
        <w:t>»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Эти слова звучат по-разному, но обозначают одно и то же. Они помогают лучше описать предмет, вещь.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Холодный – ледяной, морозный, студёный. Умный – мудрый, толковый, сообразительный. И т. д.</w:t>
      </w:r>
    </w:p>
    <w:p w:rsidR="00ED09A6" w:rsidRPr="00015D2B" w:rsidRDefault="00724A40" w:rsidP="00ED09A6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Игра «</w:t>
      </w:r>
      <w:r w:rsidR="00ED09A6" w:rsidRPr="00015D2B">
        <w:rPr>
          <w:rFonts w:ascii="Times New Roman" w:hAnsi="Times New Roman" w:cs="Times New Roman"/>
          <w:b/>
          <w:sz w:val="24"/>
          <w:szCs w:val="24"/>
        </w:rPr>
        <w:t>Один – много</w:t>
      </w:r>
      <w:r w:rsidRPr="00015D2B">
        <w:rPr>
          <w:rFonts w:ascii="Times New Roman" w:hAnsi="Times New Roman" w:cs="Times New Roman"/>
          <w:b/>
          <w:sz w:val="24"/>
          <w:szCs w:val="24"/>
        </w:rPr>
        <w:t>»</w:t>
      </w:r>
      <w:r w:rsidR="00ED09A6" w:rsidRPr="00015D2B">
        <w:rPr>
          <w:rFonts w:ascii="Times New Roman" w:hAnsi="Times New Roman" w:cs="Times New Roman"/>
          <w:b/>
          <w:sz w:val="24"/>
          <w:szCs w:val="24"/>
        </w:rPr>
        <w:t xml:space="preserve"> (можно играть с мячом)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Взрослый называет слово в единственном числе, а ребёнок подбирает множественное число. Например: нога — ноги, окно — окна.</w:t>
      </w:r>
    </w:p>
    <w:p w:rsidR="00ED09A6" w:rsidRPr="00015D2B" w:rsidRDefault="00724A40" w:rsidP="00ED09A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15D2B">
        <w:rPr>
          <w:rFonts w:ascii="Times New Roman" w:hAnsi="Times New Roman" w:cs="Times New Roman"/>
          <w:b/>
          <w:i/>
          <w:sz w:val="24"/>
          <w:szCs w:val="24"/>
        </w:rPr>
        <w:lastRenderedPageBreak/>
        <w:t>Игра «</w:t>
      </w:r>
      <w:r w:rsidR="00ED09A6" w:rsidRPr="00015D2B">
        <w:rPr>
          <w:rFonts w:ascii="Times New Roman" w:hAnsi="Times New Roman" w:cs="Times New Roman"/>
          <w:b/>
          <w:i/>
          <w:sz w:val="24"/>
          <w:szCs w:val="24"/>
        </w:rPr>
        <w:t>Назови ласково</w:t>
      </w:r>
      <w:r w:rsidRPr="00015D2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ED09A6" w:rsidRPr="00015D2B">
        <w:rPr>
          <w:rFonts w:ascii="Times New Roman" w:hAnsi="Times New Roman" w:cs="Times New Roman"/>
          <w:b/>
          <w:i/>
          <w:sz w:val="24"/>
          <w:szCs w:val="24"/>
        </w:rPr>
        <w:t xml:space="preserve">  (также можно играть с мячом)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Например: стол — столик, палец – пальчик и т.д.</w:t>
      </w:r>
    </w:p>
    <w:p w:rsidR="00ED09A6" w:rsidRPr="00015D2B" w:rsidRDefault="00724A40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i/>
          <w:sz w:val="24"/>
          <w:szCs w:val="24"/>
        </w:rPr>
        <w:t>Игра «</w:t>
      </w:r>
      <w:r w:rsidR="00ED09A6" w:rsidRPr="00015D2B">
        <w:rPr>
          <w:rFonts w:ascii="Times New Roman" w:hAnsi="Times New Roman" w:cs="Times New Roman"/>
          <w:b/>
          <w:i/>
          <w:sz w:val="24"/>
          <w:szCs w:val="24"/>
        </w:rPr>
        <w:t>Потому что</w:t>
      </w:r>
      <w:r w:rsidRPr="00015D2B">
        <w:rPr>
          <w:rFonts w:ascii="Times New Roman" w:hAnsi="Times New Roman" w:cs="Times New Roman"/>
          <w:b/>
          <w:i/>
          <w:sz w:val="24"/>
          <w:szCs w:val="24"/>
        </w:rPr>
        <w:br/>
      </w:r>
      <w:r w:rsidR="00ED09A6" w:rsidRPr="00015D2B">
        <w:rPr>
          <w:rFonts w:ascii="Times New Roman" w:hAnsi="Times New Roman" w:cs="Times New Roman"/>
          <w:sz w:val="24"/>
          <w:szCs w:val="24"/>
        </w:rPr>
        <w:t xml:space="preserve"> Включение в речь союзов и предлогов делает речь плавной, логичной, цельной. Развивайте эту способность у ребёнка, рассуждая и отвечая на </w:t>
      </w:r>
      <w:proofErr w:type="spellStart"/>
      <w:r w:rsidR="00ED09A6" w:rsidRPr="00015D2B">
        <w:rPr>
          <w:rFonts w:ascii="Times New Roman" w:hAnsi="Times New Roman" w:cs="Times New Roman"/>
          <w:sz w:val="24"/>
          <w:szCs w:val="24"/>
        </w:rPr>
        <w:t>вопросы:Я</w:t>
      </w:r>
      <w:proofErr w:type="spellEnd"/>
      <w:r w:rsidR="00ED09A6" w:rsidRPr="00015D2B">
        <w:rPr>
          <w:rFonts w:ascii="Times New Roman" w:hAnsi="Times New Roman" w:cs="Times New Roman"/>
          <w:sz w:val="24"/>
          <w:szCs w:val="24"/>
        </w:rPr>
        <w:t xml:space="preserve"> мою руки потому, что</w:t>
      </w:r>
      <w:proofErr w:type="gramStart"/>
      <w:r w:rsidR="00ED09A6" w:rsidRPr="00015D2B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ED09A6" w:rsidRPr="00015D2B">
        <w:rPr>
          <w:rFonts w:ascii="Times New Roman" w:hAnsi="Times New Roman" w:cs="Times New Roman"/>
          <w:sz w:val="24"/>
          <w:szCs w:val="24"/>
        </w:rPr>
        <w:t>очему ты идёшь спать? и т. д.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</w:p>
    <w:p w:rsidR="00ED09A6" w:rsidRPr="00015D2B" w:rsidRDefault="00724A40" w:rsidP="00ED09A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15D2B">
        <w:rPr>
          <w:rFonts w:ascii="Times New Roman" w:hAnsi="Times New Roman" w:cs="Times New Roman"/>
          <w:b/>
          <w:i/>
          <w:sz w:val="24"/>
          <w:szCs w:val="24"/>
        </w:rPr>
        <w:t>Игра «</w:t>
      </w:r>
      <w:r w:rsidR="00ED09A6" w:rsidRPr="00015D2B">
        <w:rPr>
          <w:rFonts w:ascii="Times New Roman" w:hAnsi="Times New Roman" w:cs="Times New Roman"/>
          <w:b/>
          <w:i/>
          <w:sz w:val="24"/>
          <w:szCs w:val="24"/>
        </w:rPr>
        <w:t>Объясни</w:t>
      </w:r>
      <w:r w:rsidRPr="00015D2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Взрослый даёт задание ребёнку: «Я сейчас произнесу предложение, а ты ответишь на мой вопрос»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Собака идёт на кухню. Она выпивает молоко кошки. Кошка недовольна.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Объясни, почему кошка недовольна?</w:t>
      </w:r>
    </w:p>
    <w:p w:rsidR="00ED09A6" w:rsidRPr="00015D2B" w:rsidRDefault="00724A40" w:rsidP="00ED09A6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Игра «</w:t>
      </w:r>
      <w:r w:rsidR="00ED09A6" w:rsidRPr="00015D2B">
        <w:rPr>
          <w:rFonts w:ascii="Times New Roman" w:hAnsi="Times New Roman" w:cs="Times New Roman"/>
          <w:b/>
          <w:sz w:val="24"/>
          <w:szCs w:val="24"/>
        </w:rPr>
        <w:t>Кем (чем) был?</w:t>
      </w:r>
      <w:r w:rsidRPr="00015D2B">
        <w:rPr>
          <w:rFonts w:ascii="Times New Roman" w:hAnsi="Times New Roman" w:cs="Times New Roman"/>
          <w:b/>
          <w:sz w:val="24"/>
          <w:szCs w:val="24"/>
        </w:rPr>
        <w:t>»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Взрослый называет ребёнку явления, предметы, животных и т. д., а ребёнок должен сказать, кем (чем) они были раньше.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Корова была телёнком</w:t>
      </w:r>
      <w:r w:rsidR="00724A40" w:rsidRPr="00015D2B">
        <w:rPr>
          <w:rFonts w:ascii="Times New Roman" w:hAnsi="Times New Roman" w:cs="Times New Roman"/>
          <w:sz w:val="24"/>
          <w:szCs w:val="24"/>
        </w:rPr>
        <w:t>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Бабочка была гусеницей</w:t>
      </w:r>
      <w:r w:rsidR="00724A40" w:rsidRPr="00015D2B">
        <w:rPr>
          <w:rFonts w:ascii="Times New Roman" w:hAnsi="Times New Roman" w:cs="Times New Roman"/>
          <w:sz w:val="24"/>
          <w:szCs w:val="24"/>
        </w:rPr>
        <w:t>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Курица была цыплёнком, а цыплёнок – яйцом</w:t>
      </w:r>
      <w:r w:rsidR="00724A40" w:rsidRPr="00015D2B">
        <w:rPr>
          <w:rFonts w:ascii="Times New Roman" w:hAnsi="Times New Roman" w:cs="Times New Roman"/>
          <w:sz w:val="24"/>
          <w:szCs w:val="24"/>
        </w:rPr>
        <w:t>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Лёд был водой и т. д.</w:t>
      </w:r>
    </w:p>
    <w:p w:rsidR="00ED09A6" w:rsidRPr="00015D2B" w:rsidRDefault="00ED09A6" w:rsidP="00ED09A6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Игра «Волшебный мешочек».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Эта игра требует небольшой подготовки. Заранее   подготовьте картинки с изображением овощей, фруктов, ягод, сладостей. Взрослый достаёт из мешочка картинку и говорит: «Вот капуста. Какая она? Кому её отдадим?» Ребёнок 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>рассказывает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 xml:space="preserve"> какая капуста и кто её любит кушать. Эта игра позволяет ребёнку усвоить окончание существительных в дательном падеже.</w:t>
      </w: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Таким образом, для того, чтобы ваш ребёнок научился логично и связно излагать свои мысли  чаще играйте с ним в речевые игры. Обогащайте словарь ребёнка, описывайте предметы, явления, людей, природу и пр.</w:t>
      </w:r>
    </w:p>
    <w:p w:rsidR="005144D8" w:rsidRPr="00015D2B" w:rsidRDefault="005144D8" w:rsidP="00ED09A6">
      <w:pPr>
        <w:rPr>
          <w:rFonts w:ascii="Times New Roman" w:hAnsi="Times New Roman" w:cs="Times New Roman"/>
          <w:sz w:val="24"/>
          <w:szCs w:val="24"/>
        </w:rPr>
      </w:pPr>
    </w:p>
    <w:p w:rsidR="005144D8" w:rsidRPr="00015D2B" w:rsidRDefault="005144D8" w:rsidP="00ED09A6">
      <w:pPr>
        <w:rPr>
          <w:rFonts w:ascii="Times New Roman" w:hAnsi="Times New Roman" w:cs="Times New Roman"/>
          <w:sz w:val="24"/>
          <w:szCs w:val="24"/>
        </w:rPr>
      </w:pPr>
    </w:p>
    <w:p w:rsidR="005144D8" w:rsidRPr="00015D2B" w:rsidRDefault="005144D8" w:rsidP="00ED09A6">
      <w:pPr>
        <w:rPr>
          <w:rFonts w:ascii="Times New Roman" w:hAnsi="Times New Roman" w:cs="Times New Roman"/>
          <w:sz w:val="24"/>
          <w:szCs w:val="24"/>
        </w:rPr>
      </w:pPr>
    </w:p>
    <w:p w:rsidR="005144D8" w:rsidRPr="00015D2B" w:rsidRDefault="005144D8" w:rsidP="00ED09A6">
      <w:pPr>
        <w:rPr>
          <w:rFonts w:ascii="Times New Roman" w:hAnsi="Times New Roman" w:cs="Times New Roman"/>
          <w:sz w:val="24"/>
          <w:szCs w:val="24"/>
        </w:rPr>
      </w:pPr>
    </w:p>
    <w:p w:rsidR="005144D8" w:rsidRPr="00015D2B" w:rsidRDefault="005144D8" w:rsidP="00ED09A6">
      <w:pPr>
        <w:rPr>
          <w:rFonts w:ascii="Times New Roman" w:hAnsi="Times New Roman" w:cs="Times New Roman"/>
          <w:sz w:val="24"/>
          <w:szCs w:val="24"/>
        </w:rPr>
      </w:pPr>
    </w:p>
    <w:p w:rsidR="005144D8" w:rsidRPr="00015D2B" w:rsidRDefault="005144D8" w:rsidP="00ED09A6">
      <w:pPr>
        <w:rPr>
          <w:rFonts w:ascii="Times New Roman" w:hAnsi="Times New Roman" w:cs="Times New Roman"/>
          <w:sz w:val="24"/>
          <w:szCs w:val="24"/>
        </w:rPr>
      </w:pPr>
    </w:p>
    <w:p w:rsidR="005144D8" w:rsidRPr="00015D2B" w:rsidRDefault="005144D8" w:rsidP="00ED09A6">
      <w:pPr>
        <w:rPr>
          <w:rFonts w:ascii="Times New Roman" w:hAnsi="Times New Roman" w:cs="Times New Roman"/>
          <w:sz w:val="24"/>
          <w:szCs w:val="24"/>
        </w:rPr>
      </w:pPr>
    </w:p>
    <w:p w:rsidR="005144D8" w:rsidRPr="00015D2B" w:rsidRDefault="005144D8" w:rsidP="00ED09A6">
      <w:pPr>
        <w:rPr>
          <w:rFonts w:ascii="Times New Roman" w:hAnsi="Times New Roman" w:cs="Times New Roman"/>
          <w:sz w:val="24"/>
          <w:szCs w:val="24"/>
        </w:rPr>
      </w:pPr>
    </w:p>
    <w:p w:rsidR="005144D8" w:rsidRPr="00015D2B" w:rsidRDefault="005144D8" w:rsidP="00ED09A6">
      <w:pPr>
        <w:rPr>
          <w:rFonts w:ascii="Times New Roman" w:hAnsi="Times New Roman" w:cs="Times New Roman"/>
          <w:sz w:val="24"/>
          <w:szCs w:val="24"/>
        </w:rPr>
      </w:pPr>
    </w:p>
    <w:p w:rsidR="005144D8" w:rsidRPr="00015D2B" w:rsidRDefault="005144D8" w:rsidP="00ED09A6">
      <w:pPr>
        <w:rPr>
          <w:rFonts w:ascii="Times New Roman" w:hAnsi="Times New Roman" w:cs="Times New Roman"/>
          <w:sz w:val="24"/>
          <w:szCs w:val="24"/>
        </w:rPr>
      </w:pPr>
    </w:p>
    <w:p w:rsidR="005144D8" w:rsidRPr="00015D2B" w:rsidRDefault="005144D8" w:rsidP="00ED09A6">
      <w:pPr>
        <w:rPr>
          <w:rFonts w:ascii="Times New Roman" w:hAnsi="Times New Roman" w:cs="Times New Roman"/>
          <w:sz w:val="24"/>
          <w:szCs w:val="24"/>
        </w:rPr>
      </w:pPr>
    </w:p>
    <w:p w:rsidR="005144D8" w:rsidRPr="00015D2B" w:rsidRDefault="005144D8" w:rsidP="005144D8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«УГАДАЙ ИГРУШКУ»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</w:t>
      </w:r>
      <w:r w:rsidRPr="00015D2B">
        <w:rPr>
          <w:rFonts w:ascii="Times New Roman" w:hAnsi="Times New Roman" w:cs="Times New Roman"/>
          <w:b/>
          <w:sz w:val="24"/>
          <w:szCs w:val="24"/>
        </w:rPr>
        <w:t>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формировать умение находить предмет, ориентируясь на его основные признаки.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Предлагаем вниманию детей 3—4 игрушки. Дети называют их. Затем сообщаем, что сейчас будем рассказывать об игрушке, не называя её. Дети должны прослушать описание и сказать, что это за игрушка.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Вначале следует указывать на 1—2 признака, постепенно их число увеличивают до трёх-четырёх. </w:t>
      </w:r>
    </w:p>
    <w:p w:rsidR="005144D8" w:rsidRPr="00015D2B" w:rsidRDefault="005144D8" w:rsidP="005144D8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«КТО ИНТЕРЕСНЕЕ ПРИДУМАЕТ»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учить детей составлять предложения по заданному глаголу.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Оборудование. Флажки, значки.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Описание игры. Педагог произносит одно слово (глагол), например, «готовит». Дети придумывают с этим словом предложения, например: «Бабушка готовит вкусные пирожки», «Мама готовит вкусно», «Катя готовит суп». У кого самое интересное предложение, тот получает фишку, значок. Выигрывает тот, у кого больше фишек, значков.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Примечание. За основу предложения можно взять не только глагол. Педагог может назвать любую часть речи (прилагательное, наречие и т.д.) в зависимости от цели занятия. </w:t>
      </w:r>
    </w:p>
    <w:p w:rsidR="005144D8" w:rsidRPr="00015D2B" w:rsidRDefault="005144D8" w:rsidP="005144D8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«ЧТО НАПУТАЛ НЕЗНАЙКА?»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находить ошибки в описании и исправлять их.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В гости к детям приходит Незнайка со своим другом щенком. Незнайка хочет показать, как он научился рассказывать. Рассказывает о щенке, допуская ошибки и неточности в описании, например: «У щенка красный нос и большие лапы. Он кричит: «Мяу!» Дети должны заметить все неточности и ошибки и исправить их. </w:t>
      </w:r>
    </w:p>
    <w:p w:rsidR="005144D8" w:rsidRPr="00015D2B" w:rsidRDefault="005144D8" w:rsidP="005144D8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«КТО СУМЕЕТ ПОХВАЛИТЬ»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подбирать определения к существительным, согласовывать прилагательные с существительными в роде, числе, падеже.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lastRenderedPageBreak/>
        <w:t xml:space="preserve">Взрослый объясняет условия игры: «Пьеро принёс нам много разных картинок. Я вам буду их показывать, а вы — хвалить то, что нарисовано. Например, я покажу картинку, на которой нарисован апельсин. Можно так похвалить апельсин: апельсин вкусный или: апельсин ароматный. А булочку как можно похвалить? (Булочка мягкая.) Правильно, а тому, кто похвалит лучше всех, Пьеро подарит картинку».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5D2B">
        <w:rPr>
          <w:rFonts w:ascii="Times New Roman" w:hAnsi="Times New Roman" w:cs="Times New Roman"/>
          <w:sz w:val="24"/>
          <w:szCs w:val="24"/>
        </w:rPr>
        <w:t xml:space="preserve">Лексический материал: кошка, молоко, пальто, мама, дом, конфета, чай, ёжик, лиса, мальчик и др. </w:t>
      </w:r>
      <w:proofErr w:type="gramEnd"/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5D2B">
        <w:rPr>
          <w:rFonts w:ascii="Times New Roman" w:hAnsi="Times New Roman" w:cs="Times New Roman"/>
          <w:sz w:val="24"/>
          <w:szCs w:val="24"/>
        </w:rPr>
        <w:t xml:space="preserve">Примерные ответы: кошка умная, молоко вкусное, пальто красивое, мама добрая, дом высокий, конфета сладкая, чай горячий, ёжик серый, лиса рыжая, мальчик трудолюбивый и т. п. </w:t>
      </w:r>
      <w:proofErr w:type="gramEnd"/>
    </w:p>
    <w:p w:rsidR="005144D8" w:rsidRPr="00015D2B" w:rsidRDefault="005144D8" w:rsidP="005144D8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«КАКАЯ, КАКОЙ, КАКОЕ?»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</w:t>
      </w:r>
      <w:r w:rsidRPr="00015D2B">
        <w:rPr>
          <w:rFonts w:ascii="Times New Roman" w:hAnsi="Times New Roman" w:cs="Times New Roman"/>
          <w:b/>
          <w:sz w:val="24"/>
          <w:szCs w:val="24"/>
        </w:rPr>
        <w:t>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подбирать определения к предмету, явлению.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Взрослый называет какой-нибудь предмет, а дети по очереди называют как можно больше признаков, которые могут быть присущи данному предмету.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Белка — пушистая, рыжая, шустрая, большая, маленькая, красивая.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Пальто — тёплое, зимнее, новое, старое, длинное, короткое, синее.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Мама — добрая, ласковая, нежная, любимая, дорогая, весёлая, грустная.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Мяч — резиновый, круглый, большой, красный.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5D2B">
        <w:rPr>
          <w:rFonts w:ascii="Times New Roman" w:hAnsi="Times New Roman" w:cs="Times New Roman"/>
          <w:sz w:val="24"/>
          <w:szCs w:val="24"/>
        </w:rPr>
        <w:t xml:space="preserve">Дом — деревянный, кирпичный, панельный, высокий, низкий, старый, заброшенный, пустой, новый, двухэтажный, многоэтажный. </w:t>
      </w:r>
      <w:proofErr w:type="gramEnd"/>
    </w:p>
    <w:p w:rsidR="005144D8" w:rsidRPr="00015D2B" w:rsidRDefault="005144D8" w:rsidP="005144D8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«СКАЖИ КАКОЙ»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</w:t>
      </w:r>
      <w:r w:rsidRPr="00015D2B">
        <w:rPr>
          <w:rFonts w:ascii="Times New Roman" w:hAnsi="Times New Roman" w:cs="Times New Roman"/>
          <w:b/>
          <w:sz w:val="24"/>
          <w:szCs w:val="24"/>
        </w:rPr>
        <w:t>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называть не только предмет, но и его признаки и действия; обогащать речь прилагательными и глаголами.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Предлагаем детям ряд заданий: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1.По отдельным признакам узнать предметы; отгадать загадки. «Круглое, сладкое, румяное — что это?».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 xml:space="preserve">Дополнить словосочетание словами, отвечающими на вопрос, какой предмет по вкусу, цвету: сахар (какой?) - ... белый, сладкий; снег - ..., лимон - …. </w:t>
      </w:r>
      <w:proofErr w:type="gramEnd"/>
    </w:p>
    <w:p w:rsidR="005144D8" w:rsidRPr="00015D2B" w:rsidRDefault="005144D8" w:rsidP="005144D8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«НА ВЫСТАВКЕ»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</w:t>
      </w:r>
      <w:r w:rsidRPr="00015D2B">
        <w:rPr>
          <w:rFonts w:ascii="Times New Roman" w:hAnsi="Times New Roman" w:cs="Times New Roman"/>
          <w:b/>
          <w:sz w:val="24"/>
          <w:szCs w:val="24"/>
        </w:rPr>
        <w:t>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давать описание картины, используя образные слова и выражения.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lastRenderedPageBreak/>
        <w:t xml:space="preserve">Взрослый размещает на мольберте или в групповой комнате детские рисунки (желательно тематически подобранные или по лексическим темам) и организует выставку. Назначает экскурсовода, который проводит экскурсию по выставке. Экскурсовод должен красиво описать картины, дать им названия. Если ребёнок в чём-то затрудняется, дети ему помогают. Воспитатель регулирует частоту смены экскурсоводов. В конце игры выбирается лучший экскурсовод. </w:t>
      </w:r>
    </w:p>
    <w:p w:rsidR="005144D8" w:rsidRPr="00015D2B" w:rsidRDefault="005144D8" w:rsidP="005144D8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«ЗАГАДКА»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выделять признаки предметов, придумывать загадки, используя образные слова и выражения.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У каждого игрока на столе картинка, перевёрнутая изображением вниз.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Задание: придумать загадку по картинке и загадать всем присутствующим. Выиграет тот, кто придумает самые интересные загадки, подберёт сравнения, описания, «красивые» слова для своей загадки.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Вариант игры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развивать воображение, умение выразительно передавать содержание, характеры с помощью слова.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Взрослый выбирает одного-двух игроков, которые, используя кукол, шапочки или другие атрибуты, разыгрывают какой-либо эпизод, диалог из литературного произведения. Дети отгадывают, из какой сказки или рассказа этот отрывок. Кто отгадает первым и скажет, что предшествовало этому эпизоду, и какие действия в произведении за ним последуют, получит право загадывать следующую загадку. Игра повторяется несколько раз. </w:t>
      </w:r>
    </w:p>
    <w:p w:rsidR="005144D8" w:rsidRPr="00015D2B" w:rsidRDefault="005144D8" w:rsidP="005144D8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«КТО ВНИМАТЕЛЬНЕЕ»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</w:t>
      </w:r>
      <w:r w:rsidRPr="00015D2B">
        <w:rPr>
          <w:rFonts w:ascii="Times New Roman" w:hAnsi="Times New Roman" w:cs="Times New Roman"/>
          <w:b/>
          <w:sz w:val="24"/>
          <w:szCs w:val="24"/>
        </w:rPr>
        <w:t>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выделять в художественном тексте образные выражения, специфические литературные обороты.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Игровое правило: выигрывает тот, кто больше заметит и назовёт сказочных выражений, образных слов. </w:t>
      </w:r>
      <w:r w:rsidR="00074EC6" w:rsidRPr="00015D2B">
        <w:rPr>
          <w:rFonts w:ascii="Times New Roman" w:hAnsi="Times New Roman" w:cs="Times New Roman"/>
          <w:sz w:val="24"/>
          <w:szCs w:val="24"/>
        </w:rPr>
        <w:br/>
      </w:r>
      <w:r w:rsidRPr="00015D2B">
        <w:rPr>
          <w:rFonts w:ascii="Times New Roman" w:hAnsi="Times New Roman" w:cs="Times New Roman"/>
          <w:sz w:val="24"/>
          <w:szCs w:val="24"/>
        </w:rPr>
        <w:t xml:space="preserve">Взрослый говорит примерно следующее: «Разные народы живут на земле. И у каждого народа есть свои сказки. Народные сказки легко можно отличить от авторских литературных произведений, потому что в них особенные сказочные слова, песенки. Сейчас я расскажу сказку, которую вы уже знаете. Внимательно слушайте и постарайтесь заметить такие слова». После чтения сказки дети называют специфические сказочные выражения. Каждый правильный ответ отмечается фишкой. </w:t>
      </w:r>
    </w:p>
    <w:p w:rsidR="005144D8" w:rsidRPr="00015D2B" w:rsidRDefault="005144D8" w:rsidP="005144D8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«ЗАДУМАЙ СЛОВО»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систематизировать представления о значении слов, выражать свои мысли в краткой форме, подбирать слова-названия качеств, предметов, действий.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lastRenderedPageBreak/>
        <w:t xml:space="preserve">Ребёнок задумывает слово, которое все знают, но не называет его, а только рассказывает, что оно обозначает, т. е. какой предмет, что с ним можно делать или что он делает. Остальные участники игры отгадывают, что это за слово, например: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5D2B">
        <w:rPr>
          <w:rFonts w:ascii="Times New Roman" w:hAnsi="Times New Roman" w:cs="Times New Roman"/>
          <w:sz w:val="24"/>
          <w:szCs w:val="24"/>
        </w:rPr>
        <w:t xml:space="preserve">он пушистый, лакает молоко, </w:t>
      </w:r>
      <w:proofErr w:type="spellStart"/>
      <w:r w:rsidRPr="00015D2B">
        <w:rPr>
          <w:rFonts w:ascii="Times New Roman" w:hAnsi="Times New Roman" w:cs="Times New Roman"/>
          <w:sz w:val="24"/>
          <w:szCs w:val="24"/>
        </w:rPr>
        <w:t>мурлыкает</w:t>
      </w:r>
      <w:proofErr w:type="spellEnd"/>
      <w:r w:rsidRPr="00015D2B">
        <w:rPr>
          <w:rFonts w:ascii="Times New Roman" w:hAnsi="Times New Roman" w:cs="Times New Roman"/>
          <w:sz w:val="24"/>
          <w:szCs w:val="24"/>
        </w:rPr>
        <w:t xml:space="preserve"> (котёнок); </w:t>
      </w:r>
      <w:proofErr w:type="gramEnd"/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он красивый, голосистый, кукарекает (петух);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она металлическая, ею можно есть суп, кашу (ложка);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она оранжевая, длинная, вкусная, сочная (морковка);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оно белое, плывёт по небу (облако). </w:t>
      </w:r>
    </w:p>
    <w:p w:rsidR="005144D8" w:rsidRPr="00015D2B" w:rsidRDefault="005144D8" w:rsidP="005144D8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«КАКОЕ ЧТО БЫВАЕТ?»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классифицировать предметы по цвету, форме, качеству, материалу; сравнивать предметы, сопоставлять; подбирать как можно больше наименований, подходящих под заданное определение.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5D2B">
        <w:rPr>
          <w:rFonts w:ascii="Times New Roman" w:hAnsi="Times New Roman" w:cs="Times New Roman"/>
          <w:sz w:val="24"/>
          <w:szCs w:val="24"/>
        </w:rPr>
        <w:t xml:space="preserve">Детям предлагают рассказать Незнайке, что бывает: зелёным — огурец, крокодил, листья, цветы, ель, краска, военная машина, нитки; </w:t>
      </w:r>
      <w:proofErr w:type="gramEnd"/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5D2B">
        <w:rPr>
          <w:rFonts w:ascii="Times New Roman" w:hAnsi="Times New Roman" w:cs="Times New Roman"/>
          <w:sz w:val="24"/>
          <w:szCs w:val="24"/>
        </w:rPr>
        <w:t>широким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 xml:space="preserve"> — река, дорога, лента, бульвар, улица;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новым — шуба, валенки, платье, пальто, игрушки, дом, автомобиль, журнал, мебель;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маленьким — котёнок, мышка, лисёнок, брат, хомячок, мальчик;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5D2B">
        <w:rPr>
          <w:rFonts w:ascii="Times New Roman" w:hAnsi="Times New Roman" w:cs="Times New Roman"/>
          <w:sz w:val="24"/>
          <w:szCs w:val="24"/>
        </w:rPr>
        <w:t>вкусным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 xml:space="preserve"> — конфета, пирог, варенье, сок, чай, пирожное, торт;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5D2B">
        <w:rPr>
          <w:rFonts w:ascii="Times New Roman" w:hAnsi="Times New Roman" w:cs="Times New Roman"/>
          <w:sz w:val="24"/>
          <w:szCs w:val="24"/>
        </w:rPr>
        <w:t>пушистым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 xml:space="preserve"> — белка, кошка, пух, ёлка, волосы, кофта, шарф, лиса;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5D2B">
        <w:rPr>
          <w:rFonts w:ascii="Times New Roman" w:hAnsi="Times New Roman" w:cs="Times New Roman"/>
          <w:sz w:val="24"/>
          <w:szCs w:val="24"/>
        </w:rPr>
        <w:t xml:space="preserve">холодным — чай, снег, молоко, лёд, погода, ветер, зима, комната, перчатки, солнце, мороженое, сосулька, компот; </w:t>
      </w:r>
      <w:proofErr w:type="gramEnd"/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5D2B">
        <w:rPr>
          <w:rFonts w:ascii="Times New Roman" w:hAnsi="Times New Roman" w:cs="Times New Roman"/>
          <w:sz w:val="24"/>
          <w:szCs w:val="24"/>
        </w:rPr>
        <w:t>высоким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 xml:space="preserve"> — дом, башня, человек, сапоги, потолок, температура;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5D2B">
        <w:rPr>
          <w:rFonts w:ascii="Times New Roman" w:hAnsi="Times New Roman" w:cs="Times New Roman"/>
          <w:sz w:val="24"/>
          <w:szCs w:val="24"/>
        </w:rPr>
        <w:t>круглым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 xml:space="preserve"> — стол, мяч, апельсин, яблоко, голова, лицо, глаза, солнце, помидор. </w:t>
      </w:r>
    </w:p>
    <w:p w:rsidR="005144D8" w:rsidRPr="00015D2B" w:rsidRDefault="005144D8" w:rsidP="005144D8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«ЧТО ДЛЯ ЧЕГО»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использовать в речи глаголы в неопределённой форме, конструкции сложноподчинённого предложения.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5D2B">
        <w:rPr>
          <w:rFonts w:ascii="Times New Roman" w:hAnsi="Times New Roman" w:cs="Times New Roman"/>
          <w:sz w:val="24"/>
          <w:szCs w:val="24"/>
        </w:rPr>
        <w:t xml:space="preserve">Материал: картинки с изображениями предметов (реальные предметы), которыми пользуются при умывании, одевании и т. д. (мыло, зубная щётка, щётка для ногтей, полотенце, зубная паста, заколка, лента для волос, ножницы, ваза, поднос, кружки, ложки, тарелки, носки, ботинки и т. д.), кукла. </w:t>
      </w:r>
      <w:proofErr w:type="gramEnd"/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lastRenderedPageBreak/>
        <w:t xml:space="preserve">Детей знакомят с куклой. Рассматривают с ними картинки (предметы), называют. Далее кукла показывает картинки по одной, а дети, не называя их, говорят, для чего нужен тот или иной предмет (чтобы чистить зубы, чтобы мыть руки, чтобы причёсываться и т. д.). В дальнейшем кто-то из детей (с завязанными или закрытыми глазами) отгадывает предмет по его функции и называет его. </w:t>
      </w:r>
    </w:p>
    <w:p w:rsidR="005144D8" w:rsidRPr="00015D2B" w:rsidRDefault="005144D8" w:rsidP="005144D8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«ИГРАЕМ СО СКАЗКОЙ»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</w:t>
      </w:r>
      <w:r w:rsidRPr="00015D2B">
        <w:rPr>
          <w:rFonts w:ascii="Times New Roman" w:hAnsi="Times New Roman" w:cs="Times New Roman"/>
          <w:b/>
          <w:sz w:val="24"/>
          <w:szCs w:val="24"/>
        </w:rPr>
        <w:t>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развивать творческие способности (умение придумывать несколько вариантов окончания сказки, использовать разнообразные языковые средства).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Для этой игры можно использовать сказки </w:t>
      </w:r>
      <w:proofErr w:type="spellStart"/>
      <w:r w:rsidRPr="00015D2B">
        <w:rPr>
          <w:rFonts w:ascii="Times New Roman" w:hAnsi="Times New Roman" w:cs="Times New Roman"/>
          <w:sz w:val="24"/>
          <w:szCs w:val="24"/>
        </w:rPr>
        <w:t>Джанни</w:t>
      </w:r>
      <w:proofErr w:type="spellEnd"/>
      <w:r w:rsidRPr="00015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2B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015D2B">
        <w:rPr>
          <w:rFonts w:ascii="Times New Roman" w:hAnsi="Times New Roman" w:cs="Times New Roman"/>
          <w:sz w:val="24"/>
          <w:szCs w:val="24"/>
        </w:rPr>
        <w:t xml:space="preserve"> из цикла «Сказки, у которых 3 конца»: «Волшебный барабан», «Большая морковка», «Дудочник и автомобиль», «Хитрый Буратино» и другие.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Познакомив детей со сказкой, взрослый обращает их внимание на то, что сказка не окончена, но писатель придумал три разных финала, для того чтобы дети смогли поиграть с этой сказкой. Предлагает послушать три варианта концовки и выбрать тот, который больше понравится, или придумать свою концовку и нарисовать к ней рисунки. Можно предложить детям придумать весёлую, печальную или поучительную концовку.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Завершить игру можно выставкой рисунков и детским рассказыванием. </w:t>
      </w:r>
    </w:p>
    <w:p w:rsidR="005144D8" w:rsidRPr="00015D2B" w:rsidRDefault="005144D8" w:rsidP="005144D8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«НАРИСУЕМ КАРТИНУ СЛОВАМИ»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развивать воображение, умение использовать в описании точные по смыслу слова и образные выражения.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Взрослый обращается к детям: «Хотите стать необыкновенными художниками, которые рисуют не красками и карандашами, а словами? Тогда приготовьтесь рисовать. Я прочту вам нежное стихотворение о весне, а вы закройте глаза и попробуйте представить, о чём я буду читать. Потом расскажите, какая картина у вас получилась. Но рассказывать надо так, чтобы все смогли мысленно увидеть вашу картину».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Затем дети могут нарисовать красками иллюстрацию к своим рассказам. </w:t>
      </w:r>
    </w:p>
    <w:p w:rsidR="005144D8" w:rsidRPr="00015D2B" w:rsidRDefault="005144D8" w:rsidP="005144D8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«ПРИДУМАЙ СКАЗКУ»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</w:t>
      </w:r>
      <w:r w:rsidRPr="00015D2B">
        <w:rPr>
          <w:rFonts w:ascii="Times New Roman" w:hAnsi="Times New Roman" w:cs="Times New Roman"/>
          <w:b/>
          <w:sz w:val="24"/>
          <w:szCs w:val="24"/>
        </w:rPr>
        <w:t>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самостоятельно подбирать выразительные средства для составления сказки или рассказа на заданную тему.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Сочинить сказку «Что снится деревьям зимой» можно предложить детям после того, как они рассмотрят картинку с зимним пейзажем, услышат стихотворение или рассказ о первом месяце зимы.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Сочиненные детьми сказки можно оформить в маленькие книжечки, в которых дети могут самостоятельно или с помощью родителей нарисовать иллюстрации. </w:t>
      </w:r>
    </w:p>
    <w:p w:rsidR="005144D8" w:rsidRPr="00015D2B" w:rsidRDefault="005144D8" w:rsidP="005144D8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«Я НАЧНУ, А ВЫ ПРОДОЛЖИТЕ»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lastRenderedPageBreak/>
        <w:t xml:space="preserve"> (По рассказу Н. Носова «На горке»)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Подбирать наиболее подходящие по смыслу образные слова и выражения.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Взрослый составляет незаконченные предложения. Ребёнок должен закончить предложение, используя образные обороты речи.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Был ясный морозный день, снег на солнце ... (сверкал, искрился, переливался, блестел).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Миша сел на санки и помчался с горы ... (пулей, вихрем, стрелой, так что дух захватывало, молнией).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Санки перевернулись, и мальчик ... (шлёпнулся, плюхнулся, полетел кубарем, полетел вверх тормашками, бухнулся в снег).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Коле очень захотелось, чтобы горка получилась. Он трудился ... (не покладая рук, без устали, в поте лица). </w:t>
      </w:r>
    </w:p>
    <w:p w:rsidR="005144D8" w:rsidRPr="00015D2B" w:rsidRDefault="005144D8" w:rsidP="005144D8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«ОБЪЯСНИ, ПОКАЖИ»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знакомиться с фразеологизмами.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Взрослый называет фразеологизмы (одна нога здесь, другая там; сгореть со стыда; ворон считать; морочить голову и др.).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Задаёт вопросы типа: Что означает это выражение? Когда так говорят? В каком случае так можно сказать? Предлагает подобрать картинку, которая подходит к тому или иному выражению. (Картинки, отражающие переносное и буквальное значение фразеологизмов, подбираются заранее.) </w:t>
      </w:r>
    </w:p>
    <w:p w:rsidR="005144D8" w:rsidRPr="00015D2B" w:rsidRDefault="005144D8" w:rsidP="005144D8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«СКАЖИ ПО-ДРУГОМУ»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осваивать переносное значение слов и словосочетаний, подбирать к ним близкие по смыслу слова.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Взрослый говорит устойчивое словосочетание. Выясняет, как ребёнок понимает его смысл. Предлагает передать этот смысл другими словами. Например: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— Что значит «растёт не по дням, а по часам»? Как сказать по-другому? Подберите слова, близкие по смыслу этому выражению. Подберите слова, противоположные по смыслу этому выражению.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Можно использовать такие фразеологизмы: как снег на голову; ахнуть не успел; летит как угорелый; зарубить на носу; надуть губы. </w:t>
      </w:r>
    </w:p>
    <w:p w:rsidR="005144D8" w:rsidRPr="00015D2B" w:rsidRDefault="005144D8" w:rsidP="005144D8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«ОШИБКА»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</w:t>
      </w:r>
      <w:r w:rsidRPr="00015D2B">
        <w:rPr>
          <w:rFonts w:ascii="Times New Roman" w:hAnsi="Times New Roman" w:cs="Times New Roman"/>
          <w:b/>
          <w:sz w:val="24"/>
          <w:szCs w:val="24"/>
        </w:rPr>
        <w:t>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знакомиться с образными выражениями, находить смысловые неточности, ошибки.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lastRenderedPageBreak/>
        <w:t xml:space="preserve">Детям говорят, что Незнайка, который теперь ходит в Школу весёлых человечков, написал им в письме, что научился составлять предложения. Читают предложения, которые придумал Незнайка, задают вопросы: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—«Маша целыми днями не покладая рук лежала в постели». Почему вы смеётесь? Незнайка ошибся? Как же нужно было сказать?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— «Когда Оля увидела, какой подарок ей принесли, она от радости даже губы надула». Где ошибка? Как сказать правильно?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— «Ах, лев, вы такой смелый! У вас такая заячья душа!» Как нужно сказать?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— «Старичок с палочкой помчался по дорожке, а Саша побрел в песочницу». Всё ли здесь правильно? Как нужно сказать? </w:t>
      </w:r>
    </w:p>
    <w:p w:rsidR="005144D8" w:rsidRPr="00015D2B" w:rsidRDefault="005144D8" w:rsidP="005144D8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«ПОЧЕМУ ТАК ГОВОРЯТ»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</w:t>
      </w:r>
      <w:r w:rsidRPr="00015D2B">
        <w:rPr>
          <w:rFonts w:ascii="Times New Roman" w:hAnsi="Times New Roman" w:cs="Times New Roman"/>
          <w:b/>
          <w:sz w:val="24"/>
          <w:szCs w:val="24"/>
        </w:rPr>
        <w:t>Цель:</w:t>
      </w:r>
      <w:r w:rsidRPr="00015D2B">
        <w:rPr>
          <w:rFonts w:ascii="Times New Roman" w:hAnsi="Times New Roman" w:cs="Times New Roman"/>
          <w:sz w:val="24"/>
          <w:szCs w:val="24"/>
        </w:rPr>
        <w:t xml:space="preserve"> знакомиться с фразеологизмами.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Взрослый обращается к детям: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— Давайте вдумаемся, почему так говорят. Например, о 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>неожиданном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 xml:space="preserve"> говорят «как гром среди ясного неба». Если человек видит, что будет дождь, гроза, какую он ждёт погоду? (Дождливую.) А когда ясное небо, то какую погоду ждут? (Ясную, солнечную.) Если же случается что-то неожиданное, чего совсем не ждут, то так и говорят: как гром среди ясного неба.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— Попробуйте объяснить, почему так говорят: дрожит как осиновый лист. Не кленовый, не березовый, а осиновый. Вспомните, когда так говорят.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— Когда вам будут встречаться интересные выражения, старайтесь задумываться не только о том, что они означают, но и почему так говорят. </w:t>
      </w:r>
    </w:p>
    <w:p w:rsidR="005144D8" w:rsidRPr="00015D2B" w:rsidRDefault="005144D8" w:rsidP="005144D8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«О ЧЁМ ГОВОРИТ ПОСЛОВИЦА»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После беседы о значении какой-нибудь пословицы взрослый предлагает детям придумать небольшой рассказ или сказку, в котором кто-то из героев мог бы сказать эту пословицу. Дети могут нарисовать иллюстрацию к пословице. Это упражнение рекомендуется использовать на занятиях по ознакомлению с художественной литературой, применяя принцип тематического отбора пословиц и поговорок. Детям могут быть предложены такие пословицы: «У страха глаза велики»; «Трусливому зайке и пенёк—волк»; «Не рой яму другому, сам в неё попадешь»; «Кто зря сердит, у того голова болит»; «Как аукнется, так и откликнется»; «Какие сани, такие и сами»; «Одна пчела много мёда не наносит» и др.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Игры с перебрасыванием мяча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1. “Что происходит в природе”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lastRenderedPageBreak/>
        <w:t xml:space="preserve"> Человек легко находит,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Что в природе происходит.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Солнце (что делает?) – светит, греет.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Ручьи (что делают?) – бегут, журчат.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Птицы (что делают?) – прилетают, вьют гнёзда, поют.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2. Игра с мячом “Кто как передвигается?”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Кто летает, кто плывёт,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Кто ползёт, а кто идёт.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Летают – птицы, бабочки, мухи, комары, жуки, стрекозы.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Плавают – рыба, дельфины, киты, моржи, акулы.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Ползают – змеи, гусеницы, черви.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Прыгают – блохи, кузнечики, зайцы, лягушки, жабы.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3. Игра с мячом “Что делают эти животные?”</w:t>
      </w:r>
    </w:p>
    <w:p w:rsidR="005144D8" w:rsidRPr="00015D2B" w:rsidRDefault="005144D8" w:rsidP="005144D8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Что животные умеют –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Птицы, рыбы, кошки, змеи?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Утка – летает, плавает, ныряет, крякает …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Кошка – мурлычет, мяукает, крадётся, умывается …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4. Игра “</w:t>
      </w:r>
      <w:proofErr w:type="gramStart"/>
      <w:r w:rsidRPr="00015D2B">
        <w:rPr>
          <w:rFonts w:ascii="Times New Roman" w:hAnsi="Times New Roman" w:cs="Times New Roman"/>
          <w:b/>
          <w:sz w:val="24"/>
          <w:szCs w:val="24"/>
        </w:rPr>
        <w:t>Кто</w:t>
      </w:r>
      <w:proofErr w:type="gramEnd"/>
      <w:r w:rsidRPr="00015D2B">
        <w:rPr>
          <w:rFonts w:ascii="Times New Roman" w:hAnsi="Times New Roman" w:cs="Times New Roman"/>
          <w:b/>
          <w:sz w:val="24"/>
          <w:szCs w:val="24"/>
        </w:rPr>
        <w:t xml:space="preserve"> чем занимается?”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Никогда мы не забудем,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Что умеют делать люди.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Строитель – строит; повар – варит; художник – рисует …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5. Игра “Кто может совершать эти движения?”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Кто и что – летит, бежит,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Ходит, плавает, лежит?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Идёт – человек, животное, поезд, пароход, дождь, снег, град, время, дорога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Бежит – человек, животное, ручей, время …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Летит – птица, самолёт, время, телеграмма, ракета, бабочка, муха, стрекоза, спутник …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6. Игра “Утро, день, вечер, ночь”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lastRenderedPageBreak/>
        <w:t xml:space="preserve"> Утро, вечер, день и ночь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Навсегда уходят прочь.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Провожать их не спеши,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Что ты делал, расскажи.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Что ты делал утром?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Что ты делал вечером?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7. Игра “Подскажи словечко”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Есть всего один ответ.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Кто – то знает, кто – то - нет.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Ворона каркает, а сорока …? (стрекочет)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Сова летает, а кролик …? (прыгает)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Крот роет норки, а сорока …? (гнездо)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Корова ест сено, а лиса …? …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«Игра 'Подскажи словечко'</w:t>
      </w:r>
      <w:proofErr w:type="gramStart"/>
      <w:r w:rsidRPr="00015D2B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“Кто как голос подает?”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Цели:</w:t>
      </w:r>
      <w:r w:rsidRPr="00015D2B">
        <w:rPr>
          <w:rFonts w:ascii="Times New Roman" w:hAnsi="Times New Roman" w:cs="Times New Roman"/>
          <w:sz w:val="24"/>
          <w:szCs w:val="24"/>
        </w:rPr>
        <w:t xml:space="preserve"> Расширять предикативный словарь. Формировать умение соотносить предмет с действием. Закреплять структуру простого предложения по модели “предмет — действие” Развивать умение опираться на имеющиеся знания.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Оборудование: Игровое поле (</w:t>
      </w:r>
      <w:proofErr w:type="spellStart"/>
      <w:r w:rsidRPr="00015D2B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015D2B">
        <w:rPr>
          <w:rFonts w:ascii="Times New Roman" w:hAnsi="Times New Roman" w:cs="Times New Roman"/>
          <w:sz w:val="24"/>
          <w:szCs w:val="24"/>
        </w:rPr>
        <w:t xml:space="preserve"> или магнитная доска). Контурные картинки с изображением животных, птиц, пресмыкающихся.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Описание игры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Логопед предлагает детям побывать в “зоопарке”, увидеть разных животных и птиц, а затем спрашивает малышей, как разговаривают животные. Дети поясняют, что животные разговаривают на своем, зверином языке. Как подает голос кошка? — спрашивает педагог. Обычно ребенок воспроизводит звуки, издаваемые кошкой: Мяу! </w:t>
      </w:r>
      <w:proofErr w:type="spellStart"/>
      <w:r w:rsidRPr="00015D2B">
        <w:rPr>
          <w:rFonts w:ascii="Times New Roman" w:hAnsi="Times New Roman" w:cs="Times New Roman"/>
          <w:sz w:val="24"/>
          <w:szCs w:val="24"/>
        </w:rPr>
        <w:t>Мур-мур</w:t>
      </w:r>
      <w:proofErr w:type="spellEnd"/>
      <w:r w:rsidRPr="00015D2B">
        <w:rPr>
          <w:rFonts w:ascii="Times New Roman" w:hAnsi="Times New Roman" w:cs="Times New Roman"/>
          <w:sz w:val="24"/>
          <w:szCs w:val="24"/>
        </w:rPr>
        <w:t>...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Логопед помогает детям образовывать от звукоподражаний глаголы: мяу — мяукает, </w:t>
      </w:r>
      <w:proofErr w:type="spellStart"/>
      <w:r w:rsidRPr="00015D2B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015D2B">
        <w:rPr>
          <w:rFonts w:ascii="Times New Roman" w:hAnsi="Times New Roman" w:cs="Times New Roman"/>
          <w:sz w:val="24"/>
          <w:szCs w:val="24"/>
        </w:rPr>
        <w:t xml:space="preserve"> — мурлычет и т. д. Аналогичная работа проводится с другими звукоподражаниями. Ребенок, образовавший глагол от звукоподражания, забирает себе картинку с изображением животного, о котором рассказывал. 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>В конце игры дети закрепляют навык образования глагола от звукоподражания, повторяют предложения (например: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>Тигр рычит.) и возвращают животных в “зоопарк”.</w:t>
      </w:r>
      <w:proofErr w:type="gramEnd"/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lastRenderedPageBreak/>
        <w:t xml:space="preserve">Примечание: После усвоения глаголов можно играть в эту игру, используя мяч. Логопед называет животное и кидает мяч ребенку, который, поймав мяч, прибавляет к названию животного название действия и возвращает мяч логопеду.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Игра “В зоопарке”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Цели:</w:t>
      </w:r>
      <w:r w:rsidRPr="00015D2B">
        <w:rPr>
          <w:rFonts w:ascii="Times New Roman" w:hAnsi="Times New Roman" w:cs="Times New Roman"/>
          <w:sz w:val="24"/>
          <w:szCs w:val="24"/>
        </w:rPr>
        <w:t xml:space="preserve"> совершенствовать умение согласовывать в числе глагол с существительным.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Активизировать глагольный словарь.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Закреплять навык составления простого нераспространенного предложения без опоры на схему. Развивать зрительное и слуховое внимание.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Оборудование: Игровое поле (</w:t>
      </w:r>
      <w:proofErr w:type="spellStart"/>
      <w:r w:rsidRPr="00015D2B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015D2B">
        <w:rPr>
          <w:rFonts w:ascii="Times New Roman" w:hAnsi="Times New Roman" w:cs="Times New Roman"/>
          <w:sz w:val="24"/>
          <w:szCs w:val="24"/>
        </w:rPr>
        <w:t>, магнитная доска).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5D2B">
        <w:rPr>
          <w:rFonts w:ascii="Times New Roman" w:hAnsi="Times New Roman" w:cs="Times New Roman"/>
          <w:sz w:val="24"/>
          <w:szCs w:val="24"/>
        </w:rPr>
        <w:t>Картина “Зоопарк”, составленная из отдельных, вырезанных по контуру предметных картинок (зебра, обезьяна, лисица, заяц, тигр, лама).</w:t>
      </w:r>
      <w:proofErr w:type="gramEnd"/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Описание игры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Логопед предлагает детям отправиться в “зоопарк” и понаблюдать за тем, что делают животные. Дошкольники рассматривают картину, называют животных, а логопед определяет действия животных: Зебра брыкается. Обезьяна 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>кривляется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 xml:space="preserve">. Заяц пугается. Тигр </w:t>
      </w:r>
      <w:proofErr w:type="spellStart"/>
      <w:r w:rsidRPr="00015D2B">
        <w:rPr>
          <w:rFonts w:ascii="Times New Roman" w:hAnsi="Times New Roman" w:cs="Times New Roman"/>
          <w:sz w:val="24"/>
          <w:szCs w:val="24"/>
        </w:rPr>
        <w:t>отдыхает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015D2B">
        <w:rPr>
          <w:rFonts w:ascii="Times New Roman" w:hAnsi="Times New Roman" w:cs="Times New Roman"/>
          <w:sz w:val="24"/>
          <w:szCs w:val="24"/>
        </w:rPr>
        <w:t>. т. д.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Сначала педагог выясняет, названия каких действий запомнили малыши. Уточняется значение глаголов брыкается, 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>кривляется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>, лягается. Затем детям предлагается самостоятельно определить, что делает каждое животное. Логопед помогает детям, указывая на нужную картинку. Далее педагог предлагает дошкольникам представить, что животных стало много, и просит назвать их действия еще раз, употребив глаголы во множественном числе.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Игра “Сочиним стихотворение”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Цели:</w:t>
      </w:r>
      <w:r w:rsidRPr="00015D2B">
        <w:rPr>
          <w:rFonts w:ascii="Times New Roman" w:hAnsi="Times New Roman" w:cs="Times New Roman"/>
          <w:sz w:val="24"/>
          <w:szCs w:val="24"/>
        </w:rPr>
        <w:t xml:space="preserve"> Пополнять и закреплять предикативный словарь. Закреплять конструкцию простого предложения по модели “предмет — действие”. Закреплять согласование </w:t>
      </w:r>
      <w:proofErr w:type="spellStart"/>
      <w:r w:rsidRPr="00015D2B">
        <w:rPr>
          <w:rFonts w:ascii="Times New Roman" w:hAnsi="Times New Roman" w:cs="Times New Roman"/>
          <w:sz w:val="24"/>
          <w:szCs w:val="24"/>
        </w:rPr>
        <w:t>су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015D2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2B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015D2B">
        <w:rPr>
          <w:rFonts w:ascii="Times New Roman" w:hAnsi="Times New Roman" w:cs="Times New Roman"/>
          <w:sz w:val="24"/>
          <w:szCs w:val="24"/>
        </w:rPr>
        <w:t xml:space="preserve"> с глаголом настоящего времени. Развивать слуховое внимание и память.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5D2B">
        <w:rPr>
          <w:rFonts w:ascii="Times New Roman" w:hAnsi="Times New Roman" w:cs="Times New Roman"/>
          <w:sz w:val="24"/>
          <w:szCs w:val="24"/>
        </w:rPr>
        <w:t>Оборудование: предметные картинки с изображениями животных и птиц: утки, лягушки, льва, коровы, кота, поросенка, козленка и петуха.</w:t>
      </w:r>
      <w:proofErr w:type="gramEnd"/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Описание игры: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Логопед предлагает детям сочинить стихотворение о том, как подают голос животные (педагог называет и показывает животное, а дети добавляют слово - название действия).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УТКА – КРЯКАЕТ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 xml:space="preserve">ЯГУШКА -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... КВАКАЕТ, ЛЕВ ... РЫЧИТ, А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КОРОВА ... МЫЧИТ, КОШКА ...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lastRenderedPageBreak/>
        <w:t xml:space="preserve"> МЯУКАЕТ, ПОРОСЕНОК ...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ХРЮКАЕТ, КОЗЛЕНОК ...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МЕКАЕТ, А ПЕТУХ ...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КУКАРЕКАЕТ.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Примечание: Можно предложить детям повторить весь текст целиком по картинкам с изображениями животных и птиц, предъявляемым по очереди. Демонстрация картинок облегчает воспроизведение текста.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Игра “Кто как передвигается?”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Цели:</w:t>
      </w:r>
      <w:r w:rsidRPr="00015D2B">
        <w:rPr>
          <w:rFonts w:ascii="Times New Roman" w:hAnsi="Times New Roman" w:cs="Times New Roman"/>
          <w:sz w:val="24"/>
          <w:szCs w:val="24"/>
        </w:rPr>
        <w:t xml:space="preserve"> расширять предикативный словарь. Совершенствовать умение называть действие, которое может производить данный предмет. Закреплять структуру простого предложения. Развивать умение опираться на полученные знания и наблюдательность.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Оборудование: Игровое поле (</w:t>
      </w:r>
      <w:proofErr w:type="spellStart"/>
      <w:r w:rsidRPr="00015D2B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015D2B">
        <w:rPr>
          <w:rFonts w:ascii="Times New Roman" w:hAnsi="Times New Roman" w:cs="Times New Roman"/>
          <w:sz w:val="24"/>
          <w:szCs w:val="24"/>
        </w:rPr>
        <w:t xml:space="preserve"> или магнитная доска). Стилизованное изображение леса, пруда; картинки с изображениями животных, насекомых, обитателей водоема.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Описание игры: На игровом поле создается стилизованная картина леса и водоема. Здесь же размещаются контурные картинки с изображениями животных, птиц, обитателей водоема. Дети распределяются на две команды и отправляются “на прогулку в лес”. Они, как настоящие натуралисты, должны уметь наблюдать за жизнью животных и понимать ее. Каждому участнику игры предлагается выбрать (найти) животное, назвать его и определить, как оно передвигается. Например: Это улитка. Она ползет и т. д.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После того, как основное задание будет выполнено, логопед предлагает детям быстро снять с игрового поля всех животных, которые ползут (летят, скачут, плывут и т. д.), сопровождая свои действия словами.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Формирование словообразования глаголов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Дифференциация словообразовательных форм глаголов является очень трудной для дошкольников с ОНР. Это связано с тем, что глагол обладает более отвлечённой семантикой, чем существительные конкретного значения. Семантическое различие словообразовательных форм глагола является более тонким и сложным: оно не опирается на конкретные образы предметов, в отличие от тех существительных, которые усваиваются ребёнком в дошкольном возрасте. В связи с этим в процессе логопедической работе с детьми с ОНР проводится преимущественно закрепление наиболее простых по семантике словообразовательных моделей с использованием продуктивных аффиксов.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Формирование словообразования глаголов у дошкольников с ОНР осуществляется в следующей последовательности.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Дифференциация глаголов совершенного и несовершенного вида: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а) образование глаголов совершенного вида с помощью приставок.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lastRenderedPageBreak/>
        <w:t xml:space="preserve">б) образование глаголов несовершенного вида с помощью продуктивных суффиксов 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>ва-, -</w:t>
      </w:r>
      <w:proofErr w:type="spellStart"/>
      <w:r w:rsidRPr="00015D2B">
        <w:rPr>
          <w:rFonts w:ascii="Times New Roman" w:hAnsi="Times New Roman" w:cs="Times New Roman"/>
          <w:sz w:val="24"/>
          <w:szCs w:val="24"/>
        </w:rPr>
        <w:t>ыва</w:t>
      </w:r>
      <w:proofErr w:type="spellEnd"/>
      <w:r w:rsidRPr="00015D2B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015D2B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015D2B">
        <w:rPr>
          <w:rFonts w:ascii="Times New Roman" w:hAnsi="Times New Roman" w:cs="Times New Roman"/>
          <w:sz w:val="24"/>
          <w:szCs w:val="24"/>
        </w:rPr>
        <w:t>-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застегнуть – застёгивать умыть – умывать заталкивать – затолкнуть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>Так от глагола ХОДИТ можно образовать целый ряд “родственных” глаголов с новыми значениями: входит, выходит, уходит, заходит, подходит, отходит, переходит, проходит.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 xml:space="preserve"> Если ребенок поймет смысловое значение этих приставок, то при их помощи он сможет подобным же способом образовывать новые слова и от других глаголов. Чтобы ребенку легче было понять смысловые значения различных глагольных приставок, нужно поупражнять его в образовании различных глаголов при помощи одной и той же приставки.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5D2B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 xml:space="preserve"> (играть – сыграть, петь – спеть, есть – съесть делать – сделать),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 xml:space="preserve"> (обедать – пообедать, сеять – посеять, ужинать – поужинать),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 xml:space="preserve"> (читать – прочитать).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Сказка “О торопливой белочке и терпеливой курочке”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Решила торопливая белочка платье сшить. Взяла красивую ткань, один кусок отрезала, другой кусок отрезала, всю ткань изрезала. Платье не получилось.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Решила терпеливая курочка сарафан сшить. Семь раз измерила, семь раз примерила, один раз отрезала. Нарядный сарафан получился.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Правильно говорят люди: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“Семь раз отмерь, один раз отрежь”.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Вопросы и задания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Спросите ребенка: Почему белочку назвали торопливой? Почему курочку назвали терпеливой?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Уточните с ребенком значения глаголов: Что можно отрезать? (Кусочек ткани, бумаги, хлеба.)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Что означает изрезать? (На мелкие кусочки всю ткань, бумагу.)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Что можно вырезать? (Картину, узор.)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Что можно перерезать? (Веревку, нитку.)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Что можно срезать? (Шляпку гриба, капусту.)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Что означает надрезать? (Разрезать не до конца.)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Что означает дорезать? (Разрезать, например, до конца ткань.)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Что можно измерить? (Длину, ширину, высоту.)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lastRenderedPageBreak/>
        <w:t>Что можно примерить? (Платье, пальто.)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Что можно отмерить? (Ткань, например, когда ее покупают.)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Какую пословицу часто вспоминают, предупреждая людей не торопиться? (“Семь раз отмерь, один раз отрежь”,)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3. Повторите сказку. Ребенок должен рассказать ее, правильно употребляя глаголы.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Формирование словоизменения глаголов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Формирование словоизменения у дошкольников с ОНР осуществляется с учётом закономерностей нормального онтогенеза взаимодействия в развитии лексики, морфологической и синтаксической системы языка.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Можно выделить 3 этапа логопедической работы по формированию словоизменения глаголов у дошкольников с ОНР.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1 этап – формирование наиболее продуктивных и простых по семантике форм.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Согласование существительного и глагола настоящего времени 3-его лица в числе.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а) дифференциация глаголов 3 лица ед. и мн. числа с ударным окончанием, без чередования звуков в основе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Речевой материал: идёт – 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>идут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 xml:space="preserve"> стоит – стоят стучит – стучат поёт – поют гремит – гремят 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б) с безударным окончанием без чередования звуков в основе: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плачет – 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>плачут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 xml:space="preserve"> чистит – чистят бросает – бросают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стонет – 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>стонут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 xml:space="preserve"> прыгает – прыгают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в) с чередованием звуков в основе: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течёт – 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>текут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 xml:space="preserve"> печёт – пекут толчёт – толкут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бежит – 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>бегут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 xml:space="preserve"> стережёт – стерегут стрижёт – стригут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2 этап – включает работу над следующими формами словоизменения.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1. Дифференциация глаголов 1,2,3лица настоящего времени: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дифференциация глаголов в единственном числе.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5D2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>ифференциация глаголов во множественном числе.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дифференциация глаголов 1,2,3 лица ед. и мн. числа.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2. Согласование существительных и глаголов прошедшего времени 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5D2B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>, числе, роде.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lastRenderedPageBreak/>
        <w:t>согласование глагола с существительным в мужском роде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согласование глагола с существительным в женском роде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согласование глагола с существительным среднего рода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дифференциация глаголов мужского, женского, среднего рода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Игра “Что делал? Что делала?”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Цели:</w:t>
      </w:r>
      <w:r w:rsidRPr="00015D2B">
        <w:rPr>
          <w:rFonts w:ascii="Times New Roman" w:hAnsi="Times New Roman" w:cs="Times New Roman"/>
          <w:sz w:val="24"/>
          <w:szCs w:val="24"/>
        </w:rPr>
        <w:t xml:space="preserve"> Учить детей отвечать на вопрос Что он (она) делает?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Совершенствовать умение грамотно строить предложения по модели “предмет — действие”. Закреплять навык согласования глагола с существительным в роде и числе.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Оборудование: большое и малое игровые поля (</w:t>
      </w:r>
      <w:proofErr w:type="spellStart"/>
      <w:r w:rsidRPr="00015D2B">
        <w:rPr>
          <w:rFonts w:ascii="Times New Roman" w:hAnsi="Times New Roman" w:cs="Times New Roman"/>
          <w:sz w:val="24"/>
          <w:szCs w:val="24"/>
        </w:rPr>
        <w:t>фланелеграфы</w:t>
      </w:r>
      <w:proofErr w:type="spellEnd"/>
      <w:r w:rsidRPr="00015D2B">
        <w:rPr>
          <w:rFonts w:ascii="Times New Roman" w:hAnsi="Times New Roman" w:cs="Times New Roman"/>
          <w:sz w:val="24"/>
          <w:szCs w:val="24"/>
        </w:rPr>
        <w:t>, различающиеся по цвету, или магнитные доски). Картинки-символы действий: стоит, идет, сидит, лежит.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Две картинки с изображениями мальчика и девочки.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Описание игры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На одном игровом поле — две картинки с изображениями мальчика и девочки, на другом — картинки-символы действий. Логопед 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>предлагает детям ответить на вопрос Что делает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 xml:space="preserve"> девочка (мальчик)? при помощи картинок-символов действий. Ребенок самостоятельно выбирает картинки с подходящими символами, переносит на другое игровое поле, наклеивает рядом с объектом и поясняет: Девочка стоит (сидит, прыгает, спит и т. д.)  </w:t>
      </w:r>
    </w:p>
    <w:p w:rsidR="005144D8" w:rsidRPr="00015D2B" w:rsidRDefault="005144D8" w:rsidP="005144D8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«Игра 'Что делал? Что делала?'</w:t>
      </w:r>
      <w:proofErr w:type="gramStart"/>
      <w:r w:rsidRPr="00015D2B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Нажмите на рисунок, чтобы увеличить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Примечание: Данный материал можно использовать для закрепления навыка согласования глагола с существительным во множественном числе. Детям </w:t>
      </w:r>
      <w:proofErr w:type="gramStart"/>
      <w:r w:rsidRPr="00015D2B">
        <w:rPr>
          <w:rFonts w:ascii="Times New Roman" w:hAnsi="Times New Roman" w:cs="Times New Roman"/>
          <w:sz w:val="24"/>
          <w:szCs w:val="24"/>
        </w:rPr>
        <w:t>предлагается ответить на вопрос Что делают</w:t>
      </w:r>
      <w:proofErr w:type="gramEnd"/>
      <w:r w:rsidRPr="00015D2B">
        <w:rPr>
          <w:rFonts w:ascii="Times New Roman" w:hAnsi="Times New Roman" w:cs="Times New Roman"/>
          <w:sz w:val="24"/>
          <w:szCs w:val="24"/>
        </w:rPr>
        <w:t xml:space="preserve"> дети?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В более поздний период, при закреплении категории времени глагола, задаются вопросы: Что сделал мальчик (девочка, дети)? Что будет делать мальчик (девочка)? Что будут делать дети?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3 этап – закрепление более сложных по семантике и внешнему оформлению, менее продуктивных форм словоизменения.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Формирование словоизменения закрепляется сначала в словосочетаниях, затем в предложениях, далее – в связной речи.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Формирование антонимов и синонимов у дошкольников с ОНР, так же имеют свои особенности. Выполнение заданий на подбор антонимов и синонимов требует достаточного объема словаря, </w:t>
      </w:r>
      <w:proofErr w:type="spellStart"/>
      <w:r w:rsidRPr="00015D2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15D2B">
        <w:rPr>
          <w:rFonts w:ascii="Times New Roman" w:hAnsi="Times New Roman" w:cs="Times New Roman"/>
          <w:sz w:val="24"/>
          <w:szCs w:val="24"/>
        </w:rPr>
        <w:t xml:space="preserve"> семантического поля, в которое данное слово включено, умения выделять в структуре значения слова основной семантический признак, сопоставлять слова по существенному семантическому признаку. Эти задания успешно выполняются лишь при условии активности процесса поиска слова </w:t>
      </w:r>
      <w:r w:rsidRPr="00015D2B">
        <w:rPr>
          <w:rFonts w:ascii="Times New Roman" w:hAnsi="Times New Roman" w:cs="Times New Roman"/>
          <w:sz w:val="24"/>
          <w:szCs w:val="24"/>
        </w:rPr>
        <w:lastRenderedPageBreak/>
        <w:t>противоположного или одинакового значения. Правильный поиск слова осуществляется лишь в том случае, когда у ребенка сформирован определенный синонимический или антонимический ряд.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Если дети с нормальным речевым развитием испытывают трудности в подборе антонимов и синонимов лишь к отдельным словам, то у дошкольников с ОНР выявляются ошибки в подборе антонимов и синонимов к преобладающему большинству слов.</w:t>
      </w:r>
    </w:p>
    <w:p w:rsidR="005144D8" w:rsidRPr="00015D2B" w:rsidRDefault="005144D8" w:rsidP="005144D8">
      <w:pPr>
        <w:rPr>
          <w:rFonts w:ascii="Times New Roman" w:hAnsi="Times New Roman" w:cs="Times New Roman"/>
          <w:b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 xml:space="preserve"> В заданиях на подбор синонимов у детей с речевой патологией выявляются те же трудности, что и при подборе антонимов: ограниченность словарного запаса, трудности актуализации словаря, неумение выделить существенные семантические признаки в структуре значения слова, осуществлять сравнение значений слов на основе единого семантического признака.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b/>
          <w:sz w:val="24"/>
          <w:szCs w:val="24"/>
        </w:rPr>
        <w:t>Игра “ Скажи то же самое иначе”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Играющие после подбора парных карточек не только называют действия по этим картинкам и составляют с ними предложения, но и ЗАМЕНЯЮТ эти действия подходящими по смыслу другими словами (синонимами).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Образец: Малыш топает по ковру. - Малыш медленно идет по ковру.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  <w:r w:rsidRPr="00015D2B">
        <w:rPr>
          <w:rFonts w:ascii="Times New Roman" w:hAnsi="Times New Roman" w:cs="Times New Roman"/>
          <w:sz w:val="24"/>
          <w:szCs w:val="24"/>
        </w:rPr>
        <w:t>Девочка топает ногой. - Девочка стучит ногой.</w:t>
      </w:r>
    </w:p>
    <w:p w:rsidR="005144D8" w:rsidRPr="00015D2B" w:rsidRDefault="005144D8" w:rsidP="005144D8">
      <w:pPr>
        <w:rPr>
          <w:rFonts w:ascii="Times New Roman" w:hAnsi="Times New Roman" w:cs="Times New Roman"/>
          <w:sz w:val="24"/>
          <w:szCs w:val="24"/>
        </w:rPr>
      </w:pP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</w:p>
    <w:p w:rsidR="00ED09A6" w:rsidRPr="00015D2B" w:rsidRDefault="00ED09A6" w:rsidP="00ED09A6">
      <w:pPr>
        <w:rPr>
          <w:rFonts w:ascii="Times New Roman" w:hAnsi="Times New Roman" w:cs="Times New Roman"/>
          <w:sz w:val="24"/>
          <w:szCs w:val="24"/>
        </w:rPr>
      </w:pPr>
    </w:p>
    <w:p w:rsidR="00ED09A6" w:rsidRDefault="00ED09A6" w:rsidP="00ED09A6"/>
    <w:sectPr w:rsidR="00ED09A6" w:rsidSect="00DF1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B7A7C"/>
    <w:rsid w:val="00015D2B"/>
    <w:rsid w:val="000176C0"/>
    <w:rsid w:val="00074EC6"/>
    <w:rsid w:val="0009648B"/>
    <w:rsid w:val="001F022A"/>
    <w:rsid w:val="00317C87"/>
    <w:rsid w:val="005144D8"/>
    <w:rsid w:val="00614AB1"/>
    <w:rsid w:val="00724A40"/>
    <w:rsid w:val="00DF1DFA"/>
    <w:rsid w:val="00ED09A6"/>
    <w:rsid w:val="00FB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9C1B7-003C-4DFE-9B2A-E2880435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5038</Words>
  <Characters>28719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2013-02-06T15:30:00Z</dcterms:created>
  <dcterms:modified xsi:type="dcterms:W3CDTF">2014-10-15T17:06:00Z</dcterms:modified>
</cp:coreProperties>
</file>